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BDEA" w14:textId="77777777"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26F1AE4C" w14:textId="77777777"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20B86FDB" w14:textId="77777777"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5EA7DAA8" w14:textId="77777777"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687C3E6A" w14:textId="77777777" w:rsidR="00BC6DE7" w:rsidRPr="005C37A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Порядка оценки заявок, окончательных предложений участников закупки при проведении запроса предложений».</w:t>
      </w:r>
    </w:p>
    <w:p w14:paraId="01734B1E" w14:textId="15CD05E9" w:rsidR="00DC3D92" w:rsidRPr="005C37AE" w:rsidRDefault="00DC3D92" w:rsidP="005C37AE">
      <w:pPr>
        <w:spacing w:line="276" w:lineRule="auto"/>
        <w:ind w:firstLine="708"/>
        <w:rPr>
          <w:sz w:val="28"/>
          <w:szCs w:val="28"/>
        </w:rPr>
      </w:pP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отсутствием </w:t>
      </w:r>
      <w:r w:rsidR="00097F0D">
        <w:rPr>
          <w:rFonts w:ascii="Times New Roman" w:eastAsia="Times New Roman" w:hAnsi="Times New Roman"/>
          <w:sz w:val="28"/>
          <w:szCs w:val="28"/>
          <w:lang w:eastAsia="ru-RU"/>
        </w:rPr>
        <w:t>заполненной</w:t>
      </w:r>
      <w:r w:rsidR="00295CD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формы, указанной в </w:t>
      </w:r>
      <w:r w:rsidR="00295CDB" w:rsidRPr="0094788A">
        <w:rPr>
          <w:rFonts w:ascii="Times New Roman" w:eastAsia="Times New Roman" w:hAnsi="Times New Roman"/>
          <w:sz w:val="28"/>
          <w:szCs w:val="28"/>
          <w:lang w:eastAsia="ru-RU"/>
        </w:rPr>
        <w:t>приложении к порядку подачи заявок</w:t>
      </w:r>
      <w:r w:rsidR="005C37AE" w:rsidRPr="0094788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заявки с частичным оказанием услуг, т.е. невозможности участником закупки </w:t>
      </w:r>
      <w:r w:rsidR="00295CDB" w:rsidRPr="0094788A">
        <w:rPr>
          <w:rFonts w:ascii="Times New Roman" w:eastAsia="Times New Roman" w:hAnsi="Times New Roman"/>
          <w:sz w:val="28"/>
          <w:szCs w:val="28"/>
          <w:lang w:eastAsia="ru-RU"/>
        </w:rPr>
        <w:t>произвести техобслуживание и ремонт</w:t>
      </w:r>
      <w:r w:rsidR="005C37AE" w:rsidRPr="0094788A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указанный в </w:t>
      </w:r>
      <w:r w:rsidR="00295CDB" w:rsidRPr="0094788A">
        <w:rPr>
          <w:rFonts w:ascii="Times New Roman" w:eastAsia="Times New Roman" w:hAnsi="Times New Roman"/>
          <w:sz w:val="28"/>
          <w:szCs w:val="28"/>
          <w:lang w:eastAsia="ru-RU"/>
        </w:rPr>
        <w:t>Техническом задании</w:t>
      </w:r>
      <w:r w:rsidR="00764D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37AE" w:rsidRPr="0094788A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отстраняются и оцениват</w:t>
      </w:r>
      <w:r w:rsidR="00295CDB" w:rsidRPr="009478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C37AE" w:rsidRPr="0094788A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295CDB" w:rsidRPr="009478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будут</w:t>
      </w:r>
      <w:r w:rsidR="005C37AE" w:rsidRPr="009478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37AE"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1572E0" w14:textId="77777777"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5C37A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5C37A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5C37A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4E4BEF6" w14:textId="4F08FE7D" w:rsid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цена</w:t>
      </w:r>
      <w:r w:rsid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конкретной услуги</w:t>
      </w:r>
      <w:r w:rsidR="00D27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7AE">
        <w:rPr>
          <w:rFonts w:ascii="Times New Roman" w:eastAsia="Times New Roman" w:hAnsi="Times New Roman"/>
          <w:sz w:val="28"/>
          <w:szCs w:val="28"/>
          <w:lang w:eastAsia="ru-RU"/>
        </w:rPr>
        <w:t xml:space="preserve">(удельный вес критерия – </w:t>
      </w:r>
      <w:r w:rsidR="00097F0D">
        <w:rPr>
          <w:rFonts w:ascii="Times New Roman" w:eastAsia="Times New Roman" w:hAnsi="Times New Roman"/>
          <w:sz w:val="28"/>
          <w:szCs w:val="28"/>
          <w:lang w:eastAsia="ru-RU"/>
        </w:rPr>
        <w:t>60 %);</w:t>
      </w:r>
    </w:p>
    <w:p w14:paraId="467EC287" w14:textId="2717DB1A" w:rsidR="00097F0D" w:rsidRDefault="00097F0D" w:rsidP="00097F0D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техни</w:t>
      </w:r>
      <w:r w:rsidRPr="0094788A">
        <w:rPr>
          <w:rFonts w:ascii="Times New Roman" w:eastAsia="Times New Roman" w:hAnsi="Times New Roman"/>
          <w:sz w:val="28"/>
          <w:szCs w:val="28"/>
          <w:lang w:eastAsia="ru-RU"/>
        </w:rPr>
        <w:t>ческие требования к оказываем</w:t>
      </w:r>
      <w:r w:rsidR="00D272C2" w:rsidRPr="0094788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4788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D272C2" w:rsidRPr="0094788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D272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техническому обслуживанию и ремонту 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(удельный вес критерия – 40 %).</w:t>
      </w:r>
    </w:p>
    <w:p w14:paraId="07F982BF" w14:textId="77777777" w:rsidR="00DC3D92" w:rsidRPr="004361EE" w:rsidRDefault="00DC3D92" w:rsidP="00097F0D">
      <w:pPr>
        <w:spacing w:line="276" w:lineRule="auto"/>
        <w:ind w:firstLine="708"/>
        <w:rPr>
          <w:sz w:val="28"/>
          <w:szCs w:val="28"/>
        </w:rPr>
      </w:pPr>
    </w:p>
    <w:sectPr w:rsidR="00DC3D92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E7"/>
    <w:rsid w:val="00097F0D"/>
    <w:rsid w:val="00295CDB"/>
    <w:rsid w:val="00305503"/>
    <w:rsid w:val="004361EE"/>
    <w:rsid w:val="005C37AE"/>
    <w:rsid w:val="00764D29"/>
    <w:rsid w:val="00930365"/>
    <w:rsid w:val="0094788A"/>
    <w:rsid w:val="00962DBC"/>
    <w:rsid w:val="00A04F2E"/>
    <w:rsid w:val="00BC6DE7"/>
    <w:rsid w:val="00D272C2"/>
    <w:rsid w:val="00D67BE8"/>
    <w:rsid w:val="00D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9409"/>
  <w15:docId w15:val="{B7C2B580-AB99-42DB-A434-ED9D3F8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Денисенко(Окушко)</cp:lastModifiedBy>
  <cp:revision>9</cp:revision>
  <dcterms:created xsi:type="dcterms:W3CDTF">2021-02-17T15:00:00Z</dcterms:created>
  <dcterms:modified xsi:type="dcterms:W3CDTF">2021-03-15T14:20:00Z</dcterms:modified>
</cp:coreProperties>
</file>