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AA16BA">
        <w:rPr>
          <w:color w:val="000000"/>
          <w:sz w:val="24"/>
          <w:szCs w:val="24"/>
          <w:lang w:eastAsia="ru-RU" w:bidi="ru-RU"/>
        </w:rPr>
        <w:t>«____»__________2022</w:t>
      </w:r>
      <w:r w:rsidR="000B6968">
        <w:rPr>
          <w:color w:val="000000"/>
          <w:sz w:val="24"/>
          <w:szCs w:val="24"/>
          <w:lang w:eastAsia="ru-RU" w:bidi="ru-RU"/>
        </w:rPr>
        <w:t xml:space="preserve">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8E5DEE" w:rsidRPr="005750B2" w:rsidRDefault="008E5DEE" w:rsidP="008E5DEE">
      <w:pPr>
        <w:widowControl w:val="0"/>
        <w:tabs>
          <w:tab w:val="left" w:pos="1776"/>
          <w:tab w:val="left" w:pos="5189"/>
          <w:tab w:val="left" w:pos="8424"/>
        </w:tabs>
        <w:spacing w:line="274" w:lineRule="exact"/>
        <w:ind w:firstLine="600"/>
        <w:jc w:val="both"/>
        <w:rPr>
          <w:rFonts w:eastAsia="Times New Roman" w:cs="Times New Roman"/>
          <w:sz w:val="24"/>
          <w:szCs w:val="24"/>
          <w:lang w:eastAsia="ru-RU" w:bidi="ru-RU"/>
        </w:rPr>
      </w:pPr>
      <w:proofErr w:type="gramStart"/>
      <w:r w:rsidRPr="005750B2">
        <w:rPr>
          <w:rFonts w:eastAsia="Times New Roman" w:cs="Times New Roman"/>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EC3A24" w:rsidRPr="005750B2">
        <w:rPr>
          <w:rFonts w:eastAsia="Times New Roman" w:cs="Times New Roman"/>
          <w:sz w:val="24"/>
          <w:szCs w:val="24"/>
          <w:lang w:eastAsia="ru-RU" w:bidi="ru-RU"/>
        </w:rPr>
        <w:t>_______________________________________________</w:t>
      </w:r>
      <w:r w:rsidRPr="005750B2">
        <w:rPr>
          <w:rFonts w:eastAsia="Times New Roman" w:cs="Times New Roman"/>
          <w:sz w:val="24"/>
          <w:szCs w:val="24"/>
          <w:lang w:eastAsia="ru-RU" w:bidi="ru-RU"/>
        </w:rPr>
        <w:t xml:space="preserve">, именуемое в дальнейшем «Поставщик», в лице </w:t>
      </w:r>
      <w:r w:rsidR="00EC3A24" w:rsidRPr="005750B2">
        <w:rPr>
          <w:rFonts w:eastAsia="Times New Roman" w:cs="Times New Roman"/>
          <w:sz w:val="24"/>
          <w:szCs w:val="24"/>
          <w:lang w:eastAsia="ru-RU" w:bidi="ru-RU"/>
        </w:rPr>
        <w:t>_______________________________________</w:t>
      </w:r>
      <w:r w:rsidRPr="005750B2">
        <w:rPr>
          <w:rFonts w:eastAsia="Times New Roman" w:cs="Times New Roman"/>
          <w:sz w:val="24"/>
          <w:szCs w:val="24"/>
          <w:lang w:eastAsia="ru-RU" w:bidi="ru-RU"/>
        </w:rPr>
        <w:t xml:space="preserve">, действующего на основании </w:t>
      </w:r>
      <w:r w:rsidR="006276B4" w:rsidRPr="005750B2">
        <w:rPr>
          <w:rFonts w:eastAsia="Times New Roman" w:cs="Times New Roman"/>
          <w:sz w:val="24"/>
          <w:szCs w:val="24"/>
          <w:lang w:eastAsia="ru-RU" w:bidi="ru-RU"/>
        </w:rPr>
        <w:t>Устава</w:t>
      </w:r>
      <w:r w:rsidRPr="005750B2">
        <w:rPr>
          <w:rFonts w:eastAsia="Times New Roman" w:cs="Times New Roman"/>
          <w:sz w:val="24"/>
          <w:szCs w:val="24"/>
          <w:lang w:eastAsia="ru-RU" w:bidi="ru-RU"/>
        </w:rPr>
        <w:t>, с другой стороны, и муниципальное учреждение</w:t>
      </w:r>
      <w:proofErr w:type="gramEnd"/>
      <w:r w:rsidRPr="005750B2">
        <w:rPr>
          <w:rFonts w:eastAsia="Times New Roman" w:cs="Times New Roman"/>
          <w:sz w:val="24"/>
          <w:szCs w:val="24"/>
          <w:lang w:eastAsia="ru-RU" w:bidi="ru-RU"/>
        </w:rPr>
        <w:t xml:space="preserve"> </w:t>
      </w:r>
      <w:proofErr w:type="gramStart"/>
      <w:r w:rsidR="006276B4" w:rsidRPr="005750B2">
        <w:rPr>
          <w:rFonts w:eastAsia="Times New Roman" w:cs="Times New Roman"/>
          <w:sz w:val="24"/>
          <w:szCs w:val="24"/>
          <w:lang w:eastAsia="ru-RU" w:bidi="ru-RU"/>
        </w:rPr>
        <w:t>МУ «Управление культуры г. Бендеры»</w:t>
      </w:r>
      <w:r w:rsidRPr="005750B2">
        <w:rPr>
          <w:rFonts w:eastAsia="Times New Roman" w:cs="Times New Roman"/>
          <w:sz w:val="24"/>
          <w:szCs w:val="24"/>
          <w:lang w:eastAsia="ru-RU" w:bidi="ru-RU"/>
        </w:rPr>
        <w:t>,</w:t>
      </w:r>
      <w:r w:rsidR="00B406CF" w:rsidRPr="005750B2">
        <w:rPr>
          <w:rFonts w:eastAsia="Times New Roman" w:cs="Times New Roman"/>
          <w:sz w:val="24"/>
          <w:szCs w:val="24"/>
          <w:lang w:eastAsia="ru-RU" w:bidi="ru-RU"/>
        </w:rPr>
        <w:t xml:space="preserve"> именуемое в дальнейшем «Получатель»</w:t>
      </w:r>
      <w:r w:rsidRPr="005750B2">
        <w:rPr>
          <w:rFonts w:eastAsia="Times New Roman" w:cs="Times New Roman"/>
          <w:sz w:val="24"/>
          <w:szCs w:val="24"/>
          <w:lang w:eastAsia="ru-RU" w:bidi="ru-RU"/>
        </w:rPr>
        <w:t xml:space="preserve"> в лице </w:t>
      </w:r>
      <w:r w:rsidR="006276B4" w:rsidRPr="005750B2">
        <w:rPr>
          <w:rFonts w:eastAsia="Times New Roman" w:cs="Times New Roman"/>
          <w:sz w:val="24"/>
          <w:szCs w:val="24"/>
          <w:lang w:eastAsia="ru-RU" w:bidi="ru-RU"/>
        </w:rPr>
        <w:t>начальника Савельевой Елены Георгиевны</w:t>
      </w:r>
      <w:r w:rsidRPr="005750B2">
        <w:rPr>
          <w:rFonts w:eastAsia="Times New Roman" w:cs="Times New Roman"/>
          <w:sz w:val="24"/>
          <w:szCs w:val="24"/>
          <w:lang w:eastAsia="ru-RU" w:bidi="ru-RU"/>
        </w:rPr>
        <w:t xml:space="preserve">, 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5750B2">
        <w:rPr>
          <w:rFonts w:eastAsia="Times New Roman" w:cs="Times New Roman"/>
          <w:sz w:val="24"/>
          <w:szCs w:val="24"/>
          <w:lang w:bidi="en-US"/>
        </w:rPr>
        <w:t>318-3-</w:t>
      </w:r>
      <w:r w:rsidRPr="005750B2">
        <w:rPr>
          <w:rFonts w:eastAsia="Times New Roman" w:cs="Times New Roman"/>
          <w:sz w:val="24"/>
          <w:szCs w:val="24"/>
          <w:lang w:val="en-US" w:bidi="en-US"/>
        </w:rPr>
        <w:t>VI</w:t>
      </w:r>
      <w:r w:rsidRPr="005750B2">
        <w:rPr>
          <w:rFonts w:eastAsia="Times New Roman" w:cs="Times New Roman"/>
          <w:sz w:val="24"/>
          <w:szCs w:val="24"/>
          <w:lang w:bidi="en-US"/>
        </w:rPr>
        <w:t xml:space="preserve"> </w:t>
      </w:r>
      <w:r w:rsidRPr="005750B2">
        <w:rPr>
          <w:rFonts w:eastAsia="Times New Roman" w:cs="Times New Roman"/>
          <w:sz w:val="24"/>
          <w:szCs w:val="24"/>
          <w:lang w:eastAsia="ru-RU" w:bidi="ru-RU"/>
        </w:rPr>
        <w:t>«О закупках в Приднестровской Молдавской Республике» (САЗ 18-48) (далее - Закон о</w:t>
      </w:r>
      <w:proofErr w:type="gramEnd"/>
      <w:r w:rsidRPr="005750B2">
        <w:rPr>
          <w:rFonts w:eastAsia="Times New Roman" w:cs="Times New Roman"/>
          <w:sz w:val="24"/>
          <w:szCs w:val="24"/>
          <w:lang w:eastAsia="ru-RU" w:bidi="ru-RU"/>
        </w:rPr>
        <w:t xml:space="preserve"> закупках), Планом закупок товаров, работ услуг для обеспечения муници</w:t>
      </w:r>
      <w:r w:rsidR="00EC3A24" w:rsidRPr="005750B2">
        <w:rPr>
          <w:rFonts w:eastAsia="Times New Roman" w:cs="Times New Roman"/>
          <w:sz w:val="24"/>
          <w:szCs w:val="24"/>
          <w:lang w:eastAsia="ru-RU" w:bidi="ru-RU"/>
        </w:rPr>
        <w:t>пальных ну</w:t>
      </w:r>
      <w:r w:rsidR="001521C1" w:rsidRPr="005750B2">
        <w:rPr>
          <w:rFonts w:eastAsia="Times New Roman" w:cs="Times New Roman"/>
          <w:sz w:val="24"/>
          <w:szCs w:val="24"/>
          <w:lang w:eastAsia="ru-RU" w:bidi="ru-RU"/>
        </w:rPr>
        <w:t>жд на 2022</w:t>
      </w:r>
      <w:r w:rsidR="00497FD6" w:rsidRPr="005750B2">
        <w:rPr>
          <w:rFonts w:eastAsia="Times New Roman" w:cs="Times New Roman"/>
          <w:sz w:val="24"/>
          <w:szCs w:val="24"/>
          <w:lang w:eastAsia="ru-RU" w:bidi="ru-RU"/>
        </w:rPr>
        <w:t xml:space="preserve"> год (№ 18.1,20.1,22.1,23.1</w:t>
      </w:r>
      <w:r w:rsidRPr="005750B2">
        <w:rPr>
          <w:rFonts w:eastAsia="Times New Roman" w:cs="Times New Roman"/>
          <w:sz w:val="24"/>
          <w:szCs w:val="24"/>
          <w:lang w:eastAsia="ru-RU" w:bidi="ru-RU"/>
        </w:rPr>
        <w:t>), по итогам проведения запроса предложений (Извещение о закупке</w:t>
      </w:r>
      <w:r w:rsidR="00C81761" w:rsidRPr="005750B2">
        <w:rPr>
          <w:rFonts w:eastAsia="Times New Roman" w:cs="Times New Roman"/>
          <w:sz w:val="24"/>
          <w:szCs w:val="24"/>
          <w:lang w:eastAsia="ru-RU" w:bidi="ru-RU"/>
        </w:rPr>
        <w:t xml:space="preserve"> </w:t>
      </w:r>
      <w:r w:rsidR="008301A9" w:rsidRPr="005750B2">
        <w:rPr>
          <w:rFonts w:eastAsia="Times New Roman" w:cs="Times New Roman"/>
          <w:sz w:val="24"/>
          <w:szCs w:val="24"/>
          <w:lang w:eastAsia="ru-RU" w:bidi="ru-RU"/>
        </w:rPr>
        <w:t xml:space="preserve">товаров, работ, услуг </w:t>
      </w:r>
      <w:r w:rsidRPr="005750B2">
        <w:rPr>
          <w:rFonts w:eastAsia="Times New Roman" w:cs="Times New Roman"/>
          <w:sz w:val="24"/>
          <w:szCs w:val="24"/>
          <w:lang w:eastAsia="ru-RU" w:bidi="ru-RU"/>
        </w:rPr>
        <w:t xml:space="preserve">для обеспечения государственных (муниципальных) нужд от </w:t>
      </w:r>
      <w:r w:rsidR="00EC3A24" w:rsidRPr="005750B2">
        <w:rPr>
          <w:rFonts w:eastAsia="Times New Roman" w:cs="Times New Roman"/>
          <w:sz w:val="24"/>
          <w:szCs w:val="24"/>
          <w:lang w:eastAsia="ru-RU" w:bidi="ru-RU"/>
        </w:rPr>
        <w:t>_____________</w:t>
      </w:r>
      <w:r w:rsidR="00E95CCC" w:rsidRPr="005750B2">
        <w:rPr>
          <w:rFonts w:eastAsia="Times New Roman" w:cs="Times New Roman"/>
          <w:sz w:val="24"/>
          <w:szCs w:val="24"/>
          <w:lang w:eastAsia="ru-RU" w:bidi="ru-RU"/>
        </w:rPr>
        <w:t>,</w:t>
      </w:r>
      <w:r w:rsidR="00B75E75" w:rsidRPr="005750B2">
        <w:rPr>
          <w:rFonts w:eastAsia="Times New Roman" w:cs="Times New Roman"/>
          <w:sz w:val="24"/>
          <w:szCs w:val="24"/>
          <w:lang w:eastAsia="ru-RU" w:bidi="ru-RU"/>
        </w:rPr>
        <w:t xml:space="preserve"> Итоговый протокол запроса предложений</w:t>
      </w:r>
      <w:r w:rsidR="007076E0" w:rsidRPr="005750B2">
        <w:rPr>
          <w:rFonts w:eastAsia="Times New Roman" w:cs="Times New Roman"/>
          <w:sz w:val="24"/>
          <w:szCs w:val="24"/>
          <w:lang w:eastAsia="ru-RU" w:bidi="ru-RU"/>
        </w:rPr>
        <w:t xml:space="preserve"> по закупке </w:t>
      </w:r>
      <w:r w:rsidR="008301A9" w:rsidRPr="005750B2">
        <w:rPr>
          <w:rFonts w:eastAsia="Times New Roman" w:cs="Times New Roman"/>
          <w:sz w:val="24"/>
          <w:szCs w:val="24"/>
          <w:lang w:eastAsia="ru-RU" w:bidi="ru-RU"/>
        </w:rPr>
        <w:t>химических и хозяйственных товаров</w:t>
      </w:r>
      <w:r w:rsidR="007076E0" w:rsidRPr="005750B2">
        <w:rPr>
          <w:rFonts w:eastAsia="Times New Roman" w:cs="Times New Roman"/>
          <w:sz w:val="24"/>
          <w:szCs w:val="24"/>
          <w:lang w:eastAsia="ru-RU" w:bidi="ru-RU"/>
        </w:rPr>
        <w:t xml:space="preserve"> </w:t>
      </w:r>
      <w:proofErr w:type="gramStart"/>
      <w:r w:rsidR="007C7372" w:rsidRPr="005750B2">
        <w:rPr>
          <w:rFonts w:eastAsia="Times New Roman" w:cs="Times New Roman"/>
          <w:sz w:val="24"/>
          <w:szCs w:val="24"/>
          <w:lang w:eastAsia="ru-RU" w:bidi="ru-RU"/>
        </w:rPr>
        <w:t>от</w:t>
      </w:r>
      <w:proofErr w:type="gramEnd"/>
      <w:r w:rsidR="007C7372" w:rsidRPr="005750B2">
        <w:rPr>
          <w:rFonts w:eastAsia="Times New Roman" w:cs="Times New Roman"/>
          <w:sz w:val="24"/>
          <w:szCs w:val="24"/>
          <w:lang w:eastAsia="ru-RU" w:bidi="ru-RU"/>
        </w:rPr>
        <w:t xml:space="preserve"> </w:t>
      </w:r>
      <w:r w:rsidR="00EC3A24" w:rsidRPr="005750B2">
        <w:rPr>
          <w:rFonts w:eastAsia="Times New Roman" w:cs="Times New Roman"/>
          <w:sz w:val="24"/>
          <w:szCs w:val="24"/>
          <w:lang w:eastAsia="ru-RU" w:bidi="ru-RU"/>
        </w:rPr>
        <w:t>_____________________</w:t>
      </w:r>
      <w:r w:rsidR="008301A9" w:rsidRPr="005750B2">
        <w:rPr>
          <w:rFonts w:eastAsia="Times New Roman" w:cs="Times New Roman"/>
          <w:sz w:val="24"/>
          <w:szCs w:val="24"/>
          <w:lang w:eastAsia="ru-RU" w:bidi="ru-RU"/>
        </w:rPr>
        <w:t>)</w:t>
      </w:r>
      <w:r w:rsidRPr="005750B2">
        <w:rPr>
          <w:rFonts w:eastAsia="Times New Roman" w:cs="Times New Roman"/>
          <w:sz w:val="24"/>
          <w:szCs w:val="24"/>
          <w:lang w:eastAsia="ru-RU" w:bidi="ru-RU"/>
        </w:rPr>
        <w:t xml:space="preserve"> заключили настоящий договор о нижеследующем:</w:t>
      </w:r>
    </w:p>
    <w:p w:rsidR="00321307" w:rsidRPr="008E5DEE" w:rsidRDefault="00321307"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
    <w:p w:rsidR="008E5DEE" w:rsidRPr="00DF78B1" w:rsidRDefault="008E5DEE" w:rsidP="00DF78B1">
      <w:pPr>
        <w:pStyle w:val="ad"/>
        <w:widowControl w:val="0"/>
        <w:numPr>
          <w:ilvl w:val="0"/>
          <w:numId w:val="12"/>
        </w:numPr>
        <w:tabs>
          <w:tab w:val="left" w:pos="4218"/>
        </w:tabs>
        <w:spacing w:line="274" w:lineRule="exact"/>
        <w:jc w:val="center"/>
        <w:outlineLvl w:val="0"/>
        <w:rPr>
          <w:rFonts w:eastAsia="Times New Roman" w:cs="Times New Roman"/>
          <w:b/>
          <w:bCs/>
          <w:color w:val="000000"/>
          <w:sz w:val="24"/>
          <w:szCs w:val="24"/>
          <w:lang w:eastAsia="ru-RU" w:bidi="ru-RU"/>
        </w:rPr>
      </w:pPr>
      <w:bookmarkStart w:id="0" w:name="bookmark1"/>
      <w:r w:rsidRPr="00DF78B1">
        <w:rPr>
          <w:rFonts w:eastAsia="Times New Roman" w:cs="Times New Roman"/>
          <w:b/>
          <w:bCs/>
          <w:color w:val="000000"/>
          <w:sz w:val="24"/>
          <w:szCs w:val="24"/>
          <w:lang w:eastAsia="ru-RU" w:bidi="ru-RU"/>
        </w:rPr>
        <w:t>Предмет договора</w:t>
      </w:r>
      <w:bookmarkEnd w:id="0"/>
    </w:p>
    <w:p w:rsidR="00321307" w:rsidRPr="008E5DEE" w:rsidRDefault="00321307" w:rsidP="00321307">
      <w:pPr>
        <w:widowControl w:val="0"/>
        <w:tabs>
          <w:tab w:val="left" w:pos="4218"/>
        </w:tabs>
        <w:spacing w:line="274" w:lineRule="exact"/>
        <w:ind w:left="3920"/>
        <w:jc w:val="both"/>
        <w:outlineLvl w:val="0"/>
        <w:rPr>
          <w:rFonts w:eastAsia="Times New Roman" w:cs="Times New Roman"/>
          <w:b/>
          <w:bCs/>
          <w:color w:val="000000"/>
          <w:sz w:val="24"/>
          <w:szCs w:val="24"/>
          <w:lang w:eastAsia="ru-RU" w:bidi="ru-RU"/>
        </w:rPr>
      </w:pPr>
    </w:p>
    <w:p w:rsidR="008E5DEE" w:rsidRPr="005750B2" w:rsidRDefault="008E5DEE" w:rsidP="008E5DEE">
      <w:pPr>
        <w:widowControl w:val="0"/>
        <w:numPr>
          <w:ilvl w:val="1"/>
          <w:numId w:val="5"/>
        </w:numPr>
        <w:tabs>
          <w:tab w:val="left" w:pos="1055"/>
        </w:tabs>
        <w:spacing w:line="274" w:lineRule="exact"/>
        <w:ind w:firstLine="600"/>
        <w:jc w:val="both"/>
        <w:rPr>
          <w:rFonts w:eastAsia="Times New Roman" w:cs="Times New Roman"/>
          <w:sz w:val="24"/>
          <w:szCs w:val="24"/>
          <w:lang w:eastAsia="ru-RU" w:bidi="ru-RU"/>
        </w:rPr>
      </w:pPr>
      <w:r w:rsidRPr="005750B2">
        <w:rPr>
          <w:rFonts w:eastAsia="Times New Roman" w:cs="Times New Roman"/>
          <w:sz w:val="24"/>
          <w:szCs w:val="24"/>
          <w:lang w:eastAsia="ru-RU" w:bidi="ru-RU"/>
        </w:rPr>
        <w:t>По настоящему договору Поставщик,</w:t>
      </w:r>
      <w:r w:rsidRPr="005750B2">
        <w:rPr>
          <w:rFonts w:eastAsia="Times New Roman" w:cs="Times New Roman"/>
          <w:sz w:val="24"/>
          <w:szCs w:val="24"/>
          <w:lang w:eastAsia="ru-RU"/>
        </w:rPr>
        <w:t xml:space="preserve"> осуществляющий предпринимательскую деятельность,</w:t>
      </w:r>
      <w:r w:rsidRPr="005750B2">
        <w:rPr>
          <w:rFonts w:eastAsia="Times New Roman" w:cs="Times New Roman"/>
          <w:sz w:val="24"/>
          <w:szCs w:val="24"/>
          <w:lang w:eastAsia="ru-RU" w:bidi="ru-RU"/>
        </w:rPr>
        <w:t xml:space="preserve"> обязуется в обусловленный Договором ср</w:t>
      </w:r>
      <w:r w:rsidR="00C61101" w:rsidRPr="005750B2">
        <w:rPr>
          <w:rFonts w:eastAsia="Times New Roman" w:cs="Times New Roman"/>
          <w:sz w:val="24"/>
          <w:szCs w:val="24"/>
          <w:lang w:eastAsia="ru-RU" w:bidi="ru-RU"/>
        </w:rPr>
        <w:t>о</w:t>
      </w:r>
      <w:r w:rsidR="00511245" w:rsidRPr="005750B2">
        <w:rPr>
          <w:rFonts w:eastAsia="Times New Roman" w:cs="Times New Roman"/>
          <w:sz w:val="24"/>
          <w:szCs w:val="24"/>
          <w:lang w:eastAsia="ru-RU" w:bidi="ru-RU"/>
        </w:rPr>
        <w:t>к поставить Заказчику закупаемые</w:t>
      </w:r>
      <w:r w:rsidRPr="005750B2">
        <w:rPr>
          <w:rFonts w:eastAsia="Times New Roman" w:cs="Times New Roman"/>
          <w:sz w:val="24"/>
          <w:szCs w:val="24"/>
          <w:lang w:eastAsia="ru-RU" w:bidi="ru-RU"/>
        </w:rPr>
        <w:t xml:space="preserve"> им </w:t>
      </w:r>
      <w:r w:rsidR="00AA16BA" w:rsidRPr="005750B2">
        <w:rPr>
          <w:rFonts w:eastAsia="Times New Roman" w:cs="Times New Roman"/>
          <w:sz w:val="24"/>
          <w:szCs w:val="24"/>
          <w:lang w:eastAsia="ru-RU" w:bidi="ru-RU"/>
        </w:rPr>
        <w:t>хозяйственные</w:t>
      </w:r>
      <w:r w:rsidR="008301A9" w:rsidRPr="005750B2">
        <w:rPr>
          <w:rFonts w:eastAsia="Times New Roman" w:cs="Times New Roman"/>
          <w:sz w:val="24"/>
          <w:szCs w:val="24"/>
          <w:lang w:eastAsia="ru-RU" w:bidi="ru-RU"/>
        </w:rPr>
        <w:t xml:space="preserve"> и химические</w:t>
      </w:r>
      <w:r w:rsidR="00AA16BA" w:rsidRPr="005750B2">
        <w:rPr>
          <w:rFonts w:eastAsia="Times New Roman" w:cs="Times New Roman"/>
          <w:sz w:val="24"/>
          <w:szCs w:val="24"/>
          <w:lang w:eastAsia="ru-RU" w:bidi="ru-RU"/>
        </w:rPr>
        <w:t xml:space="preserve"> товары </w:t>
      </w:r>
      <w:r w:rsidR="00CB1B4D" w:rsidRPr="005750B2">
        <w:rPr>
          <w:rFonts w:eastAsia="Times New Roman" w:cs="Times New Roman"/>
          <w:sz w:val="24"/>
          <w:szCs w:val="24"/>
          <w:lang w:eastAsia="ru-RU" w:bidi="ru-RU"/>
        </w:rPr>
        <w:t xml:space="preserve"> </w:t>
      </w:r>
      <w:r w:rsidR="00AA16BA" w:rsidRPr="005750B2">
        <w:rPr>
          <w:rFonts w:eastAsia="Times New Roman" w:cs="Times New Roman"/>
          <w:sz w:val="24"/>
          <w:szCs w:val="24"/>
          <w:lang w:eastAsia="ru-RU" w:bidi="ru-RU"/>
        </w:rPr>
        <w:t>(именуемые</w:t>
      </w:r>
      <w:r w:rsidRPr="005750B2">
        <w:rPr>
          <w:rFonts w:eastAsia="Times New Roman" w:cs="Times New Roman"/>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8E5DEE" w:rsidRPr="005D324F"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r w:rsidRPr="005D324F">
        <w:rPr>
          <w:rFonts w:eastAsia="Times New Roman" w:cs="Times New Roman"/>
          <w:color w:val="000000"/>
          <w:sz w:val="24"/>
          <w:szCs w:val="24"/>
          <w:lang w:eastAsia="ru-RU" w:bidi="ru-RU"/>
        </w:rPr>
        <w:t>Договор заключен на основании п.</w:t>
      </w:r>
      <w:r w:rsidR="008301A9">
        <w:rPr>
          <w:rFonts w:eastAsia="Times New Roman" w:cs="Times New Roman"/>
          <w:color w:val="000000"/>
          <w:sz w:val="24"/>
          <w:szCs w:val="24"/>
          <w:lang w:eastAsia="ru-RU" w:bidi="ru-RU"/>
        </w:rPr>
        <w:t>___</w:t>
      </w:r>
      <w:r w:rsidR="00837CEE" w:rsidRPr="005D324F">
        <w:rPr>
          <w:rFonts w:eastAsia="Times New Roman" w:cs="Times New Roman"/>
          <w:color w:val="000000"/>
          <w:sz w:val="24"/>
          <w:szCs w:val="24"/>
          <w:lang w:eastAsia="ru-RU" w:bidi="ru-RU"/>
        </w:rPr>
        <w:t xml:space="preserve"> </w:t>
      </w:r>
      <w:r w:rsidRPr="005D324F">
        <w:rPr>
          <w:rFonts w:eastAsia="Times New Roman" w:cs="Times New Roman"/>
          <w:color w:val="000000"/>
          <w:sz w:val="24"/>
          <w:szCs w:val="24"/>
          <w:lang w:eastAsia="ru-RU" w:bidi="ru-RU"/>
        </w:rPr>
        <w:t>ст.</w:t>
      </w:r>
      <w:r w:rsidR="008301A9">
        <w:rPr>
          <w:rFonts w:eastAsia="Times New Roman" w:cs="Times New Roman"/>
          <w:color w:val="000000"/>
          <w:sz w:val="24"/>
          <w:szCs w:val="24"/>
          <w:lang w:eastAsia="ru-RU" w:bidi="ru-RU"/>
        </w:rPr>
        <w:t>___</w:t>
      </w:r>
      <w:r w:rsidR="00837CEE" w:rsidRPr="005D324F">
        <w:rPr>
          <w:rFonts w:eastAsia="Times New Roman" w:cs="Times New Roman"/>
          <w:color w:val="000000"/>
          <w:sz w:val="24"/>
          <w:szCs w:val="24"/>
          <w:lang w:eastAsia="ru-RU" w:bidi="ru-RU"/>
        </w:rPr>
        <w:t xml:space="preserve"> Закона о закупках.</w:t>
      </w:r>
    </w:p>
    <w:p w:rsidR="00321307" w:rsidRPr="008E5DEE" w:rsidRDefault="00321307" w:rsidP="00321307">
      <w:pPr>
        <w:widowControl w:val="0"/>
        <w:tabs>
          <w:tab w:val="left" w:pos="1055"/>
        </w:tabs>
        <w:spacing w:line="274" w:lineRule="exact"/>
        <w:ind w:left="600"/>
        <w:jc w:val="both"/>
        <w:rPr>
          <w:rFonts w:eastAsia="Times New Roman" w:cs="Times New Roman"/>
          <w:color w:val="000000"/>
          <w:sz w:val="24"/>
          <w:szCs w:val="24"/>
          <w:lang w:eastAsia="ru-RU" w:bidi="ru-RU"/>
        </w:rPr>
      </w:pPr>
    </w:p>
    <w:p w:rsidR="008E5DEE" w:rsidRDefault="008E5DEE" w:rsidP="008E5DEE">
      <w:pPr>
        <w:widowControl w:val="0"/>
        <w:numPr>
          <w:ilvl w:val="0"/>
          <w:numId w:val="5"/>
        </w:numPr>
        <w:tabs>
          <w:tab w:val="left" w:pos="3428"/>
        </w:tabs>
        <w:spacing w:line="274" w:lineRule="exact"/>
        <w:ind w:left="3120"/>
        <w:jc w:val="both"/>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оплаты</w:t>
      </w:r>
      <w:bookmarkEnd w:id="1"/>
    </w:p>
    <w:p w:rsidR="00321307" w:rsidRPr="008E5DEE" w:rsidRDefault="00321307" w:rsidP="00321307">
      <w:pPr>
        <w:widowControl w:val="0"/>
        <w:tabs>
          <w:tab w:val="left" w:pos="3428"/>
        </w:tabs>
        <w:spacing w:line="274" w:lineRule="exact"/>
        <w:ind w:left="3120"/>
        <w:jc w:val="both"/>
        <w:outlineLvl w:val="0"/>
        <w:rPr>
          <w:rFonts w:eastAsia="Times New Roman" w:cs="Times New Roman"/>
          <w:b/>
          <w:bCs/>
          <w:color w:val="000000"/>
          <w:sz w:val="24"/>
          <w:szCs w:val="24"/>
          <w:lang w:eastAsia="ru-RU" w:bidi="ru-RU"/>
        </w:rPr>
      </w:pPr>
    </w:p>
    <w:p w:rsidR="00DF78B1" w:rsidRPr="00DF78B1" w:rsidRDefault="008E5DEE" w:rsidP="00DF78B1">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определяется согласно Спецификации (Приложение №1 к настоящему договору) и составляет</w:t>
      </w:r>
      <w:r w:rsidR="00CE5D52">
        <w:rPr>
          <w:rFonts w:eastAsia="Times New Roman" w:cs="Times New Roman"/>
          <w:color w:val="000000"/>
          <w:sz w:val="24"/>
          <w:szCs w:val="24"/>
          <w:lang w:eastAsia="ru-RU" w:bidi="ru-RU"/>
        </w:rPr>
        <w:t xml:space="preserve"> ______________________________________</w:t>
      </w:r>
      <w:r w:rsidR="00B565AB">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DF78B1" w:rsidRDefault="00DF78B1" w:rsidP="00DF78B1">
      <w:pPr>
        <w:widowControl w:val="0"/>
        <w:tabs>
          <w:tab w:val="left" w:pos="1055"/>
        </w:tabs>
        <w:spacing w:line="274" w:lineRule="exact"/>
        <w:ind w:left="600"/>
        <w:jc w:val="both"/>
        <w:rPr>
          <w:rFonts w:eastAsia="Times New Roman" w:cs="Times New Roman"/>
          <w:color w:val="000000"/>
          <w:sz w:val="24"/>
          <w:szCs w:val="24"/>
          <w:lang w:eastAsia="ru-RU" w:bidi="ru-RU"/>
        </w:rPr>
      </w:pPr>
    </w:p>
    <w:p w:rsidR="00DF78B1" w:rsidRPr="00E15FF9" w:rsidRDefault="00DF78B1" w:rsidP="00DF78B1">
      <w:pPr>
        <w:ind w:right="-1"/>
        <w:jc w:val="both"/>
        <w:rPr>
          <w:rFonts w:cs="Times New Roman"/>
          <w:sz w:val="22"/>
        </w:rPr>
      </w:pPr>
      <w:r w:rsidRPr="00E15FF9">
        <w:rPr>
          <w:rFonts w:cs="Times New Roman"/>
          <w:b/>
          <w:sz w:val="22"/>
        </w:rPr>
        <w:t>Заказчик____________                   Поставщик ___________                   Получатель____________</w:t>
      </w:r>
    </w:p>
    <w:p w:rsidR="00DF78B1" w:rsidRDefault="00DF78B1" w:rsidP="00DF78B1">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B565AB" w:rsidRDefault="00B565AB" w:rsidP="00DF78B1">
      <w:pPr>
        <w:ind w:right="-666"/>
        <w:jc w:val="both"/>
        <w:rPr>
          <w:rFonts w:cs="Times New Roman"/>
          <w:sz w:val="22"/>
        </w:rPr>
      </w:pPr>
    </w:p>
    <w:p w:rsidR="00B565AB" w:rsidRPr="00DF78B1" w:rsidRDefault="00B565AB" w:rsidP="00DF78B1">
      <w:pPr>
        <w:ind w:right="-666"/>
        <w:jc w:val="both"/>
        <w:rPr>
          <w:rFonts w:cs="Times New Roman"/>
          <w:sz w:val="22"/>
        </w:rPr>
      </w:pPr>
    </w:p>
    <w:p w:rsidR="005750B2" w:rsidRDefault="005750B2"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8E5DEE" w:rsidRPr="008E5DEE" w:rsidRDefault="008E5DEE" w:rsidP="008E5DEE">
      <w:pPr>
        <w:widowControl w:val="0"/>
        <w:numPr>
          <w:ilvl w:val="1"/>
          <w:numId w:val="5"/>
        </w:numPr>
        <w:tabs>
          <w:tab w:val="left" w:pos="1076"/>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Источник финансирования – </w:t>
      </w:r>
      <w:r w:rsidR="0031492B">
        <w:rPr>
          <w:rFonts w:eastAsia="Times New Roman" w:cs="Times New Roman"/>
          <w:color w:val="000000"/>
          <w:sz w:val="24"/>
          <w:szCs w:val="24"/>
          <w:lang w:eastAsia="ru-RU" w:bidi="ru-RU"/>
        </w:rPr>
        <w:t>Местн</w:t>
      </w:r>
      <w:r w:rsidR="008301A9">
        <w:rPr>
          <w:rFonts w:eastAsia="Times New Roman" w:cs="Times New Roman"/>
          <w:color w:val="000000"/>
          <w:sz w:val="24"/>
          <w:szCs w:val="24"/>
          <w:lang w:eastAsia="ru-RU" w:bidi="ru-RU"/>
        </w:rPr>
        <w:t>ый бюджет.</w:t>
      </w:r>
      <w:r w:rsidR="009C28E5">
        <w:rPr>
          <w:rFonts w:eastAsia="Times New Roman" w:cs="Times New Roman"/>
          <w:color w:val="000000"/>
          <w:sz w:val="24"/>
          <w:szCs w:val="24"/>
          <w:lang w:eastAsia="ru-RU" w:bidi="ru-RU"/>
        </w:rPr>
        <w:t xml:space="preserve"> </w:t>
      </w:r>
    </w:p>
    <w:p w:rsidR="008301A9" w:rsidRPr="009F1A05" w:rsidRDefault="000377B8" w:rsidP="008301A9">
      <w:pPr>
        <w:widowControl w:val="0"/>
        <w:numPr>
          <w:ilvl w:val="1"/>
          <w:numId w:val="5"/>
        </w:numPr>
        <w:tabs>
          <w:tab w:val="left" w:pos="1076"/>
        </w:tabs>
        <w:spacing w:line="274" w:lineRule="exact"/>
        <w:ind w:firstLine="600"/>
        <w:jc w:val="both"/>
        <w:rPr>
          <w:rFonts w:eastAsia="Times New Roman" w:cs="Times New Roman"/>
          <w:sz w:val="24"/>
          <w:szCs w:val="24"/>
          <w:lang w:eastAsia="ru-RU" w:bidi="ru-RU"/>
        </w:rPr>
      </w:pPr>
      <w:r w:rsidRPr="009F1A05">
        <w:rPr>
          <w:rFonts w:eastAsia="Times New Roman" w:cs="Times New Roman"/>
          <w:sz w:val="24"/>
          <w:szCs w:val="24"/>
          <w:lang w:eastAsia="ru-RU" w:bidi="ru-RU"/>
        </w:rPr>
        <w:t>Оплата товара производится</w:t>
      </w:r>
      <w:r w:rsidR="009F1A05">
        <w:rPr>
          <w:rFonts w:eastAsia="Times New Roman" w:cs="Times New Roman"/>
          <w:sz w:val="24"/>
          <w:szCs w:val="24"/>
          <w:lang w:eastAsia="ru-RU" w:bidi="ru-RU"/>
        </w:rPr>
        <w:t xml:space="preserve"> Получателем</w:t>
      </w:r>
      <w:r w:rsidRPr="009F1A05">
        <w:rPr>
          <w:rFonts w:eastAsia="Times New Roman" w:cs="Times New Roman"/>
          <w:sz w:val="24"/>
          <w:szCs w:val="24"/>
          <w:lang w:eastAsia="ru-RU" w:bidi="ru-RU"/>
        </w:rPr>
        <w:t xml:space="preserve"> в течение 15 (пятнадцати) банковских дней с момента подписания </w:t>
      </w:r>
      <w:r w:rsidR="003E4AF8" w:rsidRPr="009F1A05">
        <w:rPr>
          <w:rFonts w:eastAsia="Times New Roman" w:cs="Times New Roman"/>
          <w:sz w:val="24"/>
          <w:szCs w:val="24"/>
          <w:lang w:eastAsia="ru-RU" w:bidi="ru-RU"/>
        </w:rPr>
        <w:t xml:space="preserve">акта приёмки-передачи товара либо иного документа о </w:t>
      </w:r>
      <w:r w:rsidR="008C731E" w:rsidRPr="009F1A05">
        <w:rPr>
          <w:rFonts w:eastAsia="Times New Roman" w:cs="Times New Roman"/>
          <w:sz w:val="24"/>
          <w:szCs w:val="24"/>
          <w:lang w:eastAsia="ru-RU" w:bidi="ru-RU"/>
        </w:rPr>
        <w:t>приёмке товара</w:t>
      </w:r>
      <w:r w:rsidR="00550883" w:rsidRPr="009F1A05">
        <w:rPr>
          <w:rFonts w:eastAsia="Times New Roman" w:cs="Times New Roman"/>
          <w:sz w:val="24"/>
          <w:szCs w:val="24"/>
          <w:lang w:eastAsia="ru-RU" w:bidi="ru-RU"/>
        </w:rPr>
        <w:t>.</w:t>
      </w:r>
      <w:r w:rsidR="008301A9" w:rsidRPr="009F1A05">
        <w:rPr>
          <w:rFonts w:eastAsia="Times New Roman" w:cs="Times New Roman"/>
          <w:sz w:val="24"/>
          <w:szCs w:val="24"/>
          <w:lang w:eastAsia="ru-RU" w:bidi="ru-RU"/>
        </w:rPr>
        <w:t xml:space="preserve"> </w:t>
      </w:r>
    </w:p>
    <w:p w:rsidR="008E5DEE" w:rsidRPr="00550883" w:rsidRDefault="008E5DEE" w:rsidP="00983E33">
      <w:pPr>
        <w:widowControl w:val="0"/>
        <w:numPr>
          <w:ilvl w:val="1"/>
          <w:numId w:val="5"/>
        </w:numPr>
        <w:tabs>
          <w:tab w:val="left" w:pos="1076"/>
        </w:tabs>
        <w:spacing w:line="274" w:lineRule="exact"/>
        <w:ind w:firstLine="600"/>
        <w:jc w:val="both"/>
        <w:rPr>
          <w:rFonts w:eastAsia="Times New Roman" w:cs="Times New Roman"/>
          <w:strike/>
          <w:sz w:val="24"/>
          <w:szCs w:val="24"/>
          <w:lang w:eastAsia="ru-RU" w:bidi="ru-RU"/>
        </w:rPr>
      </w:pPr>
      <w:r w:rsidRPr="00550883">
        <w:rPr>
          <w:rFonts w:eastAsia="Times New Roman" w:cs="Times New Roman"/>
          <w:color w:val="000000"/>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Pr="00550883">
        <w:rPr>
          <w:rFonts w:eastAsia="Times New Roman" w:cs="Times New Roman"/>
          <w:color w:val="000000"/>
          <w:sz w:val="24"/>
          <w:szCs w:val="24"/>
          <w:lang w:eastAsia="ru-RU" w:bidi="ru-RU"/>
        </w:rPr>
        <w:t>дств в р</w:t>
      </w:r>
      <w:proofErr w:type="gramEnd"/>
      <w:r w:rsidRPr="00550883">
        <w:rPr>
          <w:rFonts w:eastAsia="Times New Roman" w:cs="Times New Roman"/>
          <w:color w:val="000000"/>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8E5DEE" w:rsidRDefault="008E5DEE" w:rsidP="008E5DEE">
      <w:pPr>
        <w:widowControl w:val="0"/>
        <w:numPr>
          <w:ilvl w:val="1"/>
          <w:numId w:val="5"/>
        </w:numPr>
        <w:tabs>
          <w:tab w:val="left" w:pos="1042"/>
        </w:tabs>
        <w:spacing w:line="274" w:lineRule="exact"/>
        <w:ind w:firstLine="640"/>
        <w:jc w:val="both"/>
        <w:rPr>
          <w:rFonts w:eastAsia="Times New Roman" w:cs="Times New Roman"/>
          <w:color w:val="000000"/>
          <w:sz w:val="24"/>
          <w:szCs w:val="24"/>
          <w:lang w:eastAsia="ru-RU" w:bidi="ru-RU"/>
        </w:rPr>
      </w:pPr>
      <w:r w:rsidRPr="00047E98">
        <w:rPr>
          <w:rFonts w:eastAsia="Times New Roman" w:cs="Times New Roman"/>
          <w:sz w:val="24"/>
          <w:szCs w:val="24"/>
          <w:lang w:eastAsia="ru-RU" w:bidi="ru-RU"/>
        </w:rPr>
        <w:t>Получатель</w:t>
      </w:r>
      <w:r w:rsidRPr="008E5DEE">
        <w:rPr>
          <w:rFonts w:eastAsia="Times New Roman" w:cs="Times New Roman"/>
          <w:color w:val="000000"/>
          <w:sz w:val="24"/>
          <w:szCs w:val="24"/>
          <w:lang w:eastAsia="ru-RU" w:bidi="ru-RU"/>
        </w:rPr>
        <w:t xml:space="preserve"> признается исполнившим свою обязанность по оплате Товара с момента зачисления денежных средств на расчетный счет Поставщика.</w:t>
      </w:r>
    </w:p>
    <w:p w:rsidR="00321307" w:rsidRPr="008E5DEE" w:rsidRDefault="00321307" w:rsidP="00321307">
      <w:pPr>
        <w:widowControl w:val="0"/>
        <w:tabs>
          <w:tab w:val="left" w:pos="1052"/>
        </w:tabs>
        <w:spacing w:line="274" w:lineRule="exact"/>
        <w:ind w:left="640"/>
        <w:jc w:val="both"/>
        <w:rPr>
          <w:rFonts w:eastAsia="Times New Roman" w:cs="Times New Roman"/>
          <w:color w:val="000000"/>
          <w:sz w:val="24"/>
          <w:szCs w:val="24"/>
          <w:lang w:eastAsia="ru-RU" w:bidi="ru-RU"/>
        </w:rPr>
      </w:pPr>
    </w:p>
    <w:p w:rsidR="008E5DEE" w:rsidRPr="00321307" w:rsidRDefault="008E5DEE" w:rsidP="008301A9">
      <w:pPr>
        <w:pStyle w:val="ad"/>
        <w:widowControl w:val="0"/>
        <w:numPr>
          <w:ilvl w:val="0"/>
          <w:numId w:val="5"/>
        </w:numPr>
        <w:tabs>
          <w:tab w:val="left" w:pos="2048"/>
        </w:tabs>
        <w:spacing w:line="274" w:lineRule="exact"/>
        <w:jc w:val="center"/>
        <w:outlineLvl w:val="0"/>
        <w:rPr>
          <w:rFonts w:eastAsia="Calibri" w:cs="Times New Roman"/>
          <w:b/>
          <w:bCs/>
          <w:color w:val="000000"/>
          <w:sz w:val="24"/>
          <w:szCs w:val="24"/>
          <w:lang w:bidi="ru-RU"/>
        </w:rPr>
      </w:pPr>
      <w:bookmarkStart w:id="2" w:name="bookmark3"/>
      <w:r w:rsidRPr="00321307">
        <w:rPr>
          <w:rFonts w:eastAsia="Calibri" w:cs="Times New Roman"/>
          <w:b/>
          <w:bCs/>
          <w:color w:val="000000"/>
          <w:sz w:val="24"/>
          <w:szCs w:val="24"/>
          <w:lang w:bidi="ru-RU"/>
        </w:rPr>
        <w:t>Порядок, сроки и условия поставки и приемки товара</w:t>
      </w:r>
      <w:bookmarkEnd w:id="2"/>
    </w:p>
    <w:p w:rsidR="00321307" w:rsidRPr="00321307" w:rsidRDefault="00321307" w:rsidP="00321307">
      <w:pPr>
        <w:pStyle w:val="ad"/>
        <w:widowControl w:val="0"/>
        <w:tabs>
          <w:tab w:val="left" w:pos="2048"/>
        </w:tabs>
        <w:spacing w:line="274" w:lineRule="exact"/>
        <w:ind w:left="0"/>
        <w:outlineLvl w:val="0"/>
        <w:rPr>
          <w:rFonts w:eastAsia="Calibri" w:cs="Times New Roman"/>
          <w:b/>
          <w:bCs/>
        </w:rPr>
      </w:pPr>
    </w:p>
    <w:p w:rsidR="008E5DEE" w:rsidRPr="008E5DEE" w:rsidRDefault="008E5DEE" w:rsidP="008E5DEE">
      <w:pPr>
        <w:widowControl w:val="0"/>
        <w:tabs>
          <w:tab w:val="left" w:pos="1038"/>
        </w:tabs>
        <w:spacing w:line="274" w:lineRule="exact"/>
        <w:ind w:firstLine="567"/>
        <w:jc w:val="both"/>
        <w:rPr>
          <w:rFonts w:eastAsia="Calibri" w:cs="Times New Roman"/>
          <w:strike/>
          <w:color w:val="FF0000"/>
          <w:sz w:val="24"/>
          <w:szCs w:val="24"/>
          <w:lang w:bidi="ru-RU"/>
        </w:rPr>
      </w:pPr>
      <w:r w:rsidRPr="00A531DA">
        <w:rPr>
          <w:rFonts w:eastAsia="Calibri" w:cs="Times New Roman"/>
          <w:color w:val="000000" w:themeColor="text1"/>
          <w:sz w:val="24"/>
          <w:szCs w:val="24"/>
          <w:lang w:bidi="ru-RU"/>
        </w:rPr>
        <w:t xml:space="preserve">  3.1. Поставка Товара осуществляется</w:t>
      </w:r>
      <w:r w:rsidR="00A531DA" w:rsidRPr="00A531DA">
        <w:rPr>
          <w:rFonts w:eastAsia="Calibri" w:cs="Times New Roman"/>
          <w:color w:val="FF0000"/>
          <w:sz w:val="24"/>
          <w:szCs w:val="24"/>
          <w:lang w:bidi="ru-RU"/>
        </w:rPr>
        <w:t xml:space="preserve"> </w:t>
      </w:r>
      <w:r w:rsidR="00194AE1" w:rsidRPr="00A531DA">
        <w:rPr>
          <w:rFonts w:eastAsia="Calibri" w:cs="Times New Roman"/>
          <w:color w:val="000000" w:themeColor="text1"/>
          <w:sz w:val="24"/>
          <w:szCs w:val="24"/>
          <w:lang w:bidi="ru-RU"/>
        </w:rPr>
        <w:t xml:space="preserve">Поставщиком путём его отгрузки (передачи) </w:t>
      </w:r>
      <w:r w:rsidR="00920FD8" w:rsidRPr="00A531DA">
        <w:rPr>
          <w:rFonts w:eastAsia="Calibri" w:cs="Times New Roman"/>
          <w:color w:val="000000" w:themeColor="text1"/>
          <w:sz w:val="24"/>
          <w:szCs w:val="24"/>
          <w:lang w:bidi="ru-RU"/>
        </w:rPr>
        <w:t>Получателю в</w:t>
      </w:r>
      <w:r w:rsidR="00194AE1" w:rsidRPr="00A531DA">
        <w:rPr>
          <w:rFonts w:eastAsia="Calibri" w:cs="Times New Roman"/>
          <w:color w:val="000000" w:themeColor="text1"/>
          <w:sz w:val="24"/>
          <w:szCs w:val="24"/>
          <w:lang w:bidi="ru-RU"/>
        </w:rPr>
        <w:t xml:space="preserve"> пределах срока действия Договора</w:t>
      </w:r>
      <w:r w:rsidR="00983E33" w:rsidRPr="00983E33">
        <w:rPr>
          <w:rFonts w:eastAsia="Calibri" w:cs="Times New Roman"/>
          <w:color w:val="FF0000"/>
          <w:sz w:val="24"/>
          <w:szCs w:val="24"/>
          <w:lang w:bidi="ru-RU"/>
        </w:rPr>
        <w:t xml:space="preserve"> </w:t>
      </w:r>
      <w:r w:rsidR="0051044C">
        <w:rPr>
          <w:rFonts w:eastAsia="Calibri" w:cs="Times New Roman"/>
          <w:color w:val="000000" w:themeColor="text1"/>
          <w:sz w:val="24"/>
          <w:szCs w:val="24"/>
          <w:lang w:bidi="ru-RU"/>
        </w:rPr>
        <w:t>на основании заявки</w:t>
      </w:r>
      <w:r w:rsidR="00194AE1" w:rsidRPr="00A531DA">
        <w:rPr>
          <w:rFonts w:eastAsia="Calibri" w:cs="Times New Roman"/>
          <w:color w:val="000000" w:themeColor="text1"/>
          <w:sz w:val="24"/>
          <w:szCs w:val="24"/>
          <w:lang w:bidi="ru-RU"/>
        </w:rPr>
        <w:t xml:space="preserve"> Получателя в согласованные с</w:t>
      </w:r>
      <w:r w:rsidR="008301A9">
        <w:rPr>
          <w:rFonts w:eastAsia="Calibri" w:cs="Times New Roman"/>
          <w:color w:val="000000" w:themeColor="text1"/>
          <w:sz w:val="24"/>
          <w:szCs w:val="24"/>
          <w:lang w:bidi="ru-RU"/>
        </w:rPr>
        <w:t>торонами сроки, но не позднее 5 (пя</w:t>
      </w:r>
      <w:r w:rsidR="00194AE1" w:rsidRPr="00A531DA">
        <w:rPr>
          <w:rFonts w:eastAsia="Calibri" w:cs="Times New Roman"/>
          <w:color w:val="000000" w:themeColor="text1"/>
          <w:sz w:val="24"/>
          <w:szCs w:val="24"/>
          <w:lang w:bidi="ru-RU"/>
        </w:rPr>
        <w:t>ти</w:t>
      </w:r>
      <w:r w:rsidR="008301A9">
        <w:rPr>
          <w:rFonts w:eastAsia="Calibri" w:cs="Times New Roman"/>
          <w:color w:val="000000" w:themeColor="text1"/>
          <w:sz w:val="24"/>
          <w:szCs w:val="24"/>
          <w:lang w:bidi="ru-RU"/>
        </w:rPr>
        <w:t>)</w:t>
      </w:r>
      <w:r w:rsidR="00194AE1" w:rsidRPr="00A531DA">
        <w:rPr>
          <w:rFonts w:eastAsia="Calibri" w:cs="Times New Roman"/>
          <w:color w:val="000000" w:themeColor="text1"/>
          <w:sz w:val="24"/>
          <w:szCs w:val="24"/>
          <w:lang w:bidi="ru-RU"/>
        </w:rPr>
        <w:t xml:space="preserve"> рабочих дней с момента получения заявки Получателя.</w:t>
      </w:r>
      <w:r w:rsidR="00A531DA" w:rsidRPr="00A531DA">
        <w:rPr>
          <w:rFonts w:eastAsia="Calibri" w:cs="Times New Roman"/>
          <w:color w:val="000000" w:themeColor="text1"/>
          <w:sz w:val="24"/>
          <w:szCs w:val="24"/>
          <w:lang w:bidi="ru-RU"/>
        </w:rPr>
        <w:t xml:space="preserve"> </w:t>
      </w:r>
    </w:p>
    <w:p w:rsidR="00194AE1" w:rsidRPr="005750B2" w:rsidRDefault="008E5DEE" w:rsidP="008E5DEE">
      <w:pPr>
        <w:widowControl w:val="0"/>
        <w:tabs>
          <w:tab w:val="left" w:pos="1038"/>
        </w:tabs>
        <w:spacing w:line="274" w:lineRule="exact"/>
        <w:jc w:val="both"/>
        <w:rPr>
          <w:rFonts w:eastAsia="Calibri" w:cs="Times New Roman"/>
        </w:rPr>
      </w:pPr>
      <w:r w:rsidRPr="005750B2">
        <w:rPr>
          <w:rFonts w:eastAsia="Calibri" w:cs="Times New Roman"/>
          <w:sz w:val="24"/>
          <w:szCs w:val="24"/>
          <w:lang w:bidi="ru-RU"/>
        </w:rPr>
        <w:t xml:space="preserve">           </w:t>
      </w:r>
      <w:r w:rsidRPr="005750B2">
        <w:rPr>
          <w:rFonts w:eastAsia="Calibri" w:cs="Times New Roman"/>
          <w:sz w:val="24"/>
          <w:szCs w:val="24"/>
        </w:rPr>
        <w:t>3.2.</w:t>
      </w:r>
      <w:r w:rsidR="00194AE1" w:rsidRPr="005750B2">
        <w:rPr>
          <w:rFonts w:eastAsia="Calibri" w:cs="Times New Roman"/>
        </w:rPr>
        <w:t xml:space="preserve">  </w:t>
      </w:r>
      <w:r w:rsidR="00194AE1" w:rsidRPr="005750B2">
        <w:rPr>
          <w:rFonts w:eastAsia="Calibri" w:cs="Times New Roman"/>
          <w:sz w:val="24"/>
          <w:szCs w:val="24"/>
        </w:rPr>
        <w:t>Поставка Товара осуществляется</w:t>
      </w:r>
      <w:r w:rsidR="00194AE1" w:rsidRPr="005750B2">
        <w:rPr>
          <w:rFonts w:eastAsia="Calibri" w:cs="Times New Roman"/>
        </w:rPr>
        <w:t xml:space="preserve"> </w:t>
      </w:r>
      <w:r w:rsidR="00194AE1" w:rsidRPr="005750B2">
        <w:rPr>
          <w:rFonts w:eastAsia="Calibri" w:cs="Times New Roman"/>
          <w:sz w:val="24"/>
          <w:szCs w:val="24"/>
        </w:rPr>
        <w:t>Поставщиком по адресу г. Бендеры</w:t>
      </w:r>
      <w:r w:rsidR="00546ADC" w:rsidRPr="005750B2">
        <w:rPr>
          <w:rFonts w:eastAsia="Calibri" w:cs="Times New Roman"/>
          <w:sz w:val="24"/>
          <w:szCs w:val="24"/>
        </w:rPr>
        <w:t xml:space="preserve">, </w:t>
      </w:r>
      <w:r w:rsidR="00AA16BA" w:rsidRPr="005750B2">
        <w:rPr>
          <w:rFonts w:eastAsia="Calibri" w:cs="Times New Roman"/>
          <w:sz w:val="24"/>
          <w:szCs w:val="24"/>
        </w:rPr>
        <w:t>ул. Суворова, 57</w:t>
      </w:r>
      <w:r w:rsidR="008301A9" w:rsidRPr="005750B2">
        <w:rPr>
          <w:rFonts w:eastAsia="Calibri" w:cs="Times New Roman"/>
          <w:sz w:val="24"/>
          <w:szCs w:val="24"/>
        </w:rPr>
        <w:t>. П</w:t>
      </w:r>
      <w:r w:rsidR="00A531DA" w:rsidRPr="005750B2">
        <w:rPr>
          <w:rFonts w:eastAsia="Calibri" w:cs="Times New Roman"/>
          <w:sz w:val="24"/>
          <w:szCs w:val="24"/>
        </w:rPr>
        <w:t>о соглашению сторон допускается выборка Товара Получателем.</w:t>
      </w:r>
      <w:r w:rsidR="008301A9" w:rsidRPr="005750B2">
        <w:rPr>
          <w:rFonts w:eastAsia="Calibri" w:cs="Times New Roman"/>
          <w:sz w:val="24"/>
          <w:szCs w:val="24"/>
        </w:rPr>
        <w:t xml:space="preserve"> Доставка Товара осуществляется Поставщиком за свой счет.</w:t>
      </w:r>
    </w:p>
    <w:p w:rsidR="008E5DEE" w:rsidRPr="008E5DEE" w:rsidRDefault="00194AE1" w:rsidP="008E5DEE">
      <w:pPr>
        <w:widowControl w:val="0"/>
        <w:tabs>
          <w:tab w:val="left" w:pos="1038"/>
        </w:tabs>
        <w:spacing w:line="274" w:lineRule="exact"/>
        <w:jc w:val="both"/>
        <w:rPr>
          <w:rFonts w:eastAsia="Calibri" w:cs="Times New Roman"/>
          <w:sz w:val="20"/>
          <w:szCs w:val="20"/>
        </w:rPr>
      </w:pPr>
      <w:r>
        <w:rPr>
          <w:rFonts w:eastAsia="Calibri" w:cs="Times New Roman"/>
        </w:rPr>
        <w:t xml:space="preserve">         </w:t>
      </w:r>
      <w:r w:rsidR="008E5DEE" w:rsidRPr="008E5DEE">
        <w:rPr>
          <w:rFonts w:eastAsia="Calibri" w:cs="Times New Roman"/>
          <w:sz w:val="24"/>
          <w:szCs w:val="24"/>
        </w:rPr>
        <w:t>3.3.</w:t>
      </w:r>
      <w:r w:rsidR="008E5DEE" w:rsidRPr="008E5DEE">
        <w:rPr>
          <w:rFonts w:eastAsia="Calibri" w:cs="Times New Roman"/>
        </w:rPr>
        <w:t xml:space="preserve"> </w:t>
      </w:r>
      <w:r w:rsidR="008E5DEE"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8E5DEE" w:rsidRPr="008E5DEE" w:rsidRDefault="008E5DEE" w:rsidP="008E5DEE">
      <w:pPr>
        <w:widowControl w:val="0"/>
        <w:tabs>
          <w:tab w:val="left" w:pos="879"/>
        </w:tabs>
        <w:spacing w:line="274" w:lineRule="exact"/>
        <w:ind w:firstLine="640"/>
        <w:jc w:val="both"/>
        <w:rPr>
          <w:rFonts w:eastAsia="Calibri" w:cs="Times New Roman"/>
          <w:color w:val="000000"/>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8E5DEE" w:rsidRDefault="008E5DEE" w:rsidP="008E5DEE">
      <w:pPr>
        <w:widowControl w:val="0"/>
        <w:tabs>
          <w:tab w:val="left" w:pos="1031"/>
        </w:tabs>
        <w:spacing w:line="274" w:lineRule="exact"/>
        <w:ind w:firstLine="640"/>
        <w:jc w:val="both"/>
        <w:rPr>
          <w:rFonts w:eastAsia="Calibri" w:cs="Times New Roman"/>
          <w:color w:val="000000"/>
          <w:sz w:val="24"/>
          <w:szCs w:val="24"/>
          <w:lang w:bidi="ru-RU"/>
        </w:rPr>
      </w:pPr>
      <w:proofErr w:type="gramStart"/>
      <w:r w:rsidRPr="008E5DEE">
        <w:rPr>
          <w:rFonts w:eastAsia="Calibri" w:cs="Times New Roman"/>
          <w:color w:val="000000"/>
          <w:sz w:val="24"/>
          <w:szCs w:val="24"/>
          <w:lang w:bidi="ru-RU"/>
        </w:rPr>
        <w:t>д)</w:t>
      </w:r>
      <w:r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Default="005750B2" w:rsidP="008E5DEE">
      <w:pPr>
        <w:widowControl w:val="0"/>
        <w:tabs>
          <w:tab w:val="left" w:pos="1031"/>
        </w:tabs>
        <w:spacing w:line="274" w:lineRule="exact"/>
        <w:ind w:firstLine="640"/>
        <w:jc w:val="both"/>
        <w:rPr>
          <w:rFonts w:eastAsia="Calibri" w:cs="Times New Roman"/>
          <w:color w:val="000000"/>
          <w:sz w:val="24"/>
          <w:szCs w:val="24"/>
          <w:lang w:bidi="ru-RU"/>
        </w:rPr>
      </w:pPr>
    </w:p>
    <w:p w:rsidR="005750B2" w:rsidRPr="008E5DEE" w:rsidRDefault="005750B2" w:rsidP="008E5DEE">
      <w:pPr>
        <w:widowControl w:val="0"/>
        <w:tabs>
          <w:tab w:val="left" w:pos="1031"/>
        </w:tabs>
        <w:spacing w:line="274" w:lineRule="exact"/>
        <w:ind w:firstLine="640"/>
        <w:jc w:val="both"/>
        <w:rPr>
          <w:rFonts w:eastAsia="Calibri" w:cs="Times New Roman"/>
        </w:rPr>
      </w:pPr>
    </w:p>
    <w:p w:rsidR="00DF78B1" w:rsidRDefault="00DF78B1" w:rsidP="008301A9">
      <w:pPr>
        <w:widowControl w:val="0"/>
        <w:tabs>
          <w:tab w:val="left" w:pos="1031"/>
        </w:tabs>
        <w:spacing w:line="274" w:lineRule="exact"/>
        <w:jc w:val="both"/>
        <w:rPr>
          <w:rFonts w:eastAsia="Calibri" w:cs="Times New Roman"/>
          <w:color w:val="000000"/>
          <w:sz w:val="24"/>
          <w:szCs w:val="24"/>
          <w:lang w:bidi="ru-RU"/>
        </w:rPr>
      </w:pPr>
    </w:p>
    <w:p w:rsidR="00DF78B1" w:rsidRPr="00E15FF9" w:rsidRDefault="00DF78B1" w:rsidP="00DF78B1">
      <w:pPr>
        <w:ind w:right="-1"/>
        <w:jc w:val="both"/>
        <w:rPr>
          <w:rFonts w:cs="Times New Roman"/>
          <w:sz w:val="22"/>
        </w:rPr>
      </w:pPr>
      <w:r w:rsidRPr="00E15FF9">
        <w:rPr>
          <w:rFonts w:cs="Times New Roman"/>
          <w:b/>
          <w:sz w:val="22"/>
        </w:rPr>
        <w:t>Заказчик____________                   Поставщик ___________                   Получатель____________</w:t>
      </w:r>
    </w:p>
    <w:p w:rsidR="00DF78B1" w:rsidRPr="00DF78B1" w:rsidRDefault="00DF78B1" w:rsidP="00DF78B1">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DF78B1" w:rsidRDefault="00DF78B1" w:rsidP="00DF78B1">
      <w:pPr>
        <w:widowControl w:val="0"/>
        <w:tabs>
          <w:tab w:val="left" w:pos="1047"/>
        </w:tabs>
        <w:spacing w:line="274" w:lineRule="exact"/>
        <w:ind w:firstLine="640"/>
        <w:jc w:val="both"/>
        <w:rPr>
          <w:rFonts w:eastAsia="Calibri" w:cs="Times New Roman"/>
          <w:color w:val="000000"/>
          <w:sz w:val="24"/>
          <w:szCs w:val="24"/>
          <w:lang w:bidi="ru-RU"/>
        </w:rPr>
      </w:pPr>
      <w:r>
        <w:rPr>
          <w:rFonts w:eastAsia="Calibri" w:cs="Times New Roman"/>
          <w:color w:val="000000"/>
          <w:sz w:val="24"/>
          <w:szCs w:val="24"/>
          <w:lang w:bidi="ru-RU"/>
        </w:rPr>
        <w:lastRenderedPageBreak/>
        <w:t>е)</w:t>
      </w:r>
      <w:r w:rsidR="00CE5D52">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DF78B1" w:rsidP="008E5DEE">
      <w:pPr>
        <w:widowControl w:val="0"/>
        <w:tabs>
          <w:tab w:val="left" w:pos="1047"/>
        </w:tabs>
        <w:spacing w:line="274" w:lineRule="exact"/>
        <w:jc w:val="both"/>
        <w:rPr>
          <w:rFonts w:eastAsia="Calibri" w:cs="Times New Roman"/>
          <w:color w:val="000000"/>
          <w:sz w:val="24"/>
          <w:szCs w:val="24"/>
          <w:lang w:bidi="ru-RU"/>
        </w:rPr>
      </w:pPr>
      <w:r>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8E5DEE">
      <w:pPr>
        <w:widowControl w:val="0"/>
        <w:tabs>
          <w:tab w:val="left" w:pos="1055"/>
        </w:tabs>
        <w:spacing w:line="274" w:lineRule="exact"/>
        <w:jc w:val="both"/>
        <w:rPr>
          <w:rFonts w:eastAsia="Times New Roman" w:cs="Times New Roman"/>
          <w:sz w:val="24"/>
          <w:szCs w:val="24"/>
          <w:lang w:eastAsia="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w:t>
      </w:r>
    </w:p>
    <w:p w:rsidR="008E5DEE" w:rsidRPr="008E5DEE" w:rsidRDefault="008E5DEE" w:rsidP="008E5DEE">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8E5DEE" w:rsidRPr="008E5DEE" w:rsidRDefault="008E5DEE" w:rsidP="008E5DEE">
      <w:pPr>
        <w:widowControl w:val="0"/>
        <w:spacing w:line="274" w:lineRule="exact"/>
        <w:ind w:right="20"/>
        <w:jc w:val="both"/>
        <w:rPr>
          <w:rFonts w:eastAsia="Calibri" w:cs="Times New Roman"/>
          <w:color w:val="000000"/>
          <w:sz w:val="24"/>
          <w:szCs w:val="24"/>
          <w:lang w:bidi="ru-RU"/>
        </w:rPr>
      </w:pP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3.7. 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w:t>
      </w:r>
      <w:r w:rsidR="008301A9">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8E5DEE" w:rsidRDefault="00D62634" w:rsidP="008E5DEE">
      <w:pPr>
        <w:widowControl w:val="0"/>
        <w:spacing w:line="274" w:lineRule="exact"/>
        <w:jc w:val="both"/>
        <w:rPr>
          <w:rFonts w:eastAsia="Times New Roman" w:cs="Times New Roman"/>
          <w:color w:val="000000"/>
          <w:sz w:val="24"/>
          <w:szCs w:val="24"/>
          <w:lang w:eastAsia="ru-RU" w:bidi="ru-RU"/>
        </w:rPr>
      </w:pPr>
    </w:p>
    <w:p w:rsidR="008E5DEE" w:rsidRPr="00D62634" w:rsidRDefault="008E5DEE" w:rsidP="008301A9">
      <w:pPr>
        <w:pStyle w:val="ad"/>
        <w:widowControl w:val="0"/>
        <w:numPr>
          <w:ilvl w:val="0"/>
          <w:numId w:val="5"/>
        </w:numPr>
        <w:tabs>
          <w:tab w:val="left" w:pos="3698"/>
        </w:tabs>
        <w:spacing w:line="274" w:lineRule="exact"/>
        <w:jc w:val="center"/>
        <w:outlineLvl w:val="0"/>
        <w:rPr>
          <w:rFonts w:eastAsia="Times New Roman" w:cs="Times New Roman"/>
          <w:b/>
          <w:bCs/>
          <w:color w:val="000000"/>
          <w:sz w:val="24"/>
          <w:szCs w:val="24"/>
          <w:lang w:eastAsia="ru-RU" w:bidi="ru-RU"/>
        </w:rPr>
      </w:pPr>
      <w:bookmarkStart w:id="3" w:name="bookmark4"/>
      <w:r w:rsidRPr="00D62634">
        <w:rPr>
          <w:rFonts w:eastAsia="Times New Roman" w:cs="Times New Roman"/>
          <w:b/>
          <w:bCs/>
          <w:color w:val="000000"/>
          <w:sz w:val="24"/>
          <w:szCs w:val="24"/>
          <w:lang w:eastAsia="ru-RU" w:bidi="ru-RU"/>
        </w:rPr>
        <w:t>Права и обязанности сторон</w:t>
      </w:r>
      <w:bookmarkEnd w:id="3"/>
    </w:p>
    <w:p w:rsidR="00D62634" w:rsidRPr="00D62634" w:rsidRDefault="00D62634" w:rsidP="00D62634">
      <w:pPr>
        <w:pStyle w:val="ad"/>
        <w:widowControl w:val="0"/>
        <w:tabs>
          <w:tab w:val="left" w:pos="3698"/>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 Поставщик обязан:</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 xml:space="preserve">4.2.1. поставить Заказчику на условиях, в порядке и </w:t>
      </w:r>
      <w:r w:rsidR="00DC41B6" w:rsidRPr="008E5DEE">
        <w:rPr>
          <w:rFonts w:eastAsia="Times New Roman" w:cs="Times New Roman"/>
          <w:color w:val="000000"/>
          <w:sz w:val="24"/>
          <w:szCs w:val="24"/>
          <w:lang w:eastAsia="ru-RU" w:bidi="ru-RU"/>
        </w:rPr>
        <w:t>сроки,</w:t>
      </w:r>
      <w:r w:rsidRPr="008E5DEE">
        <w:rPr>
          <w:rFonts w:eastAsia="Times New Roman" w:cs="Times New Roman"/>
          <w:color w:val="000000"/>
          <w:sz w:val="24"/>
          <w:szCs w:val="24"/>
          <w:lang w:eastAsia="ru-RU" w:bidi="ru-RU"/>
        </w:rPr>
        <w:t xml:space="preserve"> предусмотренные настоящим Договором, Товар</w:t>
      </w:r>
      <w:r w:rsidR="008301A9">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DF78B1"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
    <w:p w:rsidR="00DF78B1" w:rsidRDefault="00DF78B1" w:rsidP="00DF78B1">
      <w:pPr>
        <w:ind w:right="-1"/>
        <w:jc w:val="both"/>
        <w:rPr>
          <w:rFonts w:cs="Times New Roman"/>
          <w:b/>
          <w:sz w:val="22"/>
        </w:rPr>
      </w:pPr>
    </w:p>
    <w:p w:rsidR="00DF78B1" w:rsidRDefault="00DF78B1" w:rsidP="00DF78B1">
      <w:pPr>
        <w:ind w:right="-1"/>
        <w:jc w:val="both"/>
        <w:rPr>
          <w:rFonts w:cs="Times New Roman"/>
          <w:b/>
          <w:sz w:val="22"/>
        </w:rPr>
      </w:pPr>
    </w:p>
    <w:p w:rsidR="00DF78B1" w:rsidRPr="00E15FF9" w:rsidRDefault="00DF78B1" w:rsidP="00DF78B1">
      <w:pPr>
        <w:ind w:right="-1"/>
        <w:jc w:val="both"/>
        <w:rPr>
          <w:rFonts w:cs="Times New Roman"/>
          <w:sz w:val="22"/>
        </w:rPr>
      </w:pPr>
      <w:r w:rsidRPr="00E15FF9">
        <w:rPr>
          <w:rFonts w:cs="Times New Roman"/>
          <w:b/>
          <w:sz w:val="22"/>
        </w:rPr>
        <w:t>Заказчик____________                   Поставщик ___________                   Получатель____________</w:t>
      </w:r>
    </w:p>
    <w:p w:rsidR="00DF78B1" w:rsidRPr="00DF78B1" w:rsidRDefault="00DF78B1" w:rsidP="00DF78B1">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8E5DEE" w:rsidRPr="008E5DEE" w:rsidRDefault="00DF78B1" w:rsidP="008E5DEE">
      <w:pPr>
        <w:widowControl w:val="0"/>
        <w:tabs>
          <w:tab w:val="left" w:pos="0"/>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lastRenderedPageBreak/>
        <w:t xml:space="preserve">           </w:t>
      </w:r>
      <w:r w:rsidR="008E5DEE" w:rsidRPr="008E5DEE">
        <w:rPr>
          <w:rFonts w:eastAsia="Times New Roman" w:cs="Times New Roman"/>
          <w:color w:val="000000"/>
          <w:sz w:val="24"/>
          <w:szCs w:val="24"/>
          <w:lang w:eastAsia="ru-RU" w:bidi="ru-RU"/>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8E5DEE">
      <w:pPr>
        <w:widowControl w:val="0"/>
        <w:tabs>
          <w:tab w:val="left" w:pos="123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предусмотренных договором;</w:t>
      </w:r>
    </w:p>
    <w:p w:rsidR="008E5DEE" w:rsidRPr="008E5DEE" w:rsidRDefault="008E5DEE" w:rsidP="008E5DEE">
      <w:pPr>
        <w:widowControl w:val="0"/>
        <w:tabs>
          <w:tab w:val="left" w:pos="0"/>
        </w:tabs>
        <w:spacing w:line="274" w:lineRule="exact"/>
        <w:ind w:right="-1"/>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8E5DEE" w:rsidRP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Default="008E5DEE" w:rsidP="008E5DEE">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провести экспертизу поставленного Товара с привлечением экспертов, экспертных организаций.</w:t>
      </w:r>
    </w:p>
    <w:p w:rsidR="008C731E" w:rsidRPr="008301A9" w:rsidRDefault="008301A9" w:rsidP="008E5DEE">
      <w:pPr>
        <w:widowControl w:val="0"/>
        <w:numPr>
          <w:ilvl w:val="0"/>
          <w:numId w:val="6"/>
        </w:numPr>
        <w:tabs>
          <w:tab w:val="left" w:pos="0"/>
        </w:tabs>
        <w:spacing w:line="274" w:lineRule="exact"/>
        <w:ind w:right="-1" w:firstLine="709"/>
        <w:jc w:val="both"/>
        <w:rPr>
          <w:rFonts w:eastAsia="Times New Roman" w:cs="Times New Roman"/>
          <w:strike/>
          <w:color w:val="FF0000"/>
          <w:sz w:val="24"/>
          <w:szCs w:val="24"/>
          <w:lang w:eastAsia="ru-RU" w:bidi="ru-RU"/>
        </w:rPr>
      </w:pPr>
      <w:r>
        <w:rPr>
          <w:rFonts w:eastAsia="Times New Roman" w:cs="Times New Roman"/>
          <w:color w:val="000000"/>
          <w:sz w:val="24"/>
          <w:szCs w:val="24"/>
          <w:lang w:eastAsia="ru-RU" w:bidi="ru-RU"/>
        </w:rPr>
        <w:t>п</w:t>
      </w:r>
      <w:r w:rsidR="008C731E">
        <w:rPr>
          <w:rFonts w:eastAsia="Times New Roman" w:cs="Times New Roman"/>
          <w:color w:val="000000"/>
          <w:sz w:val="24"/>
          <w:szCs w:val="24"/>
          <w:lang w:eastAsia="ru-RU" w:bidi="ru-RU"/>
        </w:rPr>
        <w:t xml:space="preserve">ринять решение </w:t>
      </w:r>
      <w:proofErr w:type="gramStart"/>
      <w:r w:rsidR="008C731E">
        <w:rPr>
          <w:rFonts w:eastAsia="Times New Roman" w:cs="Times New Roman"/>
          <w:color w:val="000000"/>
          <w:sz w:val="24"/>
          <w:szCs w:val="24"/>
          <w:lang w:eastAsia="ru-RU" w:bidi="ru-RU"/>
        </w:rPr>
        <w:t>об одностороннем отказе от исполнения договора</w:t>
      </w:r>
      <w:r>
        <w:rPr>
          <w:rFonts w:eastAsia="Times New Roman" w:cs="Times New Roman"/>
          <w:color w:val="000000"/>
          <w:sz w:val="24"/>
          <w:szCs w:val="24"/>
          <w:lang w:eastAsia="ru-RU" w:bidi="ru-RU"/>
        </w:rPr>
        <w:t xml:space="preserve"> в случае выдачи контрольным органом в сфере закупок предписания об аннулировании</w:t>
      </w:r>
      <w:proofErr w:type="gramEnd"/>
      <w:r>
        <w:rPr>
          <w:rFonts w:eastAsia="Times New Roman" w:cs="Times New Roman"/>
          <w:color w:val="000000"/>
          <w:sz w:val="24"/>
          <w:szCs w:val="24"/>
          <w:lang w:eastAsia="ru-RU" w:bidi="ru-RU"/>
        </w:rPr>
        <w:t xml:space="preserve"> определения поставщика, по иным основаниям, предусмотренным гражданским законодательством Приднестровской Молдавской Республики для одностороннего отказа</w:t>
      </w:r>
      <w:r w:rsidR="00047E98">
        <w:rPr>
          <w:rFonts w:eastAsia="Times New Roman" w:cs="Times New Roman"/>
          <w:color w:val="000000"/>
          <w:sz w:val="24"/>
          <w:szCs w:val="24"/>
          <w:lang w:eastAsia="ru-RU" w:bidi="ru-RU"/>
        </w:rPr>
        <w:t>;</w:t>
      </w:r>
      <w:r w:rsidR="008C731E">
        <w:rPr>
          <w:rFonts w:eastAsia="Times New Roman" w:cs="Times New Roman"/>
          <w:color w:val="000000"/>
          <w:sz w:val="24"/>
          <w:szCs w:val="24"/>
          <w:lang w:eastAsia="ru-RU" w:bidi="ru-RU"/>
        </w:rPr>
        <w:t xml:space="preserve"> </w:t>
      </w:r>
    </w:p>
    <w:p w:rsidR="008E5DEE" w:rsidRPr="00D15108" w:rsidRDefault="006C2D60" w:rsidP="00D15108">
      <w:pPr>
        <w:pStyle w:val="ad"/>
        <w:widowControl w:val="0"/>
        <w:numPr>
          <w:ilvl w:val="1"/>
          <w:numId w:val="11"/>
        </w:numPr>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D15108">
        <w:rPr>
          <w:rFonts w:eastAsia="Times New Roman" w:cs="Times New Roman"/>
          <w:color w:val="000000"/>
          <w:sz w:val="24"/>
          <w:szCs w:val="24"/>
          <w:lang w:eastAsia="ru-RU" w:bidi="ru-RU"/>
        </w:rPr>
        <w:t>Заказчик обязан:</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принять решение об одностороннем отказе от исполнения договора, если в ходе его исполнения установлено, что:</w:t>
      </w:r>
    </w:p>
    <w:p w:rsidR="008E5DEE" w:rsidRPr="008E5DEE" w:rsidRDefault="008E5DEE"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а)</w:t>
      </w:r>
      <w:r w:rsidRPr="008E5DEE">
        <w:rPr>
          <w:rFonts w:eastAsia="Times New Roman" w:cs="Times New Roman"/>
          <w:color w:val="000000"/>
          <w:sz w:val="24"/>
          <w:szCs w:val="24"/>
          <w:lang w:eastAsia="ru-RU" w:bidi="ru-RU"/>
        </w:rPr>
        <w:tab/>
        <w:t>поставляемый товар не соответствует установленным извещениям об осуществлении закупки и (или) документации о закупке, требованиям к поставляемому товару;</w:t>
      </w:r>
    </w:p>
    <w:p w:rsidR="008E5DEE" w:rsidRDefault="008E5DEE" w:rsidP="008E5DEE">
      <w:pPr>
        <w:widowControl w:val="0"/>
        <w:tabs>
          <w:tab w:val="left" w:pos="0"/>
        </w:tabs>
        <w:spacing w:line="274" w:lineRule="exact"/>
        <w:ind w:right="-1" w:firstLine="709"/>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t>б)</w:t>
      </w:r>
      <w:r w:rsidRPr="008E5DEE">
        <w:rPr>
          <w:rFonts w:eastAsia="Times New Roman" w:cs="Times New Roman"/>
          <w:color w:val="000000"/>
          <w:sz w:val="24"/>
          <w:szCs w:val="24"/>
          <w:lang w:eastAsia="ru-RU" w:bidi="ru-RU"/>
        </w:rPr>
        <w:tab/>
        <w:t>Поставщиком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w:t>
      </w:r>
      <w:r w:rsidR="00047E98">
        <w:rPr>
          <w:rFonts w:eastAsia="Times New Roman" w:cs="Times New Roman"/>
          <w:color w:val="000000"/>
          <w:sz w:val="24"/>
          <w:szCs w:val="24"/>
          <w:lang w:eastAsia="ru-RU" w:bidi="ru-RU"/>
        </w:rPr>
        <w:t xml:space="preserve"> что позволило участнику стать победителем определения поставщика;</w:t>
      </w:r>
      <w:r w:rsidRPr="008E5DEE">
        <w:rPr>
          <w:rFonts w:eastAsia="Times New Roman" w:cs="Times New Roman"/>
          <w:color w:val="000000"/>
          <w:sz w:val="24"/>
          <w:szCs w:val="24"/>
          <w:lang w:eastAsia="ru-RU" w:bidi="ru-RU"/>
        </w:rPr>
        <w:t xml:space="preserve"> </w:t>
      </w:r>
    </w:p>
    <w:p w:rsidR="005750B2" w:rsidRDefault="005750B2" w:rsidP="008E5DEE">
      <w:pPr>
        <w:widowControl w:val="0"/>
        <w:tabs>
          <w:tab w:val="left" w:pos="0"/>
        </w:tabs>
        <w:spacing w:line="274" w:lineRule="exact"/>
        <w:ind w:right="-1" w:firstLine="709"/>
        <w:jc w:val="both"/>
        <w:rPr>
          <w:rFonts w:eastAsia="Times New Roman" w:cs="Times New Roman"/>
          <w:strike/>
          <w:color w:val="FF0000"/>
          <w:sz w:val="24"/>
          <w:szCs w:val="24"/>
          <w:lang w:eastAsia="ru-RU" w:bidi="ru-RU"/>
        </w:rPr>
      </w:pPr>
    </w:p>
    <w:p w:rsidR="005750B2" w:rsidRDefault="005750B2" w:rsidP="008E5DEE">
      <w:pPr>
        <w:widowControl w:val="0"/>
        <w:tabs>
          <w:tab w:val="left" w:pos="0"/>
        </w:tabs>
        <w:spacing w:line="274" w:lineRule="exact"/>
        <w:ind w:right="-1" w:firstLine="709"/>
        <w:jc w:val="both"/>
        <w:rPr>
          <w:rFonts w:eastAsia="Times New Roman" w:cs="Times New Roman"/>
          <w:strike/>
          <w:color w:val="FF0000"/>
          <w:sz w:val="24"/>
          <w:szCs w:val="24"/>
          <w:lang w:eastAsia="ru-RU" w:bidi="ru-RU"/>
        </w:rPr>
      </w:pPr>
    </w:p>
    <w:p w:rsidR="005750B2" w:rsidRPr="008E5DEE" w:rsidRDefault="005750B2" w:rsidP="008E5DEE">
      <w:pPr>
        <w:widowControl w:val="0"/>
        <w:tabs>
          <w:tab w:val="left" w:pos="0"/>
        </w:tabs>
        <w:spacing w:line="274" w:lineRule="exact"/>
        <w:ind w:right="-1" w:firstLine="709"/>
        <w:jc w:val="both"/>
        <w:rPr>
          <w:rFonts w:eastAsia="Times New Roman" w:cs="Times New Roman"/>
          <w:color w:val="000000"/>
          <w:sz w:val="24"/>
          <w:szCs w:val="24"/>
          <w:lang w:eastAsia="ru-RU" w:bidi="ru-RU"/>
        </w:rPr>
      </w:pPr>
    </w:p>
    <w:p w:rsidR="00047E98" w:rsidRDefault="00047E98" w:rsidP="00047E98">
      <w:pPr>
        <w:ind w:right="-1"/>
        <w:jc w:val="both"/>
        <w:rPr>
          <w:rFonts w:cs="Times New Roman"/>
          <w:b/>
          <w:sz w:val="22"/>
        </w:rPr>
      </w:pPr>
    </w:p>
    <w:p w:rsidR="00047E98" w:rsidRPr="00E15FF9" w:rsidRDefault="00047E98" w:rsidP="00047E98">
      <w:pPr>
        <w:ind w:right="-1"/>
        <w:jc w:val="both"/>
        <w:rPr>
          <w:rFonts w:cs="Times New Roman"/>
          <w:sz w:val="22"/>
        </w:rPr>
      </w:pPr>
      <w:r w:rsidRPr="00E15FF9">
        <w:rPr>
          <w:rFonts w:cs="Times New Roman"/>
          <w:b/>
          <w:sz w:val="22"/>
        </w:rPr>
        <w:t>Заказчик____________                   Поставщик ___________                   Получатель____________</w:t>
      </w:r>
    </w:p>
    <w:p w:rsidR="00047E98" w:rsidRPr="00047E98" w:rsidRDefault="00047E98" w:rsidP="00047E98">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p>
    <w:p w:rsidR="00F6097E" w:rsidRPr="00047E98" w:rsidRDefault="008E5DEE" w:rsidP="00047E98">
      <w:pPr>
        <w:widowControl w:val="0"/>
        <w:numPr>
          <w:ilvl w:val="2"/>
          <w:numId w:val="11"/>
        </w:numPr>
        <w:tabs>
          <w:tab w:val="left" w:pos="0"/>
        </w:tabs>
        <w:spacing w:line="274" w:lineRule="exact"/>
        <w:ind w:right="-1" w:firstLine="709"/>
        <w:jc w:val="both"/>
        <w:rPr>
          <w:rFonts w:eastAsia="Times New Roman" w:cs="Times New Roman"/>
          <w:strike/>
          <w:color w:val="FF0000"/>
          <w:sz w:val="24"/>
          <w:szCs w:val="24"/>
          <w:lang w:eastAsia="ru-RU" w:bidi="ru-RU"/>
        </w:rPr>
      </w:pPr>
      <w:r w:rsidRPr="008E5DEE">
        <w:rPr>
          <w:rFonts w:eastAsia="Times New Roman" w:cs="Times New Roman"/>
          <w:color w:val="000000"/>
          <w:sz w:val="24"/>
          <w:szCs w:val="24"/>
          <w:lang w:eastAsia="ru-RU" w:bidi="ru-RU"/>
        </w:rPr>
        <w:lastRenderedPageBreak/>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trike/>
          <w:sz w:val="24"/>
          <w:szCs w:val="24"/>
          <w:lang w:eastAsia="ru-RU" w:bidi="ru-RU"/>
        </w:rPr>
      </w:pPr>
      <w:r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sz w:val="24"/>
          <w:szCs w:val="24"/>
          <w:lang w:eastAsia="ru-RU" w:bidi="ru-RU"/>
        </w:rPr>
      </w:pPr>
      <w:r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755644" w:rsidRDefault="008E5DEE" w:rsidP="00755644">
      <w:pPr>
        <w:pStyle w:val="ad"/>
        <w:widowControl w:val="0"/>
        <w:numPr>
          <w:ilvl w:val="1"/>
          <w:numId w:val="11"/>
        </w:numPr>
        <w:tabs>
          <w:tab w:val="left" w:pos="0"/>
        </w:tabs>
        <w:spacing w:line="274" w:lineRule="exact"/>
        <w:ind w:right="-1"/>
        <w:rPr>
          <w:rFonts w:eastAsia="Times New Roman" w:cs="Times New Roman"/>
          <w:color w:val="000000"/>
          <w:sz w:val="24"/>
          <w:szCs w:val="24"/>
          <w:lang w:eastAsia="ru-RU" w:bidi="ru-RU"/>
        </w:rPr>
      </w:pPr>
      <w:r w:rsidRPr="00755644">
        <w:rPr>
          <w:rFonts w:eastAsia="Times New Roman" w:cs="Times New Roman"/>
          <w:color w:val="000000"/>
          <w:sz w:val="24"/>
          <w:szCs w:val="24"/>
          <w:lang w:eastAsia="ru-RU" w:bidi="ru-RU"/>
        </w:rPr>
        <w:t>Получатель вправе:</w:t>
      </w:r>
    </w:p>
    <w:p w:rsidR="008E5DEE" w:rsidRPr="008E5DEE" w:rsidRDefault="006D7131"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требовать от </w:t>
      </w:r>
      <w:r w:rsidR="008E5DEE" w:rsidRPr="008E5DEE">
        <w:rPr>
          <w:rFonts w:eastAsia="Times New Roman" w:cs="Times New Roman"/>
          <w:color w:val="000000"/>
          <w:sz w:val="24"/>
          <w:szCs w:val="24"/>
          <w:lang w:eastAsia="ru-RU" w:bidi="ru-RU"/>
        </w:rPr>
        <w:t>Поставщика надлежащего исполнения обязательств, предусмотренных договором;</w:t>
      </w:r>
    </w:p>
    <w:p w:rsidR="008E5DEE" w:rsidRPr="008E5DEE" w:rsidRDefault="008E5DEE" w:rsidP="00D15108">
      <w:pPr>
        <w:widowControl w:val="0"/>
        <w:numPr>
          <w:ilvl w:val="2"/>
          <w:numId w:val="11"/>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5750B2"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 xml:space="preserve">осуществлять контроль над исполнением Поставщиком договора </w:t>
      </w:r>
      <w:r w:rsidR="00047E98" w:rsidRPr="005750B2">
        <w:rPr>
          <w:rFonts w:eastAsia="Times New Roman" w:cs="Times New Roman"/>
          <w:sz w:val="24"/>
          <w:szCs w:val="24"/>
          <w:lang w:eastAsia="ru-RU" w:bidi="ru-RU"/>
        </w:rPr>
        <w:t xml:space="preserve">и гарантийных обязательств без </w:t>
      </w:r>
      <w:r w:rsidRPr="005750B2">
        <w:rPr>
          <w:rFonts w:eastAsia="Times New Roman" w:cs="Times New Roman"/>
          <w:sz w:val="24"/>
          <w:szCs w:val="24"/>
          <w:lang w:eastAsia="ru-RU" w:bidi="ru-RU"/>
        </w:rPr>
        <w:t>вмешательства в его оперативную хозяйственную деятельность;</w:t>
      </w:r>
    </w:p>
    <w:p w:rsidR="008E5DEE" w:rsidRPr="005750B2"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при обнаружении отступлений от договора или иных недостатков в Товаре</w:t>
      </w:r>
      <w:r w:rsidRPr="005750B2">
        <w:rPr>
          <w:rFonts w:eastAsia="Times New Roman" w:cs="Times New Roman"/>
          <w:sz w:val="24"/>
          <w:szCs w:val="24"/>
          <w:lang w:eastAsia="ru-RU" w:bidi="ru-RU"/>
        </w:rPr>
        <w:br/>
        <w:t>немедленно заявить об этом Поставщику и сообщить Заказчику;</w:t>
      </w:r>
    </w:p>
    <w:p w:rsidR="008E5DEE" w:rsidRPr="005750B2" w:rsidRDefault="008E5DEE" w:rsidP="008E5DEE">
      <w:pPr>
        <w:widowControl w:val="0"/>
        <w:numPr>
          <w:ilvl w:val="0"/>
          <w:numId w:val="7"/>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запрашивать у Поставщика относящуюся к</w:t>
      </w:r>
      <w:r w:rsidR="00460C79" w:rsidRPr="005750B2">
        <w:rPr>
          <w:rFonts w:eastAsia="Times New Roman" w:cs="Times New Roman"/>
          <w:sz w:val="24"/>
          <w:szCs w:val="24"/>
          <w:lang w:eastAsia="ru-RU" w:bidi="ru-RU"/>
        </w:rPr>
        <w:t xml:space="preserve"> предмету договора документацию </w:t>
      </w:r>
      <w:r w:rsidRPr="005750B2">
        <w:rPr>
          <w:rFonts w:eastAsia="Times New Roman" w:cs="Times New Roman"/>
          <w:sz w:val="24"/>
          <w:szCs w:val="24"/>
          <w:lang w:eastAsia="ru-RU" w:bidi="ru-RU"/>
        </w:rPr>
        <w:t>и информацию.</w:t>
      </w:r>
    </w:p>
    <w:p w:rsidR="008E5DEE" w:rsidRPr="005750B2" w:rsidRDefault="008E5DEE" w:rsidP="008E5DEE">
      <w:pPr>
        <w:widowControl w:val="0"/>
        <w:numPr>
          <w:ilvl w:val="0"/>
          <w:numId w:val="8"/>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Получатель обязан:</w:t>
      </w:r>
    </w:p>
    <w:p w:rsidR="008E5DEE" w:rsidRPr="005750B2" w:rsidRDefault="00047E98" w:rsidP="008E5DEE">
      <w:pPr>
        <w:widowControl w:val="0"/>
        <w:numPr>
          <w:ilvl w:val="0"/>
          <w:numId w:val="9"/>
        </w:numPr>
        <w:tabs>
          <w:tab w:val="left" w:pos="0"/>
        </w:tabs>
        <w:spacing w:line="274" w:lineRule="exact"/>
        <w:ind w:right="-1" w:firstLine="709"/>
        <w:jc w:val="both"/>
        <w:rPr>
          <w:rFonts w:eastAsia="Times New Roman" w:cs="Times New Roman"/>
          <w:sz w:val="24"/>
          <w:szCs w:val="24"/>
          <w:lang w:eastAsia="ru-RU" w:bidi="ru-RU"/>
        </w:rPr>
      </w:pPr>
      <w:r w:rsidRPr="005750B2">
        <w:rPr>
          <w:rFonts w:eastAsia="Times New Roman" w:cs="Times New Roman"/>
          <w:sz w:val="24"/>
          <w:szCs w:val="24"/>
          <w:lang w:eastAsia="ru-RU" w:bidi="ru-RU"/>
        </w:rPr>
        <w:t xml:space="preserve">осуществить </w:t>
      </w:r>
      <w:r w:rsidR="008E5DEE" w:rsidRPr="005750B2">
        <w:rPr>
          <w:rFonts w:eastAsia="Times New Roman" w:cs="Times New Roman"/>
          <w:sz w:val="24"/>
          <w:szCs w:val="24"/>
          <w:lang w:eastAsia="ru-RU" w:bidi="ru-RU"/>
        </w:rPr>
        <w:t>приемку Товара, соответствую</w:t>
      </w:r>
      <w:r w:rsidR="00460C79" w:rsidRPr="005750B2">
        <w:rPr>
          <w:rFonts w:eastAsia="Times New Roman" w:cs="Times New Roman"/>
          <w:sz w:val="24"/>
          <w:szCs w:val="24"/>
          <w:lang w:eastAsia="ru-RU" w:bidi="ru-RU"/>
        </w:rPr>
        <w:t xml:space="preserve">щего требованиям, установленным </w:t>
      </w:r>
      <w:r w:rsidR="008E5DEE" w:rsidRPr="005750B2">
        <w:rPr>
          <w:rFonts w:eastAsia="Times New Roman" w:cs="Times New Roman"/>
          <w:sz w:val="24"/>
          <w:szCs w:val="24"/>
          <w:lang w:eastAsia="ru-RU" w:bidi="ru-RU"/>
        </w:rPr>
        <w:t>настоящим Договором, или незамедлительно сообщит</w:t>
      </w:r>
      <w:r w:rsidR="00460C79" w:rsidRPr="005750B2">
        <w:rPr>
          <w:rFonts w:eastAsia="Times New Roman" w:cs="Times New Roman"/>
          <w:sz w:val="24"/>
          <w:szCs w:val="24"/>
          <w:lang w:eastAsia="ru-RU" w:bidi="ru-RU"/>
        </w:rPr>
        <w:t xml:space="preserve">ь Заказчику о наличии оснований </w:t>
      </w:r>
      <w:r w:rsidR="008E5DEE" w:rsidRPr="005750B2">
        <w:rPr>
          <w:rFonts w:eastAsia="Times New Roman" w:cs="Times New Roman"/>
          <w:sz w:val="24"/>
          <w:szCs w:val="24"/>
          <w:lang w:eastAsia="ru-RU" w:bidi="ru-RU"/>
        </w:rPr>
        <w:t>для мотивированного отказа от подписания Получате</w:t>
      </w:r>
      <w:r w:rsidR="00460C79" w:rsidRPr="005750B2">
        <w:rPr>
          <w:rFonts w:eastAsia="Times New Roman" w:cs="Times New Roman"/>
          <w:sz w:val="24"/>
          <w:szCs w:val="24"/>
          <w:lang w:eastAsia="ru-RU" w:bidi="ru-RU"/>
        </w:rPr>
        <w:t xml:space="preserve">лем акта приема-передачи товара </w:t>
      </w:r>
      <w:r w:rsidR="008E5DEE" w:rsidRPr="005750B2">
        <w:rPr>
          <w:rFonts w:eastAsia="Times New Roman" w:cs="Times New Roman"/>
          <w:sz w:val="24"/>
          <w:szCs w:val="24"/>
          <w:lang w:eastAsia="ru-RU" w:bidi="ru-RU"/>
        </w:rPr>
        <w:t>либо иного документа о приемке поставленн</w:t>
      </w:r>
      <w:r w:rsidR="00460C79" w:rsidRPr="005750B2">
        <w:rPr>
          <w:rFonts w:eastAsia="Times New Roman" w:cs="Times New Roman"/>
          <w:sz w:val="24"/>
          <w:szCs w:val="24"/>
          <w:lang w:eastAsia="ru-RU" w:bidi="ru-RU"/>
        </w:rPr>
        <w:t xml:space="preserve">ого товара в сроки и в порядке, </w:t>
      </w:r>
      <w:r w:rsidR="008E5DEE" w:rsidRPr="005750B2">
        <w:rPr>
          <w:rFonts w:eastAsia="Times New Roman" w:cs="Times New Roman"/>
          <w:sz w:val="24"/>
          <w:szCs w:val="24"/>
          <w:lang w:eastAsia="ru-RU" w:bidi="ru-RU"/>
        </w:rPr>
        <w:t>предусмотренные настоящим договором;</w:t>
      </w:r>
    </w:p>
    <w:p w:rsid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D62634" w:rsidRPr="008E5DEE" w:rsidRDefault="00D62634" w:rsidP="00D62634">
      <w:pPr>
        <w:widowControl w:val="0"/>
        <w:tabs>
          <w:tab w:val="left" w:pos="0"/>
        </w:tabs>
        <w:spacing w:line="274" w:lineRule="exact"/>
        <w:ind w:left="709" w:right="-1"/>
        <w:jc w:val="both"/>
        <w:rPr>
          <w:rFonts w:eastAsia="Times New Roman" w:cs="Times New Roman"/>
          <w:color w:val="000000"/>
          <w:sz w:val="24"/>
          <w:szCs w:val="24"/>
          <w:lang w:eastAsia="ru-RU" w:bidi="ru-RU"/>
        </w:rPr>
      </w:pPr>
    </w:p>
    <w:p w:rsidR="00D62634" w:rsidRPr="00047E98" w:rsidRDefault="008E5DEE" w:rsidP="00047E98">
      <w:pPr>
        <w:pStyle w:val="ad"/>
        <w:widowControl w:val="0"/>
        <w:numPr>
          <w:ilvl w:val="0"/>
          <w:numId w:val="5"/>
        </w:numPr>
        <w:tabs>
          <w:tab w:val="left" w:pos="0"/>
        </w:tabs>
        <w:spacing w:line="274" w:lineRule="exact"/>
        <w:ind w:right="-1"/>
        <w:jc w:val="center"/>
        <w:rPr>
          <w:rFonts w:eastAsia="Times New Roman" w:cs="Times New Roman"/>
          <w:b/>
          <w:bCs/>
          <w:color w:val="000000"/>
          <w:sz w:val="24"/>
          <w:szCs w:val="24"/>
          <w:lang w:eastAsia="ru-RU" w:bidi="ru-RU"/>
        </w:rPr>
      </w:pPr>
      <w:bookmarkStart w:id="4" w:name="bookmark5"/>
      <w:r w:rsidRPr="00D62634">
        <w:rPr>
          <w:rFonts w:eastAsia="Times New Roman" w:cs="Times New Roman"/>
          <w:b/>
          <w:bCs/>
          <w:color w:val="000000"/>
          <w:sz w:val="24"/>
          <w:szCs w:val="24"/>
          <w:lang w:eastAsia="ru-RU" w:bidi="ru-RU"/>
        </w:rPr>
        <w:t>Качество товара и гарантийные обязательства</w:t>
      </w:r>
      <w:bookmarkEnd w:id="4"/>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5.1. Поставщик гарантирует, что поставляемый Товар:</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свободен от любых прав третьих лиц и иных обременений;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rsidR="00F6097E" w:rsidRDefault="008E5DEE" w:rsidP="00047E98">
      <w:pPr>
        <w:widowControl w:val="0"/>
        <w:tabs>
          <w:tab w:val="left" w:pos="0"/>
        </w:tabs>
        <w:spacing w:after="240"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F6097E" w:rsidRPr="00E15FF9" w:rsidRDefault="00F6097E" w:rsidP="00F6097E">
      <w:pPr>
        <w:ind w:right="-1"/>
        <w:jc w:val="both"/>
        <w:rPr>
          <w:rFonts w:cs="Times New Roman"/>
          <w:sz w:val="22"/>
        </w:rPr>
      </w:pPr>
      <w:r w:rsidRPr="00E15FF9">
        <w:rPr>
          <w:rFonts w:cs="Times New Roman"/>
          <w:b/>
          <w:sz w:val="22"/>
        </w:rPr>
        <w:t>Заказчик____________                   Поставщик ___________                   Получатель____________</w:t>
      </w:r>
    </w:p>
    <w:p w:rsidR="00F6097E" w:rsidRPr="006669F4" w:rsidRDefault="00F6097E" w:rsidP="00F6097E">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F6097E" w:rsidRDefault="00F6097E" w:rsidP="008E5DEE">
      <w:pPr>
        <w:widowControl w:val="0"/>
        <w:tabs>
          <w:tab w:val="left" w:pos="0"/>
        </w:tabs>
        <w:spacing w:line="274" w:lineRule="exact"/>
        <w:ind w:right="-1"/>
        <w:jc w:val="both"/>
        <w:rPr>
          <w:rFonts w:eastAsia="Times New Roman" w:cs="Times New Roman"/>
          <w:color w:val="000000"/>
          <w:sz w:val="24"/>
          <w:szCs w:val="24"/>
          <w:lang w:eastAsia="ru-RU" w:bidi="ru-RU"/>
        </w:rPr>
      </w:pPr>
    </w:p>
    <w:p w:rsidR="008E5DEE" w:rsidRPr="005750B2" w:rsidRDefault="00F6097E" w:rsidP="008E5DEE">
      <w:pPr>
        <w:widowControl w:val="0"/>
        <w:tabs>
          <w:tab w:val="left" w:pos="0"/>
        </w:tabs>
        <w:spacing w:line="274" w:lineRule="exact"/>
        <w:ind w:right="-1"/>
        <w:jc w:val="both"/>
        <w:rPr>
          <w:rFonts w:eastAsia="Times New Roman" w:cs="Times New Roman"/>
          <w:sz w:val="24"/>
          <w:szCs w:val="24"/>
          <w:lang w:eastAsia="ru-RU" w:bidi="ru-RU"/>
        </w:rPr>
      </w:pPr>
      <w:r w:rsidRPr="005750B2">
        <w:rPr>
          <w:rFonts w:eastAsia="Times New Roman" w:cs="Times New Roman"/>
          <w:sz w:val="24"/>
          <w:szCs w:val="24"/>
          <w:lang w:eastAsia="ru-RU" w:bidi="ru-RU"/>
        </w:rPr>
        <w:t xml:space="preserve">            </w:t>
      </w:r>
      <w:r w:rsidR="008E5DEE" w:rsidRPr="005750B2">
        <w:rPr>
          <w:rFonts w:eastAsia="Times New Roman" w:cs="Times New Roman"/>
          <w:sz w:val="24"/>
          <w:szCs w:val="24"/>
          <w:lang w:eastAsia="ru-RU" w:bidi="ru-RU"/>
        </w:rPr>
        <w:t>5.4. На Товар устанавливается</w:t>
      </w:r>
      <w:r w:rsidR="00047E98" w:rsidRPr="005750B2">
        <w:rPr>
          <w:rFonts w:eastAsia="Times New Roman" w:cs="Times New Roman"/>
          <w:sz w:val="24"/>
          <w:szCs w:val="24"/>
          <w:lang w:eastAsia="ru-RU" w:bidi="ru-RU"/>
        </w:rPr>
        <w:t xml:space="preserve"> срок годности (хранения)</w:t>
      </w:r>
      <w:r w:rsidR="008E5DEE" w:rsidRPr="005750B2">
        <w:rPr>
          <w:rFonts w:eastAsia="Times New Roman" w:cs="Times New Roman"/>
          <w:sz w:val="24"/>
          <w:szCs w:val="24"/>
          <w:lang w:eastAsia="ru-RU" w:bidi="ru-RU"/>
        </w:rPr>
        <w:t xml:space="preserve"> который равен </w:t>
      </w:r>
      <w:r w:rsidR="00047E98" w:rsidRPr="005750B2">
        <w:rPr>
          <w:rFonts w:eastAsia="Times New Roman" w:cs="Times New Roman"/>
          <w:sz w:val="24"/>
          <w:szCs w:val="24"/>
          <w:lang w:eastAsia="ru-RU" w:bidi="ru-RU"/>
        </w:rPr>
        <w:t>сроку годности (хранения)</w:t>
      </w:r>
      <w:r w:rsidR="008E5DEE" w:rsidRPr="005750B2">
        <w:rPr>
          <w:rFonts w:eastAsia="Times New Roman" w:cs="Times New Roman"/>
          <w:sz w:val="24"/>
          <w:szCs w:val="24"/>
          <w:lang w:eastAsia="ru-RU" w:bidi="ru-RU"/>
        </w:rPr>
        <w:t>, установленному компанией-производителем</w:t>
      </w:r>
      <w:r w:rsidR="00DC41B6" w:rsidRPr="005750B2">
        <w:rPr>
          <w:rFonts w:eastAsia="Times New Roman" w:cs="Times New Roman"/>
          <w:sz w:val="24"/>
          <w:szCs w:val="24"/>
          <w:lang w:eastAsia="ru-RU" w:bidi="ru-RU"/>
        </w:rPr>
        <w:t xml:space="preserve"> </w:t>
      </w:r>
      <w:r w:rsidR="009F1A05" w:rsidRPr="005750B2">
        <w:rPr>
          <w:rFonts w:eastAsia="Times New Roman" w:cs="Times New Roman"/>
          <w:sz w:val="24"/>
          <w:szCs w:val="24"/>
          <w:lang w:eastAsia="ru-RU" w:bidi="ru-RU"/>
        </w:rPr>
        <w:t>(заводом-изготовителем)</w:t>
      </w:r>
      <w:r w:rsidR="008E5DEE" w:rsidRPr="005750B2">
        <w:rPr>
          <w:rFonts w:eastAsia="Times New Roman" w:cs="Times New Roman"/>
          <w:sz w:val="24"/>
          <w:szCs w:val="24"/>
          <w:lang w:eastAsia="ru-RU" w:bidi="ru-RU"/>
        </w:rPr>
        <w:t xml:space="preserve">. Поставщик отвечает за недостатки Товара, выявленные в </w:t>
      </w:r>
      <w:r w:rsidR="0055573B" w:rsidRPr="005750B2">
        <w:rPr>
          <w:rFonts w:eastAsia="Times New Roman" w:cs="Times New Roman"/>
          <w:sz w:val="24"/>
          <w:szCs w:val="24"/>
          <w:lang w:eastAsia="ru-RU" w:bidi="ru-RU"/>
        </w:rPr>
        <w:t xml:space="preserve">течение </w:t>
      </w:r>
      <w:r w:rsidR="00047E98" w:rsidRPr="005750B2">
        <w:rPr>
          <w:rFonts w:eastAsia="Times New Roman" w:cs="Times New Roman"/>
          <w:sz w:val="24"/>
          <w:szCs w:val="24"/>
          <w:lang w:eastAsia="ru-RU" w:bidi="ru-RU"/>
        </w:rPr>
        <w:t>срока годности (хранения)</w:t>
      </w:r>
      <w:r w:rsidR="008E5DEE" w:rsidRPr="005750B2">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rsidR="008E5DEE" w:rsidRPr="005750B2" w:rsidRDefault="008E5DEE" w:rsidP="008E5DEE">
      <w:pPr>
        <w:widowControl w:val="0"/>
        <w:tabs>
          <w:tab w:val="left" w:pos="0"/>
        </w:tabs>
        <w:spacing w:line="274" w:lineRule="exact"/>
        <w:ind w:right="-1"/>
        <w:jc w:val="both"/>
        <w:rPr>
          <w:rFonts w:eastAsia="Times New Roman" w:cs="Times New Roman"/>
          <w:sz w:val="24"/>
          <w:szCs w:val="24"/>
          <w:lang w:eastAsia="ru-RU" w:bidi="ru-RU"/>
        </w:rPr>
      </w:pPr>
      <w:r w:rsidRPr="005750B2">
        <w:rPr>
          <w:rFonts w:eastAsia="Times New Roman" w:cs="Times New Roman"/>
          <w:sz w:val="24"/>
          <w:szCs w:val="24"/>
          <w:lang w:eastAsia="ru-RU" w:bidi="ru-RU"/>
        </w:rPr>
        <w:tab/>
        <w:t>5.5. При обнаружении недостатков (дефектов, брака) Товара в период</w:t>
      </w:r>
      <w:r w:rsidR="00047E98" w:rsidRPr="005750B2">
        <w:rPr>
          <w:rFonts w:eastAsia="Times New Roman" w:cs="Times New Roman"/>
          <w:sz w:val="24"/>
          <w:szCs w:val="24"/>
          <w:lang w:eastAsia="ru-RU" w:bidi="ru-RU"/>
        </w:rPr>
        <w:t xml:space="preserve"> срока годности (хранения)</w:t>
      </w:r>
      <w:proofErr w:type="gramStart"/>
      <w:r w:rsidR="00047E98" w:rsidRPr="005750B2">
        <w:rPr>
          <w:rFonts w:eastAsia="Times New Roman" w:cs="Times New Roman"/>
          <w:sz w:val="24"/>
          <w:szCs w:val="24"/>
          <w:lang w:eastAsia="ru-RU" w:bidi="ru-RU"/>
        </w:rPr>
        <w:t xml:space="preserve"> </w:t>
      </w:r>
      <w:r w:rsidRPr="005750B2">
        <w:rPr>
          <w:rFonts w:eastAsia="Times New Roman" w:cs="Times New Roman"/>
          <w:sz w:val="24"/>
          <w:szCs w:val="24"/>
          <w:lang w:eastAsia="ru-RU" w:bidi="ru-RU"/>
        </w:rPr>
        <w:t xml:space="preserve"> ,</w:t>
      </w:r>
      <w:proofErr w:type="gramEnd"/>
      <w:r w:rsidRPr="005750B2">
        <w:rPr>
          <w:rFonts w:eastAsia="Times New Roman" w:cs="Times New Roman"/>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p>
    <w:p w:rsidR="00D62634" w:rsidRPr="008E5DEE" w:rsidRDefault="00D62634" w:rsidP="008E5DEE">
      <w:pPr>
        <w:widowControl w:val="0"/>
        <w:tabs>
          <w:tab w:val="left" w:pos="0"/>
        </w:tabs>
        <w:spacing w:line="274" w:lineRule="exact"/>
        <w:ind w:right="-1"/>
        <w:jc w:val="both"/>
        <w:rPr>
          <w:rFonts w:eastAsia="Times New Roman" w:cs="Times New Roman"/>
          <w:strike/>
          <w:color w:val="FF0000"/>
          <w:sz w:val="24"/>
          <w:szCs w:val="24"/>
          <w:lang w:eastAsia="ru-RU"/>
        </w:rPr>
      </w:pPr>
    </w:p>
    <w:p w:rsidR="008E5DEE" w:rsidRPr="00D62634" w:rsidRDefault="008E5DEE" w:rsidP="00CE5D52">
      <w:pPr>
        <w:pStyle w:val="ad"/>
        <w:widowControl w:val="0"/>
        <w:numPr>
          <w:ilvl w:val="0"/>
          <w:numId w:val="5"/>
        </w:numPr>
        <w:tabs>
          <w:tab w:val="left" w:pos="3258"/>
        </w:tabs>
        <w:spacing w:line="274" w:lineRule="exact"/>
        <w:jc w:val="center"/>
        <w:outlineLvl w:val="0"/>
        <w:rPr>
          <w:rFonts w:eastAsia="Times New Roman" w:cs="Times New Roman"/>
          <w:b/>
          <w:bCs/>
          <w:color w:val="000000"/>
          <w:sz w:val="24"/>
          <w:szCs w:val="24"/>
          <w:lang w:eastAsia="ru-RU" w:bidi="ru-RU"/>
        </w:rPr>
      </w:pPr>
      <w:bookmarkStart w:id="5" w:name="bookmark6"/>
      <w:r w:rsidRPr="00D62634">
        <w:rPr>
          <w:rFonts w:eastAsia="Times New Roman" w:cs="Times New Roman"/>
          <w:b/>
          <w:bCs/>
          <w:color w:val="000000"/>
          <w:sz w:val="24"/>
          <w:szCs w:val="24"/>
          <w:lang w:eastAsia="ru-RU" w:bidi="ru-RU"/>
        </w:rPr>
        <w:t>Ответственность сторон</w:t>
      </w:r>
      <w:bookmarkEnd w:id="5"/>
    </w:p>
    <w:p w:rsidR="00D62634" w:rsidRPr="00D62634" w:rsidRDefault="00D62634" w:rsidP="00D62634">
      <w:pPr>
        <w:pStyle w:val="ad"/>
        <w:widowControl w:val="0"/>
        <w:tabs>
          <w:tab w:val="left" w:pos="3803"/>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2634" w:rsidRPr="008E5DEE" w:rsidRDefault="00D62634" w:rsidP="008E5DEE">
      <w:pPr>
        <w:widowControl w:val="0"/>
        <w:spacing w:line="274" w:lineRule="exact"/>
        <w:ind w:firstLine="640"/>
        <w:jc w:val="both"/>
        <w:rPr>
          <w:rFonts w:eastAsia="Times New Roman" w:cs="Times New Roman"/>
          <w:color w:val="000000"/>
          <w:sz w:val="24"/>
          <w:szCs w:val="24"/>
          <w:lang w:eastAsia="ru-RU" w:bidi="ru-RU"/>
        </w:rPr>
      </w:pPr>
    </w:p>
    <w:p w:rsidR="008E5DEE" w:rsidRPr="00D62634" w:rsidRDefault="008E5DEE" w:rsidP="00D62634">
      <w:pPr>
        <w:pStyle w:val="ad"/>
        <w:widowControl w:val="0"/>
        <w:numPr>
          <w:ilvl w:val="0"/>
          <w:numId w:val="5"/>
        </w:numPr>
        <w:tabs>
          <w:tab w:val="left" w:pos="3258"/>
        </w:tabs>
        <w:spacing w:line="274" w:lineRule="exact"/>
        <w:jc w:val="center"/>
        <w:outlineLvl w:val="0"/>
        <w:rPr>
          <w:rFonts w:eastAsia="Times New Roman" w:cs="Times New Roman"/>
          <w:b/>
          <w:bCs/>
          <w:color w:val="000000"/>
          <w:sz w:val="24"/>
          <w:szCs w:val="24"/>
          <w:lang w:eastAsia="ru-RU" w:bidi="ru-RU"/>
        </w:rPr>
      </w:pPr>
      <w:bookmarkStart w:id="6" w:name="bookmark7"/>
      <w:r w:rsidRPr="00D62634">
        <w:rPr>
          <w:rFonts w:eastAsia="Times New Roman" w:cs="Times New Roman"/>
          <w:b/>
          <w:bCs/>
          <w:color w:val="000000"/>
          <w:sz w:val="24"/>
          <w:szCs w:val="24"/>
          <w:lang w:eastAsia="ru-RU" w:bidi="ru-RU"/>
        </w:rPr>
        <w:t>Действие непреодолимой силы</w:t>
      </w:r>
      <w:bookmarkEnd w:id="6"/>
    </w:p>
    <w:p w:rsidR="00D62634" w:rsidRPr="00D62634" w:rsidRDefault="00D62634" w:rsidP="00D62634">
      <w:pPr>
        <w:pStyle w:val="ad"/>
        <w:widowControl w:val="0"/>
        <w:tabs>
          <w:tab w:val="left" w:pos="3258"/>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rsidR="008E5DEE"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5750B2" w:rsidRDefault="005750B2" w:rsidP="008E5DEE">
      <w:pPr>
        <w:widowControl w:val="0"/>
        <w:tabs>
          <w:tab w:val="left" w:pos="0"/>
        </w:tabs>
        <w:spacing w:line="274" w:lineRule="exact"/>
        <w:jc w:val="both"/>
        <w:outlineLvl w:val="0"/>
        <w:rPr>
          <w:rFonts w:eastAsia="Times New Roman" w:cs="Times New Roman"/>
          <w:color w:val="000000"/>
          <w:sz w:val="24"/>
          <w:szCs w:val="24"/>
          <w:lang w:eastAsia="ru-RU" w:bidi="ru-RU"/>
        </w:rPr>
      </w:pPr>
    </w:p>
    <w:p w:rsidR="005750B2" w:rsidRPr="008E5DEE" w:rsidRDefault="005750B2" w:rsidP="008E5DEE">
      <w:pPr>
        <w:widowControl w:val="0"/>
        <w:tabs>
          <w:tab w:val="left" w:pos="0"/>
        </w:tabs>
        <w:spacing w:line="274" w:lineRule="exact"/>
        <w:jc w:val="both"/>
        <w:outlineLvl w:val="0"/>
        <w:rPr>
          <w:rFonts w:eastAsia="Times New Roman" w:cs="Times New Roman"/>
          <w:color w:val="000000"/>
          <w:sz w:val="24"/>
          <w:szCs w:val="24"/>
          <w:lang w:eastAsia="ru-RU" w:bidi="ru-RU"/>
        </w:rPr>
      </w:pPr>
    </w:p>
    <w:p w:rsidR="00F6097E" w:rsidRDefault="008E5DEE" w:rsidP="008E5DEE">
      <w:pPr>
        <w:widowControl w:val="0"/>
        <w:spacing w:line="274" w:lineRule="exact"/>
        <w:jc w:val="both"/>
        <w:rPr>
          <w:rFonts w:eastAsia="Calibri" w:cs="Times New Roman"/>
          <w:b/>
          <w:bCs/>
          <w:color w:val="000000"/>
          <w:lang w:bidi="ru-RU"/>
        </w:rPr>
      </w:pPr>
      <w:r w:rsidRPr="008E5DEE">
        <w:rPr>
          <w:rFonts w:eastAsia="Calibri" w:cs="Times New Roman"/>
          <w:b/>
          <w:bCs/>
          <w:color w:val="000000"/>
          <w:lang w:bidi="ru-RU"/>
        </w:rPr>
        <w:tab/>
      </w:r>
    </w:p>
    <w:p w:rsidR="00F6097E" w:rsidRPr="00E15FF9" w:rsidRDefault="00F6097E" w:rsidP="00F6097E">
      <w:pPr>
        <w:ind w:right="-1"/>
        <w:jc w:val="both"/>
        <w:rPr>
          <w:rFonts w:cs="Times New Roman"/>
          <w:sz w:val="22"/>
        </w:rPr>
      </w:pPr>
      <w:r w:rsidRPr="00E15FF9">
        <w:rPr>
          <w:rFonts w:cs="Times New Roman"/>
          <w:b/>
          <w:sz w:val="22"/>
        </w:rPr>
        <w:t>Заказчик____________                   Поставщик ___________                   Получатель____________</w:t>
      </w:r>
    </w:p>
    <w:p w:rsidR="00F6097E" w:rsidRPr="00F6097E" w:rsidRDefault="00F6097E" w:rsidP="00F6097E">
      <w:pPr>
        <w:ind w:right="-666"/>
        <w:jc w:val="both"/>
        <w:rPr>
          <w:rFonts w:cs="Times New Roman"/>
          <w:sz w:val="22"/>
        </w:rPr>
      </w:pPr>
      <w:r w:rsidRPr="00E15FF9">
        <w:rPr>
          <w:rFonts w:cs="Times New Roman"/>
          <w:sz w:val="22"/>
        </w:rPr>
        <w:t xml:space="preserve">                     подпись                                            </w:t>
      </w:r>
      <w:proofErr w:type="spellStart"/>
      <w:r w:rsidRPr="00E15FF9">
        <w:rPr>
          <w:rFonts w:cs="Times New Roman"/>
          <w:sz w:val="22"/>
        </w:rPr>
        <w:t>подпись</w:t>
      </w:r>
      <w:proofErr w:type="spell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3D0446" w:rsidRDefault="00F6097E" w:rsidP="008E5DEE">
      <w:pPr>
        <w:widowControl w:val="0"/>
        <w:spacing w:line="274" w:lineRule="exact"/>
        <w:jc w:val="both"/>
        <w:rPr>
          <w:rFonts w:eastAsia="Calibri" w:cs="Times New Roman"/>
          <w:color w:val="000000"/>
          <w:sz w:val="24"/>
          <w:szCs w:val="24"/>
          <w:lang w:bidi="ru-RU"/>
        </w:rPr>
      </w:pPr>
      <w:r>
        <w:rPr>
          <w:rFonts w:eastAsia="Calibri" w:cs="Times New Roman"/>
          <w:b/>
          <w:bCs/>
          <w:color w:val="000000"/>
          <w:lang w:bidi="ru-RU"/>
        </w:rPr>
        <w:lastRenderedPageBreak/>
        <w:t xml:space="preserve">         </w:t>
      </w:r>
      <w:r w:rsidR="008E5DEE" w:rsidRPr="008E5DEE">
        <w:rPr>
          <w:rFonts w:eastAsia="Calibri" w:cs="Times New Roman"/>
          <w:bCs/>
          <w:color w:val="000000"/>
          <w:sz w:val="24"/>
          <w:szCs w:val="24"/>
          <w:lang w:bidi="ru-RU"/>
        </w:rPr>
        <w:t>7.3.</w:t>
      </w:r>
      <w:r w:rsidR="008E5DEE" w:rsidRPr="008E5DEE">
        <w:rPr>
          <w:rFonts w:eastAsia="Calibri" w:cs="Times New Roman"/>
          <w:b/>
          <w:bCs/>
          <w:color w:val="000000"/>
          <w:sz w:val="24"/>
          <w:szCs w:val="24"/>
          <w:lang w:bidi="ru-RU"/>
        </w:rPr>
        <w:t xml:space="preserve"> </w:t>
      </w:r>
      <w:r w:rsidR="008E5DEE"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8E5DEE" w:rsidRDefault="00D62634" w:rsidP="008E5DEE">
      <w:pPr>
        <w:widowControl w:val="0"/>
        <w:spacing w:line="274" w:lineRule="exact"/>
        <w:jc w:val="both"/>
        <w:rPr>
          <w:rFonts w:eastAsia="Calibri" w:cs="Times New Roman"/>
          <w:color w:val="000000"/>
          <w:sz w:val="24"/>
          <w:szCs w:val="24"/>
          <w:lang w:bidi="ru-RU"/>
        </w:rPr>
      </w:pPr>
    </w:p>
    <w:p w:rsidR="003D0446" w:rsidRPr="00D62634" w:rsidRDefault="008E5DEE" w:rsidP="00D62634">
      <w:pPr>
        <w:pStyle w:val="ad"/>
        <w:widowControl w:val="0"/>
        <w:numPr>
          <w:ilvl w:val="0"/>
          <w:numId w:val="5"/>
        </w:numPr>
        <w:tabs>
          <w:tab w:val="left" w:pos="1864"/>
        </w:tabs>
        <w:spacing w:line="274" w:lineRule="exact"/>
        <w:jc w:val="center"/>
        <w:outlineLvl w:val="0"/>
        <w:rPr>
          <w:rFonts w:eastAsia="Times New Roman" w:cs="Times New Roman"/>
          <w:b/>
          <w:bCs/>
          <w:color w:val="000000"/>
          <w:sz w:val="24"/>
          <w:szCs w:val="24"/>
          <w:lang w:eastAsia="ru-RU" w:bidi="ru-RU"/>
        </w:rPr>
      </w:pPr>
      <w:bookmarkStart w:id="7" w:name="bookmark8"/>
      <w:r w:rsidRPr="00D62634">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D62634" w:rsidRPr="00D62634" w:rsidRDefault="00D62634" w:rsidP="00D62634">
      <w:pPr>
        <w:pStyle w:val="ad"/>
        <w:widowControl w:val="0"/>
        <w:tabs>
          <w:tab w:val="left" w:pos="1864"/>
        </w:tabs>
        <w:spacing w:line="274" w:lineRule="exact"/>
        <w:ind w:left="2268"/>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8E5DEE" w:rsidRDefault="003D0446" w:rsidP="008E5DEE">
      <w:pPr>
        <w:widowControl w:val="0"/>
        <w:spacing w:line="274" w:lineRule="exact"/>
        <w:jc w:val="both"/>
        <w:rPr>
          <w:rFonts w:eastAsia="Times New Roman" w:cs="Times New Roman"/>
          <w:color w:val="000000"/>
          <w:sz w:val="24"/>
          <w:szCs w:val="24"/>
          <w:lang w:eastAsia="ru-RU" w:bidi="ru-RU"/>
        </w:rPr>
      </w:pP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8E5DEE" w:rsidRDefault="008E5DEE" w:rsidP="008E5DEE">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D62634" w:rsidRPr="008E5DEE" w:rsidRDefault="00D62634" w:rsidP="008E5DEE">
      <w:pPr>
        <w:widowControl w:val="0"/>
        <w:spacing w:line="274" w:lineRule="exact"/>
        <w:jc w:val="center"/>
        <w:outlineLvl w:val="0"/>
        <w:rPr>
          <w:rFonts w:eastAsia="Times New Roman" w:cs="Times New Roman"/>
          <w:b/>
          <w:bCs/>
          <w:color w:val="000000"/>
          <w:sz w:val="24"/>
          <w:szCs w:val="24"/>
          <w:lang w:eastAsia="ru-RU" w:bidi="ru-RU"/>
        </w:rPr>
      </w:pPr>
    </w:p>
    <w:p w:rsidR="008E5DEE" w:rsidRPr="005750B2" w:rsidRDefault="008E5DEE" w:rsidP="008E5DEE">
      <w:pPr>
        <w:tabs>
          <w:tab w:val="left" w:pos="2850"/>
          <w:tab w:val="left" w:pos="2910"/>
          <w:tab w:val="center" w:pos="4818"/>
        </w:tabs>
        <w:ind w:firstLine="567"/>
        <w:jc w:val="both"/>
        <w:rPr>
          <w:rFonts w:eastAsia="Times New Roman" w:cs="Times New Roman"/>
          <w:sz w:val="24"/>
          <w:szCs w:val="24"/>
          <w:lang w:eastAsia="ru-RU"/>
        </w:rPr>
      </w:pPr>
      <w:r w:rsidRPr="005750B2">
        <w:rPr>
          <w:rFonts w:eastAsia="Times New Roman" w:cs="Times New Roman"/>
          <w:sz w:val="24"/>
          <w:szCs w:val="24"/>
          <w:lang w:eastAsia="ru-RU"/>
        </w:rPr>
        <w:t xml:space="preserve">9.1. </w:t>
      </w:r>
      <w:r w:rsidRPr="005750B2">
        <w:rPr>
          <w:rFonts w:eastAsia="Calibri" w:cs="Times New Roman"/>
          <w:sz w:val="24"/>
          <w:szCs w:val="24"/>
          <w:lang w:eastAsia="ru-RU"/>
        </w:rPr>
        <w:t>Договор вступает в силу с момента</w:t>
      </w:r>
      <w:r w:rsidR="00047E98" w:rsidRPr="005750B2">
        <w:rPr>
          <w:rFonts w:eastAsia="Calibri" w:cs="Times New Roman"/>
          <w:sz w:val="24"/>
          <w:szCs w:val="24"/>
          <w:lang w:eastAsia="ru-RU"/>
        </w:rPr>
        <w:t xml:space="preserve"> его подписания Сторонами.</w:t>
      </w:r>
      <w:r w:rsidRPr="005750B2">
        <w:rPr>
          <w:rFonts w:eastAsia="Calibri" w:cs="Times New Roman"/>
          <w:sz w:val="24"/>
          <w:szCs w:val="24"/>
          <w:lang w:eastAsia="ru-RU"/>
        </w:rPr>
        <w:t xml:space="preserve">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объеме, но не позднее 31 декабря 2021 года.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047E98" w:rsidRPr="008E5DEE" w:rsidRDefault="00047E98" w:rsidP="00047E98">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F6097E" w:rsidRDefault="00047E98" w:rsidP="00047E98">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5750B2" w:rsidRDefault="005750B2" w:rsidP="00047E98">
      <w:pPr>
        <w:tabs>
          <w:tab w:val="left" w:pos="2850"/>
          <w:tab w:val="left" w:pos="2910"/>
          <w:tab w:val="center" w:pos="4818"/>
        </w:tabs>
        <w:ind w:firstLine="567"/>
        <w:jc w:val="both"/>
        <w:rPr>
          <w:rFonts w:eastAsia="Times New Roman" w:cs="Times New Roman"/>
          <w:color w:val="000000"/>
          <w:sz w:val="24"/>
          <w:szCs w:val="24"/>
          <w:lang w:eastAsia="ru-RU"/>
        </w:rPr>
      </w:pPr>
      <w:bookmarkStart w:id="10" w:name="_GoBack"/>
      <w:bookmarkEnd w:id="10"/>
    </w:p>
    <w:p w:rsidR="00F6097E" w:rsidRPr="00E15FF9" w:rsidRDefault="00F6097E" w:rsidP="00F6097E">
      <w:pPr>
        <w:ind w:right="-1"/>
        <w:jc w:val="both"/>
        <w:rPr>
          <w:rFonts w:cs="Times New Roman"/>
          <w:sz w:val="22"/>
        </w:rPr>
      </w:pPr>
      <w:r w:rsidRPr="00E15FF9">
        <w:rPr>
          <w:rFonts w:cs="Times New Roman"/>
          <w:b/>
          <w:sz w:val="22"/>
        </w:rPr>
        <w:t>Заказчик____________                   Поставщик ___________                   Получатель____________</w:t>
      </w:r>
    </w:p>
    <w:p w:rsidR="00047E98" w:rsidRDefault="00F6097E" w:rsidP="00047E98">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047E98" w:rsidRDefault="008E5DEE" w:rsidP="00047E98">
      <w:pPr>
        <w:ind w:right="-666"/>
        <w:jc w:val="both"/>
        <w:rPr>
          <w:rFonts w:cs="Times New Roman"/>
          <w:sz w:val="22"/>
        </w:rPr>
      </w:pPr>
      <w:r w:rsidRPr="008E5DEE">
        <w:rPr>
          <w:rFonts w:eastAsia="Times New Roman" w:cs="Times New Roman"/>
          <w:color w:val="000000"/>
          <w:sz w:val="24"/>
          <w:szCs w:val="24"/>
          <w:lang w:eastAsia="ru-RU"/>
        </w:rPr>
        <w:lastRenderedPageBreak/>
        <w:t xml:space="preserve">Информация о «Поставщике», с которым договор </w:t>
      </w:r>
      <w:proofErr w:type="gramStart"/>
      <w:r w:rsidRPr="008E5DEE">
        <w:rPr>
          <w:rFonts w:eastAsia="Times New Roman" w:cs="Times New Roman"/>
          <w:color w:val="000000"/>
          <w:sz w:val="24"/>
          <w:szCs w:val="24"/>
          <w:lang w:eastAsia="ru-RU"/>
        </w:rPr>
        <w:t>был</w:t>
      </w:r>
      <w:proofErr w:type="gramEnd"/>
      <w:r w:rsidRPr="008E5DEE">
        <w:rPr>
          <w:rFonts w:eastAsia="Times New Roman" w:cs="Times New Roman"/>
          <w:color w:val="00000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Default="008E5DEE" w:rsidP="00D6263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ab/>
      </w:r>
      <w:r w:rsidRPr="008E5DEE">
        <w:rPr>
          <w:rFonts w:eastAsia="Times New Roman" w:cs="Times New Roman"/>
          <w:color w:val="000000"/>
          <w:sz w:val="24"/>
          <w:szCs w:val="24"/>
          <w:lang w:eastAsia="ru-RU"/>
        </w:rPr>
        <w:tab/>
      </w:r>
      <w:bookmarkStart w:id="11" w:name="bookmark11"/>
    </w:p>
    <w:p w:rsidR="00D62634" w:rsidRPr="00047E98" w:rsidRDefault="008E5DEE" w:rsidP="00047E98">
      <w:pPr>
        <w:pStyle w:val="ad"/>
        <w:numPr>
          <w:ilvl w:val="0"/>
          <w:numId w:val="13"/>
        </w:numPr>
        <w:tabs>
          <w:tab w:val="left" w:pos="2850"/>
          <w:tab w:val="left" w:pos="2910"/>
          <w:tab w:val="center" w:pos="4818"/>
        </w:tabs>
        <w:jc w:val="center"/>
        <w:rPr>
          <w:rFonts w:eastAsia="Times New Roman" w:cs="Times New Roman"/>
          <w:color w:val="000000"/>
          <w:sz w:val="24"/>
          <w:szCs w:val="24"/>
          <w:lang w:eastAsia="ru-RU"/>
        </w:rPr>
      </w:pPr>
      <w:r w:rsidRPr="00CE5D52">
        <w:rPr>
          <w:rFonts w:eastAsia="Times New Roman" w:cs="Times New Roman"/>
          <w:b/>
          <w:bCs/>
          <w:color w:val="000000"/>
          <w:sz w:val="24"/>
          <w:szCs w:val="24"/>
          <w:lang w:eastAsia="ru-RU" w:bidi="ru-RU"/>
        </w:rPr>
        <w:t>Заключительные положения</w:t>
      </w:r>
      <w:bookmarkEnd w:id="11"/>
    </w:p>
    <w:p w:rsidR="008E5DEE" w:rsidRPr="008E5DE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F6097E"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w:t>
      </w:r>
    </w:p>
    <w:p w:rsidR="00F6097E" w:rsidRPr="008E5DE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настоящему договору вследствие его реорганизации в форме преобразования, слияния или присоединения.</w:t>
      </w:r>
    </w:p>
    <w:p w:rsidR="00F6097E" w:rsidRPr="008E5DE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10.3. В случае перемены «Заказчика» права и обязанности «Заказчика», предусмотренные договором, переходят к новому заказчику.</w:t>
      </w:r>
    </w:p>
    <w:p w:rsidR="00047E98"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10.4. </w:t>
      </w:r>
      <w:r w:rsidR="00047E98">
        <w:rPr>
          <w:rFonts w:eastAsia="Times New Roman" w:cs="Times New Roman"/>
          <w:color w:val="000000"/>
          <w:sz w:val="24"/>
          <w:szCs w:val="24"/>
          <w:lang w:eastAsia="ru-RU" w:bidi="ru-RU"/>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F6097E" w:rsidRPr="008E5DEE" w:rsidRDefault="00047E98" w:rsidP="00047E98">
      <w:pPr>
        <w:widowControl w:val="0"/>
        <w:tabs>
          <w:tab w:val="left" w:pos="0"/>
        </w:tabs>
        <w:spacing w:line="269" w:lineRule="exact"/>
        <w:ind w:firstLine="709"/>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10.5. </w:t>
      </w:r>
      <w:r w:rsidR="00F6097E" w:rsidRPr="008E5DEE">
        <w:rPr>
          <w:rFonts w:eastAsia="Times New Roman" w:cs="Times New Roman"/>
          <w:color w:val="000000"/>
          <w:sz w:val="24"/>
          <w:szCs w:val="24"/>
          <w:lang w:eastAsia="ru-RU" w:bidi="ru-RU"/>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6097E" w:rsidRPr="008E5DEE" w:rsidRDefault="00047E98"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10.6</w:t>
      </w:r>
      <w:r w:rsidR="00F6097E" w:rsidRPr="008E5DEE">
        <w:rPr>
          <w:rFonts w:eastAsia="Times New Roman" w:cs="Times New Roman"/>
          <w:color w:val="000000"/>
          <w:sz w:val="24"/>
          <w:szCs w:val="24"/>
          <w:lang w:eastAsia="ru-RU" w:bidi="ru-RU"/>
        </w:rPr>
        <w:t>. Настоящий договор составлен на русском языке в 3 (трех) экземплярах. Все экземпляры идентичны и имеют равную юридическую силу.</w:t>
      </w:r>
    </w:p>
    <w:p w:rsidR="00F6097E" w:rsidRDefault="00F6097E" w:rsidP="00F6097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w:t>
      </w:r>
      <w:r w:rsidR="00047E98">
        <w:rPr>
          <w:rFonts w:eastAsia="Times New Roman" w:cs="Times New Roman"/>
          <w:color w:val="000000"/>
          <w:sz w:val="24"/>
          <w:szCs w:val="24"/>
          <w:lang w:eastAsia="ru-RU" w:bidi="ru-RU"/>
        </w:rPr>
        <w:t>.7</w:t>
      </w:r>
      <w:r w:rsidRPr="008E5DEE">
        <w:rPr>
          <w:rFonts w:eastAsia="Times New Roman" w:cs="Times New Roman"/>
          <w:color w:val="000000"/>
          <w:sz w:val="24"/>
          <w:szCs w:val="24"/>
          <w:lang w:eastAsia="ru-RU" w:bidi="ru-RU"/>
        </w:rPr>
        <w:t>. Приложение: Спецификация (Приложение № 1).</w:t>
      </w:r>
    </w:p>
    <w:p w:rsidR="00D62634" w:rsidRPr="008E5DEE" w:rsidRDefault="00D62634" w:rsidP="008E5DEE">
      <w:pPr>
        <w:widowControl w:val="0"/>
        <w:tabs>
          <w:tab w:val="left" w:pos="0"/>
        </w:tabs>
        <w:spacing w:line="269" w:lineRule="exact"/>
        <w:jc w:val="both"/>
        <w:outlineLvl w:val="0"/>
        <w:rPr>
          <w:rFonts w:eastAsia="Times New Roman" w:cs="Times New Roman"/>
          <w:color w:val="000000"/>
          <w:sz w:val="24"/>
          <w:szCs w:val="24"/>
          <w:lang w:eastAsia="ru-RU" w:bidi="ru-RU"/>
        </w:rPr>
      </w:pPr>
    </w:p>
    <w:p w:rsidR="008E5DEE" w:rsidRPr="00D62634" w:rsidRDefault="008E5DEE" w:rsidP="00CE5D52">
      <w:pPr>
        <w:pStyle w:val="ad"/>
        <w:widowControl w:val="0"/>
        <w:numPr>
          <w:ilvl w:val="0"/>
          <w:numId w:val="13"/>
        </w:numPr>
        <w:tabs>
          <w:tab w:val="left" w:pos="0"/>
        </w:tabs>
        <w:spacing w:line="269" w:lineRule="exact"/>
        <w:jc w:val="center"/>
        <w:outlineLvl w:val="0"/>
        <w:rPr>
          <w:rFonts w:eastAsia="Times New Roman" w:cs="Times New Roman"/>
          <w:b/>
          <w:color w:val="000000"/>
          <w:sz w:val="24"/>
          <w:szCs w:val="24"/>
          <w:lang w:eastAsia="ru-RU" w:bidi="ru-RU"/>
        </w:rPr>
      </w:pPr>
      <w:r w:rsidRPr="00D62634">
        <w:rPr>
          <w:rFonts w:eastAsia="Times New Roman" w:cs="Times New Roman"/>
          <w:b/>
          <w:color w:val="000000"/>
          <w:sz w:val="24"/>
          <w:szCs w:val="24"/>
          <w:lang w:eastAsia="ru-RU" w:bidi="ru-RU"/>
        </w:rPr>
        <w:t>Юридические адреса и банковские реквизиты сторон</w:t>
      </w:r>
    </w:p>
    <w:p w:rsidR="00D62634" w:rsidRPr="00D62634" w:rsidRDefault="00D62634" w:rsidP="00D62634">
      <w:pPr>
        <w:pStyle w:val="ad"/>
        <w:widowControl w:val="0"/>
        <w:tabs>
          <w:tab w:val="left" w:pos="0"/>
        </w:tabs>
        <w:spacing w:line="269" w:lineRule="exact"/>
        <w:ind w:left="3544"/>
        <w:outlineLvl w:val="0"/>
        <w:rPr>
          <w:rFonts w:eastAsia="Times New Roman" w:cs="Times New Roman"/>
          <w:b/>
          <w:color w:val="000000"/>
          <w:sz w:val="24"/>
          <w:szCs w:val="24"/>
          <w:lang w:eastAsia="ru-RU" w:bidi="ru-RU"/>
        </w:rPr>
      </w:pPr>
    </w:p>
    <w:tbl>
      <w:tblPr>
        <w:tblStyle w:val="a8"/>
        <w:tblW w:w="0" w:type="auto"/>
        <w:tblLook w:val="04A0" w:firstRow="1" w:lastRow="0" w:firstColumn="1" w:lastColumn="0" w:noHBand="0" w:noVBand="1"/>
      </w:tblPr>
      <w:tblGrid>
        <w:gridCol w:w="3510"/>
        <w:gridCol w:w="2410"/>
        <w:gridCol w:w="3651"/>
      </w:tblGrid>
      <w:tr w:rsidR="006D09FF" w:rsidTr="0091299A">
        <w:tc>
          <w:tcPr>
            <w:tcW w:w="3510" w:type="dxa"/>
          </w:tcPr>
          <w:p w:rsidR="006D09FF" w:rsidRPr="008E5DEE" w:rsidRDefault="006D09FF" w:rsidP="002319F6">
            <w:pPr>
              <w:jc w:val="both"/>
              <w:rPr>
                <w:rFonts w:eastAsia="Calibri" w:cs="Times New Roman"/>
                <w:b/>
                <w:sz w:val="24"/>
                <w:szCs w:val="24"/>
              </w:rPr>
            </w:pPr>
            <w:r w:rsidRPr="008E5DEE">
              <w:rPr>
                <w:rFonts w:eastAsia="Calibri" w:cs="Times New Roman"/>
                <w:b/>
                <w:sz w:val="24"/>
                <w:szCs w:val="24"/>
              </w:rPr>
              <w:t>Заказчик:</w:t>
            </w:r>
          </w:p>
          <w:p w:rsidR="006D09FF" w:rsidRPr="009E61CF" w:rsidRDefault="006D09FF" w:rsidP="002319F6">
            <w:pPr>
              <w:jc w:val="both"/>
              <w:rPr>
                <w:rFonts w:eastAsia="Calibri" w:cs="Times New Roman"/>
                <w:sz w:val="24"/>
                <w:szCs w:val="24"/>
              </w:rPr>
            </w:pPr>
            <w:r w:rsidRPr="009E61CF">
              <w:rPr>
                <w:rFonts w:eastAsia="Calibri" w:cs="Times New Roman"/>
                <w:sz w:val="24"/>
                <w:szCs w:val="24"/>
              </w:rPr>
              <w:t>Государственная администрация</w:t>
            </w:r>
          </w:p>
          <w:p w:rsidR="006D09FF" w:rsidRPr="009E61CF" w:rsidRDefault="006D09FF" w:rsidP="002319F6">
            <w:pPr>
              <w:jc w:val="both"/>
              <w:rPr>
                <w:rFonts w:eastAsia="Calibri" w:cs="Times New Roman"/>
                <w:sz w:val="24"/>
                <w:szCs w:val="24"/>
              </w:rPr>
            </w:pPr>
            <w:r w:rsidRPr="009E61CF">
              <w:rPr>
                <w:rFonts w:eastAsia="Calibri" w:cs="Times New Roman"/>
                <w:sz w:val="24"/>
                <w:szCs w:val="24"/>
              </w:rPr>
              <w:t xml:space="preserve">г. Бендеры </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г. Бендеры, ул. Ленина,17</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р/с 2191381290001003</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 xml:space="preserve">в Бендерском филиале </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ЗАО «Приднестровский Сбербанк»</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ф/к 0300000409</w:t>
            </w:r>
          </w:p>
          <w:p w:rsidR="006D09FF" w:rsidRPr="008E5DEE" w:rsidRDefault="006D09FF" w:rsidP="002319F6">
            <w:pPr>
              <w:jc w:val="both"/>
              <w:rPr>
                <w:rFonts w:eastAsia="Calibri" w:cs="Times New Roman"/>
                <w:sz w:val="24"/>
                <w:szCs w:val="24"/>
              </w:rPr>
            </w:pPr>
            <w:r w:rsidRPr="008E5DEE">
              <w:rPr>
                <w:rFonts w:eastAsia="Calibri" w:cs="Times New Roman"/>
                <w:sz w:val="24"/>
                <w:szCs w:val="24"/>
              </w:rPr>
              <w:t>тел/факс:0(552)22086</w:t>
            </w:r>
          </w:p>
          <w:p w:rsidR="002319F6" w:rsidRPr="009F1A05" w:rsidRDefault="006D09FF" w:rsidP="002319F6">
            <w:pPr>
              <w:jc w:val="both"/>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6D09FF" w:rsidRPr="008E5DEE" w:rsidRDefault="006D09FF" w:rsidP="002319F6">
            <w:pPr>
              <w:jc w:val="both"/>
              <w:rPr>
                <w:rFonts w:eastAsia="Calibri" w:cs="Times New Roman"/>
                <w:sz w:val="24"/>
                <w:szCs w:val="24"/>
                <w:lang w:val="en-US"/>
              </w:rPr>
            </w:pPr>
            <w:r w:rsidRPr="008E5DEE">
              <w:rPr>
                <w:rFonts w:eastAsia="Calibri" w:cs="Times New Roman"/>
                <w:sz w:val="24"/>
                <w:szCs w:val="24"/>
              </w:rPr>
              <w:t>Глава</w:t>
            </w:r>
          </w:p>
          <w:p w:rsidR="006D09FF" w:rsidRDefault="006D09FF" w:rsidP="002319F6">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__________Р.Д. Иванченко</w:t>
            </w:r>
          </w:p>
        </w:tc>
        <w:tc>
          <w:tcPr>
            <w:tcW w:w="2410" w:type="dxa"/>
          </w:tcPr>
          <w:p w:rsidR="006D09FF" w:rsidRDefault="00582F1B" w:rsidP="002319F6">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2319F6" w:rsidRPr="002319F6" w:rsidRDefault="002319F6" w:rsidP="002319F6">
            <w:pPr>
              <w:rPr>
                <w:rFonts w:eastAsia="Times New Roman" w:cs="Times New Roman"/>
                <w:sz w:val="24"/>
                <w:szCs w:val="24"/>
                <w:lang w:eastAsia="ru-RU" w:bidi="ru-RU"/>
              </w:rPr>
            </w:pPr>
          </w:p>
        </w:tc>
        <w:tc>
          <w:tcPr>
            <w:tcW w:w="3651" w:type="dxa"/>
          </w:tcPr>
          <w:p w:rsidR="006D09FF" w:rsidRDefault="00314ACC" w:rsidP="00817180">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314ACC" w:rsidRPr="00057CC3" w:rsidRDefault="00314ACC"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Муниципальное учреждение «Управление культуры г. Бендеры» 3200, ПМР, г. Бендеры, ул. Суворова, 57, ф/к 0300000423</w:t>
            </w: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специальный бюджетный счёт № 2191380100830118</w:t>
            </w: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в Бендерском филиале № 6706 ЗАО «Приднестровский Сбербанк»</w:t>
            </w:r>
          </w:p>
          <w:p w:rsidR="00817180" w:rsidRDefault="00817180"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057CC3" w:rsidRPr="00057CC3"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314ACC" w:rsidRPr="0091299A" w:rsidRDefault="00057CC3" w:rsidP="00817180">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__________Е. Г. Савельева</w:t>
            </w:r>
          </w:p>
        </w:tc>
      </w:tr>
    </w:tbl>
    <w:p w:rsidR="00D62634" w:rsidRDefault="00347B43" w:rsidP="0091299A">
      <w:pPr>
        <w:jc w:val="right"/>
        <w:rPr>
          <w:rFonts w:eastAsia="Calibri" w:cs="Times New Roman"/>
          <w:sz w:val="23"/>
          <w:szCs w:val="23"/>
        </w:rPr>
      </w:pPr>
      <w:r w:rsidRPr="00347B43">
        <w:rPr>
          <w:rFonts w:eastAsia="Calibri" w:cs="Times New Roman"/>
          <w:sz w:val="23"/>
          <w:szCs w:val="23"/>
        </w:rPr>
        <w:lastRenderedPageBreak/>
        <w:t>Приложение №1</w:t>
      </w:r>
    </w:p>
    <w:p w:rsidR="00347B43" w:rsidRPr="00347B43" w:rsidRDefault="00347B43" w:rsidP="00347B43">
      <w:pPr>
        <w:jc w:val="right"/>
        <w:rPr>
          <w:rFonts w:eastAsia="Calibri" w:cs="Times New Roman"/>
          <w:sz w:val="23"/>
          <w:szCs w:val="23"/>
        </w:rPr>
      </w:pPr>
      <w:r w:rsidRPr="00347B43">
        <w:rPr>
          <w:rFonts w:eastAsia="Calibri" w:cs="Times New Roman"/>
          <w:sz w:val="23"/>
          <w:szCs w:val="23"/>
        </w:rPr>
        <w:t>к договору № _______</w:t>
      </w:r>
    </w:p>
    <w:p w:rsidR="00347B43" w:rsidRPr="00347B43" w:rsidRDefault="00347B43" w:rsidP="00347B43">
      <w:pPr>
        <w:jc w:val="right"/>
        <w:rPr>
          <w:rFonts w:eastAsia="Calibri" w:cs="Times New Roman"/>
          <w:sz w:val="23"/>
          <w:szCs w:val="23"/>
        </w:rPr>
      </w:pPr>
      <w:r w:rsidRPr="00347B43">
        <w:rPr>
          <w:rFonts w:eastAsia="Calibri" w:cs="Times New Roman"/>
          <w:sz w:val="23"/>
          <w:szCs w:val="23"/>
        </w:rPr>
        <w:t>от ___________</w:t>
      </w:r>
    </w:p>
    <w:p w:rsidR="00347B43" w:rsidRDefault="00347B43" w:rsidP="00347B43">
      <w:pPr>
        <w:ind w:firstLine="708"/>
        <w:jc w:val="center"/>
        <w:rPr>
          <w:rFonts w:eastAsia="Times New Roman" w:cs="Times New Roman"/>
          <w:sz w:val="26"/>
          <w:szCs w:val="26"/>
          <w:lang w:eastAsia="ru-RU"/>
        </w:rPr>
      </w:pPr>
      <w:r w:rsidRPr="00347B43">
        <w:rPr>
          <w:rFonts w:eastAsia="Times New Roman" w:cs="Times New Roman"/>
          <w:sz w:val="26"/>
          <w:szCs w:val="26"/>
          <w:lang w:eastAsia="ru-RU"/>
        </w:rPr>
        <w:t>Спецификация</w:t>
      </w:r>
    </w:p>
    <w:p w:rsidR="001B6631" w:rsidRPr="00347B43" w:rsidRDefault="001B6631" w:rsidP="00347B43">
      <w:pPr>
        <w:ind w:firstLine="708"/>
        <w:jc w:val="center"/>
        <w:rPr>
          <w:rFonts w:eastAsia="Times New Roman" w:cs="Times New Roman"/>
          <w:sz w:val="26"/>
          <w:szCs w:val="26"/>
          <w:lang w:eastAsia="ru-RU"/>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4"/>
        <w:gridCol w:w="567"/>
        <w:gridCol w:w="562"/>
        <w:gridCol w:w="1416"/>
        <w:gridCol w:w="1566"/>
      </w:tblGrid>
      <w:tr w:rsidR="00347B43" w:rsidRPr="00347B43" w:rsidTr="0091299A">
        <w:trPr>
          <w:trHeight w:val="890"/>
        </w:trPr>
        <w:tc>
          <w:tcPr>
            <w:tcW w:w="567"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rPr>
                <w:rFonts w:eastAsia="Calibri" w:cs="Times New Roman"/>
                <w:sz w:val="24"/>
                <w:szCs w:val="24"/>
              </w:rPr>
            </w:pPr>
            <w:r w:rsidRPr="00347B43">
              <w:rPr>
                <w:rFonts w:eastAsia="Calibri" w:cs="Times New Roman"/>
                <w:sz w:val="24"/>
                <w:szCs w:val="24"/>
                <w:lang w:eastAsia="ru-RU"/>
              </w:rPr>
              <w:t>№ п/п</w:t>
            </w:r>
          </w:p>
        </w:tc>
        <w:tc>
          <w:tcPr>
            <w:tcW w:w="5954"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Наименование, страна и фирма производитель, характеристики Товара</w:t>
            </w:r>
          </w:p>
        </w:tc>
        <w:tc>
          <w:tcPr>
            <w:tcW w:w="567"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ед. изм.</w:t>
            </w:r>
          </w:p>
        </w:tc>
        <w:tc>
          <w:tcPr>
            <w:tcW w:w="562" w:type="dxa"/>
            <w:tcBorders>
              <w:top w:val="single" w:sz="4" w:space="0" w:color="auto"/>
              <w:left w:val="single" w:sz="4" w:space="0" w:color="auto"/>
              <w:bottom w:val="single" w:sz="4" w:space="0" w:color="auto"/>
              <w:right w:val="single" w:sz="4" w:space="0" w:color="auto"/>
            </w:tcBorders>
          </w:tcPr>
          <w:p w:rsidR="00347B43" w:rsidRPr="00347B43" w:rsidRDefault="00347B43" w:rsidP="00347B43">
            <w:pPr>
              <w:jc w:val="center"/>
              <w:rPr>
                <w:rFonts w:eastAsia="Calibri" w:cs="Times New Roman"/>
                <w:color w:val="000000"/>
                <w:sz w:val="23"/>
                <w:szCs w:val="23"/>
                <w:lang w:eastAsia="ru-RU"/>
              </w:rPr>
            </w:pPr>
            <w:r w:rsidRPr="00347B43">
              <w:rPr>
                <w:rFonts w:eastAsia="Calibri" w:cs="Times New Roman"/>
                <w:color w:val="000000"/>
                <w:sz w:val="23"/>
                <w:szCs w:val="23"/>
                <w:lang w:eastAsia="ru-RU"/>
              </w:rPr>
              <w:t xml:space="preserve">кол-во </w:t>
            </w:r>
          </w:p>
          <w:p w:rsidR="00347B43" w:rsidRPr="00347B43" w:rsidRDefault="00347B43" w:rsidP="00347B43">
            <w:pPr>
              <w:jc w:val="center"/>
              <w:rPr>
                <w:rFonts w:eastAsia="Calibri" w:cs="Times New Roman"/>
                <w:color w:val="000000"/>
                <w:sz w:val="23"/>
                <w:szCs w:val="23"/>
              </w:rPr>
            </w:pPr>
          </w:p>
        </w:tc>
        <w:tc>
          <w:tcPr>
            <w:tcW w:w="1416"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Цена единицы товара (</w:t>
            </w:r>
            <w:proofErr w:type="spellStart"/>
            <w:r w:rsidRPr="00347B43">
              <w:rPr>
                <w:rFonts w:eastAsia="Calibri" w:cs="Times New Roman"/>
                <w:color w:val="000000"/>
                <w:sz w:val="23"/>
                <w:szCs w:val="23"/>
                <w:lang w:eastAsia="ru-RU"/>
              </w:rPr>
              <w:t>руб.ПМР</w:t>
            </w:r>
            <w:proofErr w:type="spellEnd"/>
            <w:r w:rsidRPr="00347B43">
              <w:rPr>
                <w:rFonts w:eastAsia="Calibri" w:cs="Times New Roman"/>
                <w:color w:val="000000"/>
                <w:sz w:val="23"/>
                <w:szCs w:val="23"/>
                <w:lang w:eastAsia="ru-RU"/>
              </w:rPr>
              <w:t>)</w:t>
            </w:r>
          </w:p>
        </w:tc>
        <w:tc>
          <w:tcPr>
            <w:tcW w:w="1566" w:type="dxa"/>
            <w:tcBorders>
              <w:top w:val="single" w:sz="4" w:space="0" w:color="auto"/>
              <w:left w:val="single" w:sz="4" w:space="0" w:color="auto"/>
              <w:bottom w:val="single" w:sz="4" w:space="0" w:color="auto"/>
              <w:right w:val="single" w:sz="4" w:space="0" w:color="auto"/>
            </w:tcBorders>
            <w:hideMark/>
          </w:tcPr>
          <w:p w:rsidR="00347B43" w:rsidRPr="00347B43" w:rsidRDefault="00347B43" w:rsidP="00347B43">
            <w:pPr>
              <w:jc w:val="center"/>
              <w:rPr>
                <w:rFonts w:eastAsia="Calibri" w:cs="Times New Roman"/>
                <w:color w:val="000000"/>
                <w:sz w:val="23"/>
                <w:szCs w:val="23"/>
              </w:rPr>
            </w:pPr>
            <w:r w:rsidRPr="00347B43">
              <w:rPr>
                <w:rFonts w:eastAsia="Calibri" w:cs="Times New Roman"/>
                <w:color w:val="000000"/>
                <w:sz w:val="23"/>
                <w:szCs w:val="23"/>
                <w:lang w:eastAsia="ru-RU"/>
              </w:rPr>
              <w:t>Сумма (</w:t>
            </w:r>
            <w:proofErr w:type="spellStart"/>
            <w:r w:rsidRPr="00347B43">
              <w:rPr>
                <w:rFonts w:eastAsia="Calibri" w:cs="Times New Roman"/>
                <w:color w:val="000000"/>
                <w:sz w:val="23"/>
                <w:szCs w:val="23"/>
                <w:lang w:eastAsia="ru-RU"/>
              </w:rPr>
              <w:t>руб.ПМР</w:t>
            </w:r>
            <w:proofErr w:type="spellEnd"/>
            <w:r w:rsidRPr="00347B43">
              <w:rPr>
                <w:rFonts w:eastAsia="Calibri" w:cs="Times New Roman"/>
                <w:color w:val="000000"/>
                <w:sz w:val="23"/>
                <w:szCs w:val="23"/>
                <w:lang w:eastAsia="ru-RU"/>
              </w:rPr>
              <w:t>)</w:t>
            </w:r>
          </w:p>
        </w:tc>
      </w:tr>
      <w:tr w:rsidR="0091299A" w:rsidRPr="00347B43" w:rsidTr="0091299A">
        <w:tc>
          <w:tcPr>
            <w:tcW w:w="567"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cs="Times New Roman"/>
                <w:bCs/>
                <w:sz w:val="20"/>
                <w:szCs w:val="20"/>
              </w:rPr>
            </w:pPr>
            <w:r w:rsidRPr="00E90015">
              <w:rPr>
                <w:rFonts w:cs="Times New Roman"/>
                <w:bCs/>
                <w:sz w:val="20"/>
                <w:szCs w:val="20"/>
              </w:rPr>
              <w:t>1</w:t>
            </w:r>
          </w:p>
        </w:tc>
        <w:tc>
          <w:tcPr>
            <w:tcW w:w="5954" w:type="dxa"/>
            <w:tcBorders>
              <w:top w:val="single" w:sz="4" w:space="0" w:color="auto"/>
              <w:left w:val="single" w:sz="4" w:space="0" w:color="auto"/>
              <w:bottom w:val="single" w:sz="4" w:space="0" w:color="auto"/>
              <w:right w:val="single" w:sz="4" w:space="0" w:color="auto"/>
            </w:tcBorders>
          </w:tcPr>
          <w:p w:rsidR="0091299A" w:rsidRPr="0091299A" w:rsidRDefault="0091299A" w:rsidP="0091297F">
            <w:pPr>
              <w:jc w:val="both"/>
              <w:rPr>
                <w:rFonts w:cs="Times New Roman"/>
                <w:sz w:val="22"/>
              </w:rPr>
            </w:pPr>
            <w:r w:rsidRPr="0091299A">
              <w:rPr>
                <w:rFonts w:cs="Times New Roman"/>
                <w:b/>
                <w:sz w:val="22"/>
              </w:rPr>
              <w:t>Мыло жидкое, 1/0,5 л – бутылка</w:t>
            </w:r>
            <w:proofErr w:type="gramStart"/>
            <w:r w:rsidRPr="0091299A">
              <w:rPr>
                <w:rFonts w:cs="Times New Roman"/>
                <w:sz w:val="22"/>
              </w:rPr>
              <w:t>.</w:t>
            </w:r>
            <w:proofErr w:type="gramEnd"/>
            <w:r w:rsidRPr="0091299A">
              <w:rPr>
                <w:rFonts w:cs="Times New Roman"/>
                <w:sz w:val="22"/>
              </w:rPr>
              <w:t xml:space="preserve"> (</w:t>
            </w:r>
            <w:proofErr w:type="gramStart"/>
            <w:r w:rsidRPr="0091299A">
              <w:rPr>
                <w:rFonts w:cs="Times New Roman"/>
                <w:sz w:val="22"/>
              </w:rPr>
              <w:t>к</w:t>
            </w:r>
            <w:proofErr w:type="gramEnd"/>
            <w:r w:rsidRPr="0091299A">
              <w:rPr>
                <w:rFonts w:cs="Times New Roman"/>
                <w:sz w:val="22"/>
              </w:rPr>
              <w:t xml:space="preserve">онсистенция: гелеобразная, состав: очищенная вода, анионные ПАВ 5-15%, неионогенные ПАВ менее 5%, амфотерные ПАВ менее 5%, хлорид натрия, глицерин, лимонная кислота, ЭДТА, </w:t>
            </w:r>
            <w:proofErr w:type="spellStart"/>
            <w:r w:rsidRPr="0091299A">
              <w:rPr>
                <w:rFonts w:cs="Times New Roman"/>
                <w:sz w:val="22"/>
              </w:rPr>
              <w:t>ароматизатор</w:t>
            </w:r>
            <w:proofErr w:type="spellEnd"/>
            <w:r w:rsidRPr="0091299A">
              <w:rPr>
                <w:rFonts w:cs="Times New Roman"/>
                <w:sz w:val="22"/>
              </w:rPr>
              <w:t>, консервант, пищевой краситель. )</w:t>
            </w:r>
          </w:p>
        </w:tc>
        <w:tc>
          <w:tcPr>
            <w:tcW w:w="567"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cs="Times New Roman"/>
                <w:sz w:val="20"/>
                <w:szCs w:val="20"/>
              </w:rPr>
            </w:pPr>
            <w:r>
              <w:rPr>
                <w:rFonts w:cs="Times New Roman"/>
                <w:sz w:val="20"/>
                <w:szCs w:val="20"/>
              </w:rPr>
              <w:t>шт.</w:t>
            </w:r>
          </w:p>
        </w:tc>
        <w:tc>
          <w:tcPr>
            <w:tcW w:w="562"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cs="Times New Roman"/>
                <w:sz w:val="20"/>
                <w:szCs w:val="20"/>
              </w:rPr>
            </w:pPr>
            <w:r>
              <w:rPr>
                <w:rFonts w:cs="Times New Roman"/>
                <w:sz w:val="20"/>
                <w:szCs w:val="20"/>
              </w:rPr>
              <w:t>153</w:t>
            </w:r>
          </w:p>
        </w:tc>
        <w:tc>
          <w:tcPr>
            <w:tcW w:w="141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r>
      <w:tr w:rsidR="0091299A" w:rsidRPr="00347B43" w:rsidTr="0091299A">
        <w:tc>
          <w:tcPr>
            <w:tcW w:w="567"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eastAsia="Times New Roman" w:cs="Times New Roman"/>
                <w:sz w:val="20"/>
                <w:szCs w:val="20"/>
              </w:rPr>
            </w:pPr>
            <w:r w:rsidRPr="00E90015">
              <w:rPr>
                <w:rFonts w:eastAsia="Times New Roman" w:cs="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91299A" w:rsidRPr="0091299A" w:rsidRDefault="0091299A" w:rsidP="0091297F">
            <w:pPr>
              <w:jc w:val="both"/>
              <w:rPr>
                <w:rFonts w:eastAsia="Times New Roman" w:cs="Times New Roman"/>
                <w:sz w:val="22"/>
              </w:rPr>
            </w:pPr>
            <w:r w:rsidRPr="0091299A">
              <w:rPr>
                <w:rFonts w:eastAsia="Times New Roman" w:cs="Times New Roman"/>
                <w:b/>
                <w:sz w:val="22"/>
              </w:rPr>
              <w:t xml:space="preserve">Туалетная бумага, 1/65м, рулон. </w:t>
            </w:r>
          </w:p>
        </w:tc>
        <w:tc>
          <w:tcPr>
            <w:tcW w:w="567" w:type="dxa"/>
            <w:tcBorders>
              <w:top w:val="single" w:sz="4" w:space="0" w:color="auto"/>
              <w:left w:val="single" w:sz="4" w:space="0" w:color="auto"/>
              <w:bottom w:val="single" w:sz="4" w:space="0" w:color="auto"/>
              <w:right w:val="single" w:sz="4" w:space="0" w:color="auto"/>
            </w:tcBorders>
          </w:tcPr>
          <w:p w:rsidR="0091299A" w:rsidRPr="00E90015" w:rsidRDefault="0091299A" w:rsidP="0091297F">
            <w:pPr>
              <w:jc w:val="center"/>
              <w:rPr>
                <w:rFonts w:eastAsia="Times New Roman" w:cs="Times New Roman"/>
                <w:sz w:val="20"/>
                <w:szCs w:val="20"/>
              </w:rPr>
            </w:pPr>
            <w:r w:rsidRPr="0054010A">
              <w:rPr>
                <w:rFonts w:cs="Times New Roman"/>
                <w:sz w:val="20"/>
                <w:szCs w:val="20"/>
              </w:rPr>
              <w:t>шт.</w:t>
            </w:r>
          </w:p>
        </w:tc>
        <w:tc>
          <w:tcPr>
            <w:tcW w:w="562"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cs="Times New Roman"/>
                <w:sz w:val="20"/>
                <w:szCs w:val="20"/>
              </w:rPr>
            </w:pPr>
            <w:r>
              <w:rPr>
                <w:rFonts w:cs="Times New Roman"/>
                <w:sz w:val="20"/>
                <w:szCs w:val="20"/>
              </w:rPr>
              <w:t>325</w:t>
            </w:r>
          </w:p>
        </w:tc>
        <w:tc>
          <w:tcPr>
            <w:tcW w:w="141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r>
      <w:tr w:rsidR="0091299A" w:rsidRPr="00347B43" w:rsidTr="0091299A">
        <w:tc>
          <w:tcPr>
            <w:tcW w:w="567"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eastAsia="Times New Roman" w:cs="Times New Roman"/>
                <w:sz w:val="20"/>
                <w:szCs w:val="20"/>
              </w:rPr>
            </w:pPr>
            <w:r w:rsidRPr="00E90015">
              <w:rPr>
                <w:rFonts w:eastAsia="Times New Roman" w:cs="Times New Roman"/>
                <w:sz w:val="20"/>
                <w:szCs w:val="20"/>
              </w:rPr>
              <w:t>3</w:t>
            </w:r>
          </w:p>
        </w:tc>
        <w:tc>
          <w:tcPr>
            <w:tcW w:w="5954" w:type="dxa"/>
            <w:tcBorders>
              <w:top w:val="single" w:sz="4" w:space="0" w:color="auto"/>
              <w:left w:val="single" w:sz="4" w:space="0" w:color="auto"/>
              <w:bottom w:val="single" w:sz="4" w:space="0" w:color="auto"/>
              <w:right w:val="single" w:sz="4" w:space="0" w:color="auto"/>
            </w:tcBorders>
          </w:tcPr>
          <w:p w:rsidR="0091299A" w:rsidRPr="0091299A" w:rsidRDefault="0091299A" w:rsidP="0091297F">
            <w:pPr>
              <w:ind w:left="-20"/>
              <w:jc w:val="both"/>
              <w:rPr>
                <w:rFonts w:cs="Times New Roman"/>
                <w:sz w:val="22"/>
              </w:rPr>
            </w:pPr>
            <w:r w:rsidRPr="0091299A">
              <w:rPr>
                <w:rFonts w:cs="Times New Roman"/>
                <w:b/>
                <w:sz w:val="22"/>
              </w:rPr>
              <w:t xml:space="preserve">Чистящее средство для унитаза, 1/ 900 мл. </w:t>
            </w:r>
            <w:proofErr w:type="gramStart"/>
            <w:r w:rsidRPr="0091299A">
              <w:rPr>
                <w:rFonts w:cs="Times New Roman"/>
                <w:sz w:val="22"/>
              </w:rPr>
              <w:t>(Средство для удаления ржавчины, микробов, известкового налета с поверхности.</w:t>
            </w:r>
            <w:proofErr w:type="gramEnd"/>
            <w:r w:rsidRPr="0091299A">
              <w:rPr>
                <w:rFonts w:cs="Times New Roman"/>
                <w:sz w:val="22"/>
              </w:rPr>
              <w:t xml:space="preserve"> Консистенция: </w:t>
            </w:r>
            <w:proofErr w:type="gramStart"/>
            <w:r w:rsidRPr="0091299A">
              <w:rPr>
                <w:rFonts w:cs="Times New Roman"/>
                <w:sz w:val="22"/>
              </w:rPr>
              <w:t>гелеобразное</w:t>
            </w:r>
            <w:proofErr w:type="gramEnd"/>
            <w:r w:rsidRPr="0091299A">
              <w:rPr>
                <w:rFonts w:cs="Times New Roman"/>
                <w:sz w:val="22"/>
              </w:rPr>
              <w:t xml:space="preserve">. </w:t>
            </w:r>
            <w:proofErr w:type="gramStart"/>
            <w:r w:rsidRPr="0091299A">
              <w:rPr>
                <w:rFonts w:cs="Times New Roman"/>
                <w:sz w:val="22"/>
              </w:rPr>
              <w:t xml:space="preserve">Состав: вода, соляная кислота до 15%, отдушка, краситель, </w:t>
            </w:r>
            <w:proofErr w:type="spellStart"/>
            <w:r w:rsidRPr="0091299A">
              <w:rPr>
                <w:rFonts w:cs="Times New Roman"/>
                <w:sz w:val="22"/>
              </w:rPr>
              <w:t>пропиональдегид</w:t>
            </w:r>
            <w:proofErr w:type="spellEnd"/>
            <w:r w:rsidRPr="0091299A">
              <w:rPr>
                <w:rFonts w:cs="Times New Roman"/>
                <w:sz w:val="22"/>
              </w:rPr>
              <w:t>.)</w:t>
            </w:r>
            <w:proofErr w:type="gramEnd"/>
          </w:p>
        </w:tc>
        <w:tc>
          <w:tcPr>
            <w:tcW w:w="567" w:type="dxa"/>
            <w:tcBorders>
              <w:top w:val="single" w:sz="4" w:space="0" w:color="auto"/>
              <w:left w:val="single" w:sz="4" w:space="0" w:color="auto"/>
              <w:bottom w:val="single" w:sz="4" w:space="0" w:color="auto"/>
              <w:right w:val="single" w:sz="4" w:space="0" w:color="auto"/>
            </w:tcBorders>
          </w:tcPr>
          <w:p w:rsidR="0091299A" w:rsidRPr="00E90015" w:rsidRDefault="0091299A" w:rsidP="0091297F">
            <w:pPr>
              <w:jc w:val="center"/>
              <w:rPr>
                <w:rFonts w:cs="Times New Roman"/>
                <w:sz w:val="20"/>
                <w:szCs w:val="20"/>
              </w:rPr>
            </w:pPr>
            <w:r w:rsidRPr="0054010A">
              <w:rPr>
                <w:rFonts w:cs="Times New Roman"/>
                <w:sz w:val="20"/>
                <w:szCs w:val="20"/>
              </w:rPr>
              <w:t>шт.</w:t>
            </w:r>
          </w:p>
        </w:tc>
        <w:tc>
          <w:tcPr>
            <w:tcW w:w="562"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cs="Times New Roman"/>
                <w:sz w:val="20"/>
                <w:szCs w:val="20"/>
              </w:rPr>
            </w:pPr>
            <w:r>
              <w:rPr>
                <w:rFonts w:cs="Times New Roman"/>
                <w:sz w:val="20"/>
                <w:szCs w:val="20"/>
              </w:rPr>
              <w:t>106</w:t>
            </w:r>
          </w:p>
        </w:tc>
        <w:tc>
          <w:tcPr>
            <w:tcW w:w="141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r>
      <w:tr w:rsidR="0091299A" w:rsidRPr="00347B43" w:rsidTr="0091299A">
        <w:tc>
          <w:tcPr>
            <w:tcW w:w="567"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eastAsia="Times New Roman" w:cs="Times New Roman"/>
                <w:sz w:val="20"/>
                <w:szCs w:val="20"/>
              </w:rPr>
            </w:pPr>
            <w:r w:rsidRPr="00E90015">
              <w:rPr>
                <w:rFonts w:eastAsia="Times New Roman" w:cs="Times New Roman"/>
                <w:sz w:val="20"/>
                <w:szCs w:val="20"/>
              </w:rPr>
              <w:t>4</w:t>
            </w:r>
          </w:p>
        </w:tc>
        <w:tc>
          <w:tcPr>
            <w:tcW w:w="5954" w:type="dxa"/>
            <w:tcBorders>
              <w:top w:val="single" w:sz="4" w:space="0" w:color="auto"/>
              <w:left w:val="single" w:sz="4" w:space="0" w:color="auto"/>
              <w:bottom w:val="single" w:sz="4" w:space="0" w:color="auto"/>
              <w:right w:val="single" w:sz="4" w:space="0" w:color="auto"/>
            </w:tcBorders>
          </w:tcPr>
          <w:p w:rsidR="0091299A" w:rsidRPr="0091299A" w:rsidRDefault="0091299A" w:rsidP="0091297F">
            <w:pPr>
              <w:ind w:left="-20"/>
              <w:rPr>
                <w:rFonts w:cs="Times New Roman"/>
                <w:b/>
                <w:sz w:val="22"/>
              </w:rPr>
            </w:pPr>
            <w:r w:rsidRPr="0091299A">
              <w:rPr>
                <w:rFonts w:cs="Times New Roman"/>
                <w:b/>
                <w:sz w:val="22"/>
              </w:rPr>
              <w:t>Пакеты для мусора, 35л. (Полиэтилен)</w:t>
            </w:r>
          </w:p>
        </w:tc>
        <w:tc>
          <w:tcPr>
            <w:tcW w:w="567" w:type="dxa"/>
            <w:tcBorders>
              <w:top w:val="single" w:sz="4" w:space="0" w:color="auto"/>
              <w:left w:val="single" w:sz="4" w:space="0" w:color="auto"/>
              <w:bottom w:val="single" w:sz="4" w:space="0" w:color="auto"/>
              <w:right w:val="single" w:sz="4" w:space="0" w:color="auto"/>
            </w:tcBorders>
          </w:tcPr>
          <w:p w:rsidR="0091299A" w:rsidRPr="00E90015" w:rsidRDefault="0091299A" w:rsidP="0091297F">
            <w:pPr>
              <w:jc w:val="center"/>
              <w:rPr>
                <w:rFonts w:cs="Times New Roman"/>
                <w:sz w:val="20"/>
                <w:szCs w:val="20"/>
              </w:rPr>
            </w:pPr>
            <w:r w:rsidRPr="0054010A">
              <w:rPr>
                <w:rFonts w:cs="Times New Roman"/>
                <w:sz w:val="20"/>
                <w:szCs w:val="20"/>
              </w:rPr>
              <w:t>шт.</w:t>
            </w:r>
          </w:p>
        </w:tc>
        <w:tc>
          <w:tcPr>
            <w:tcW w:w="562"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cs="Times New Roman"/>
                <w:sz w:val="20"/>
                <w:szCs w:val="20"/>
              </w:rPr>
            </w:pPr>
            <w:r>
              <w:rPr>
                <w:rFonts w:cs="Times New Roman"/>
                <w:sz w:val="20"/>
                <w:szCs w:val="20"/>
              </w:rPr>
              <w:t>245</w:t>
            </w:r>
          </w:p>
        </w:tc>
        <w:tc>
          <w:tcPr>
            <w:tcW w:w="141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r>
      <w:tr w:rsidR="0091299A" w:rsidRPr="00347B43" w:rsidTr="0091299A">
        <w:tc>
          <w:tcPr>
            <w:tcW w:w="567"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eastAsia="Times New Roman" w:cs="Times New Roman"/>
                <w:sz w:val="20"/>
                <w:szCs w:val="20"/>
              </w:rPr>
            </w:pPr>
            <w:r>
              <w:rPr>
                <w:rFonts w:eastAsia="Times New Roman" w:cs="Times New Roman"/>
                <w:sz w:val="20"/>
                <w:szCs w:val="20"/>
              </w:rPr>
              <w:t>5</w:t>
            </w:r>
          </w:p>
        </w:tc>
        <w:tc>
          <w:tcPr>
            <w:tcW w:w="5954" w:type="dxa"/>
            <w:tcBorders>
              <w:top w:val="single" w:sz="4" w:space="0" w:color="auto"/>
              <w:left w:val="single" w:sz="4" w:space="0" w:color="auto"/>
              <w:bottom w:val="single" w:sz="4" w:space="0" w:color="auto"/>
              <w:right w:val="single" w:sz="4" w:space="0" w:color="auto"/>
            </w:tcBorders>
          </w:tcPr>
          <w:p w:rsidR="0091299A" w:rsidRPr="0091299A" w:rsidRDefault="0091299A" w:rsidP="0091297F">
            <w:pPr>
              <w:ind w:left="-20"/>
              <w:rPr>
                <w:rFonts w:cs="Times New Roman"/>
                <w:b/>
                <w:sz w:val="22"/>
              </w:rPr>
            </w:pPr>
            <w:proofErr w:type="gramStart"/>
            <w:r w:rsidRPr="0091299A">
              <w:rPr>
                <w:rFonts w:cs="Times New Roman"/>
                <w:b/>
                <w:sz w:val="22"/>
              </w:rPr>
              <w:t xml:space="preserve">Средство для мытья стекол, 1/0,9 л. </w:t>
            </w:r>
            <w:r w:rsidRPr="0091299A">
              <w:rPr>
                <w:rFonts w:cs="Times New Roman"/>
                <w:sz w:val="22"/>
              </w:rPr>
              <w:t>(Жидкое, аромат ассорти.</w:t>
            </w:r>
            <w:proofErr w:type="gramEnd"/>
            <w:r w:rsidRPr="0091299A">
              <w:rPr>
                <w:rFonts w:cs="Times New Roman"/>
                <w:sz w:val="22"/>
              </w:rPr>
              <w:t xml:space="preserve"> </w:t>
            </w:r>
            <w:proofErr w:type="gramStart"/>
            <w:r w:rsidRPr="0091299A">
              <w:rPr>
                <w:rFonts w:cs="Times New Roman"/>
                <w:sz w:val="22"/>
              </w:rPr>
              <w:t>Состав: вода, растворитель, н-ПАВ менее 5%, цитрат натрия, отдушка, а-ПАВ менее 5%, гидроксид аммония)</w:t>
            </w:r>
            <w:proofErr w:type="gramEnd"/>
          </w:p>
        </w:tc>
        <w:tc>
          <w:tcPr>
            <w:tcW w:w="567" w:type="dxa"/>
            <w:tcBorders>
              <w:top w:val="single" w:sz="4" w:space="0" w:color="auto"/>
              <w:left w:val="single" w:sz="4" w:space="0" w:color="auto"/>
              <w:bottom w:val="single" w:sz="4" w:space="0" w:color="auto"/>
              <w:right w:val="single" w:sz="4" w:space="0" w:color="auto"/>
            </w:tcBorders>
          </w:tcPr>
          <w:p w:rsidR="0091299A" w:rsidRDefault="0091299A" w:rsidP="0091297F">
            <w:pPr>
              <w:jc w:val="center"/>
              <w:rPr>
                <w:rFonts w:cs="Times New Roman"/>
                <w:sz w:val="20"/>
                <w:szCs w:val="20"/>
              </w:rPr>
            </w:pPr>
            <w:r w:rsidRPr="0054010A">
              <w:rPr>
                <w:rFonts w:cs="Times New Roman"/>
                <w:sz w:val="20"/>
                <w:szCs w:val="20"/>
              </w:rPr>
              <w:t>шт.</w:t>
            </w:r>
          </w:p>
        </w:tc>
        <w:tc>
          <w:tcPr>
            <w:tcW w:w="562"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cs="Times New Roman"/>
                <w:sz w:val="20"/>
                <w:szCs w:val="20"/>
              </w:rPr>
            </w:pPr>
            <w:r>
              <w:rPr>
                <w:rFonts w:cs="Times New Roman"/>
                <w:sz w:val="20"/>
                <w:szCs w:val="20"/>
              </w:rPr>
              <w:t>53</w:t>
            </w:r>
          </w:p>
        </w:tc>
        <w:tc>
          <w:tcPr>
            <w:tcW w:w="141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r>
      <w:tr w:rsidR="0091299A" w:rsidRPr="00347B43" w:rsidTr="0091299A">
        <w:tc>
          <w:tcPr>
            <w:tcW w:w="567"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eastAsia="Times New Roman" w:cs="Times New Roman"/>
                <w:sz w:val="20"/>
                <w:szCs w:val="20"/>
              </w:rPr>
            </w:pPr>
            <w:r>
              <w:rPr>
                <w:rFonts w:eastAsia="Times New Roman" w:cs="Times New Roman"/>
                <w:sz w:val="20"/>
                <w:szCs w:val="20"/>
              </w:rPr>
              <w:t>6</w:t>
            </w:r>
          </w:p>
        </w:tc>
        <w:tc>
          <w:tcPr>
            <w:tcW w:w="5954" w:type="dxa"/>
            <w:tcBorders>
              <w:top w:val="single" w:sz="4" w:space="0" w:color="auto"/>
              <w:left w:val="single" w:sz="4" w:space="0" w:color="auto"/>
              <w:bottom w:val="single" w:sz="4" w:space="0" w:color="auto"/>
              <w:right w:val="single" w:sz="4" w:space="0" w:color="auto"/>
            </w:tcBorders>
          </w:tcPr>
          <w:p w:rsidR="0091299A" w:rsidRPr="0091299A" w:rsidRDefault="0091299A" w:rsidP="0091297F">
            <w:pPr>
              <w:ind w:left="-20"/>
              <w:rPr>
                <w:rFonts w:cs="Times New Roman"/>
                <w:b/>
                <w:sz w:val="22"/>
              </w:rPr>
            </w:pPr>
            <w:proofErr w:type="gramStart"/>
            <w:r w:rsidRPr="0091299A">
              <w:rPr>
                <w:rFonts w:cs="Times New Roman"/>
                <w:b/>
                <w:sz w:val="22"/>
              </w:rPr>
              <w:t xml:space="preserve">Чистящее средство порошок, 1/ 500 гр. </w:t>
            </w:r>
            <w:r w:rsidRPr="0091299A">
              <w:rPr>
                <w:rFonts w:cs="Times New Roman"/>
                <w:sz w:val="22"/>
              </w:rPr>
              <w:t>(Средство чистящее универсальное.</w:t>
            </w:r>
            <w:proofErr w:type="gramEnd"/>
            <w:r w:rsidRPr="0091299A">
              <w:rPr>
                <w:rFonts w:cs="Times New Roman"/>
                <w:sz w:val="22"/>
              </w:rPr>
              <w:t xml:space="preserve"> Консистенция: </w:t>
            </w:r>
            <w:proofErr w:type="gramStart"/>
            <w:r w:rsidRPr="0091299A">
              <w:rPr>
                <w:rFonts w:cs="Times New Roman"/>
                <w:sz w:val="22"/>
              </w:rPr>
              <w:t>сухое</w:t>
            </w:r>
            <w:proofErr w:type="gramEnd"/>
            <w:r w:rsidRPr="0091299A">
              <w:rPr>
                <w:rFonts w:cs="Times New Roman"/>
                <w:sz w:val="22"/>
              </w:rPr>
              <w:t xml:space="preserve">, порошкообразное. Состав: абразив более 30%, карбонат натрия менее 5%, отдушка. </w:t>
            </w:r>
            <w:proofErr w:type="gramStart"/>
            <w:r w:rsidRPr="0091299A">
              <w:rPr>
                <w:rFonts w:cs="Times New Roman"/>
                <w:sz w:val="22"/>
              </w:rPr>
              <w:t>Упаковка пластиковая)</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91299A" w:rsidRDefault="0091299A" w:rsidP="0091297F">
            <w:pPr>
              <w:jc w:val="center"/>
              <w:rPr>
                <w:rFonts w:cs="Times New Roman"/>
                <w:sz w:val="20"/>
                <w:szCs w:val="20"/>
              </w:rPr>
            </w:pPr>
            <w:r>
              <w:rPr>
                <w:rFonts w:cs="Times New Roman"/>
                <w:sz w:val="20"/>
                <w:szCs w:val="20"/>
              </w:rPr>
              <w:t>шт.</w:t>
            </w:r>
          </w:p>
        </w:tc>
        <w:tc>
          <w:tcPr>
            <w:tcW w:w="562" w:type="dxa"/>
            <w:tcBorders>
              <w:top w:val="single" w:sz="4" w:space="0" w:color="auto"/>
              <w:left w:val="single" w:sz="4" w:space="0" w:color="auto"/>
              <w:bottom w:val="single" w:sz="4" w:space="0" w:color="auto"/>
              <w:right w:val="single" w:sz="4" w:space="0" w:color="auto"/>
            </w:tcBorders>
            <w:vAlign w:val="center"/>
          </w:tcPr>
          <w:p w:rsidR="0091299A" w:rsidRPr="00E90015" w:rsidRDefault="0091299A" w:rsidP="0091297F">
            <w:pPr>
              <w:jc w:val="center"/>
              <w:rPr>
                <w:rFonts w:cs="Times New Roman"/>
                <w:sz w:val="20"/>
                <w:szCs w:val="20"/>
              </w:rPr>
            </w:pPr>
            <w:r>
              <w:rPr>
                <w:rFonts w:cs="Times New Roman"/>
                <w:sz w:val="20"/>
                <w:szCs w:val="20"/>
              </w:rPr>
              <w:t>153</w:t>
            </w:r>
          </w:p>
        </w:tc>
        <w:tc>
          <w:tcPr>
            <w:tcW w:w="141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c>
          <w:tcPr>
            <w:tcW w:w="1566" w:type="dxa"/>
            <w:tcBorders>
              <w:top w:val="single" w:sz="4" w:space="0" w:color="auto"/>
              <w:left w:val="single" w:sz="4" w:space="0" w:color="auto"/>
              <w:bottom w:val="single" w:sz="4" w:space="0" w:color="auto"/>
              <w:right w:val="single" w:sz="4" w:space="0" w:color="auto"/>
            </w:tcBorders>
            <w:vAlign w:val="center"/>
          </w:tcPr>
          <w:p w:rsidR="0091299A" w:rsidRPr="00347B43" w:rsidRDefault="0091299A" w:rsidP="00347B43">
            <w:pPr>
              <w:jc w:val="center"/>
              <w:rPr>
                <w:rFonts w:eastAsia="Calibri" w:cs="Times New Roman"/>
                <w:color w:val="000000"/>
                <w:sz w:val="24"/>
                <w:szCs w:val="24"/>
              </w:rPr>
            </w:pPr>
          </w:p>
        </w:tc>
      </w:tr>
      <w:tr w:rsidR="0091299A" w:rsidRPr="00347B43" w:rsidTr="0091299A">
        <w:tc>
          <w:tcPr>
            <w:tcW w:w="9066" w:type="dxa"/>
            <w:gridSpan w:val="5"/>
            <w:tcBorders>
              <w:top w:val="single" w:sz="4" w:space="0" w:color="auto"/>
              <w:left w:val="single" w:sz="4" w:space="0" w:color="auto"/>
              <w:bottom w:val="single" w:sz="4" w:space="0" w:color="auto"/>
              <w:right w:val="single" w:sz="4" w:space="0" w:color="auto"/>
            </w:tcBorders>
          </w:tcPr>
          <w:p w:rsidR="0091299A" w:rsidRPr="0091299A" w:rsidRDefault="0091299A" w:rsidP="0091299A">
            <w:pPr>
              <w:jc w:val="right"/>
              <w:rPr>
                <w:rFonts w:eastAsia="Calibri" w:cs="Times New Roman"/>
                <w:b/>
                <w:color w:val="000000"/>
                <w:sz w:val="24"/>
                <w:szCs w:val="24"/>
              </w:rPr>
            </w:pPr>
            <w:r w:rsidRPr="0091299A">
              <w:rPr>
                <w:b/>
                <w:sz w:val="24"/>
              </w:rPr>
              <w:t>Итого</w:t>
            </w:r>
          </w:p>
        </w:tc>
        <w:tc>
          <w:tcPr>
            <w:tcW w:w="1566" w:type="dxa"/>
            <w:tcBorders>
              <w:top w:val="single" w:sz="4" w:space="0" w:color="auto"/>
              <w:left w:val="single" w:sz="4" w:space="0" w:color="auto"/>
              <w:bottom w:val="single" w:sz="4" w:space="0" w:color="auto"/>
              <w:right w:val="single" w:sz="4" w:space="0" w:color="auto"/>
            </w:tcBorders>
            <w:vAlign w:val="center"/>
          </w:tcPr>
          <w:p w:rsidR="0091299A" w:rsidRDefault="0091299A" w:rsidP="00347B43">
            <w:pPr>
              <w:jc w:val="center"/>
              <w:rPr>
                <w:rFonts w:eastAsia="Calibri" w:cs="Times New Roman"/>
                <w:color w:val="000000"/>
                <w:sz w:val="24"/>
                <w:szCs w:val="24"/>
              </w:rPr>
            </w:pPr>
          </w:p>
        </w:tc>
      </w:tr>
    </w:tbl>
    <w:p w:rsidR="00347B43" w:rsidRPr="00347B43" w:rsidRDefault="00347B43" w:rsidP="00347B43">
      <w:pPr>
        <w:spacing w:after="200" w:line="276" w:lineRule="auto"/>
        <w:rPr>
          <w:rFonts w:eastAsia="Calibri" w:cs="Times New Roman"/>
          <w:sz w:val="24"/>
          <w:szCs w:val="24"/>
        </w:rPr>
      </w:pPr>
    </w:p>
    <w:tbl>
      <w:tblPr>
        <w:tblStyle w:val="a8"/>
        <w:tblW w:w="0" w:type="auto"/>
        <w:tblLook w:val="04A0" w:firstRow="1" w:lastRow="0" w:firstColumn="1" w:lastColumn="0" w:noHBand="0" w:noVBand="1"/>
      </w:tblPr>
      <w:tblGrid>
        <w:gridCol w:w="3190"/>
        <w:gridCol w:w="3190"/>
        <w:gridCol w:w="3191"/>
      </w:tblGrid>
      <w:tr w:rsidR="00BB5905" w:rsidTr="00BF5FA4">
        <w:tc>
          <w:tcPr>
            <w:tcW w:w="3190" w:type="dxa"/>
          </w:tcPr>
          <w:p w:rsidR="00BB5905" w:rsidRPr="008E5DEE" w:rsidRDefault="00BB5905" w:rsidP="0077139D">
            <w:pPr>
              <w:jc w:val="both"/>
              <w:rPr>
                <w:rFonts w:eastAsia="Calibri" w:cs="Times New Roman"/>
                <w:b/>
                <w:sz w:val="24"/>
                <w:szCs w:val="24"/>
              </w:rPr>
            </w:pPr>
            <w:r w:rsidRPr="008E5DEE">
              <w:rPr>
                <w:rFonts w:eastAsia="Calibri" w:cs="Times New Roman"/>
                <w:b/>
                <w:sz w:val="24"/>
                <w:szCs w:val="24"/>
              </w:rPr>
              <w:t>Заказчик:</w:t>
            </w:r>
          </w:p>
          <w:p w:rsidR="00BB5905" w:rsidRPr="009E61CF" w:rsidRDefault="00BB5905" w:rsidP="0077139D">
            <w:pPr>
              <w:jc w:val="both"/>
              <w:rPr>
                <w:rFonts w:eastAsia="Calibri" w:cs="Times New Roman"/>
                <w:sz w:val="24"/>
                <w:szCs w:val="24"/>
              </w:rPr>
            </w:pPr>
            <w:r w:rsidRPr="009E61CF">
              <w:rPr>
                <w:rFonts w:eastAsia="Calibri" w:cs="Times New Roman"/>
                <w:sz w:val="24"/>
                <w:szCs w:val="24"/>
              </w:rPr>
              <w:t>Государственная администрация</w:t>
            </w:r>
          </w:p>
          <w:p w:rsidR="00BB5905" w:rsidRPr="009E61CF" w:rsidRDefault="00BB5905" w:rsidP="0077139D">
            <w:pPr>
              <w:jc w:val="both"/>
              <w:rPr>
                <w:rFonts w:eastAsia="Calibri" w:cs="Times New Roman"/>
                <w:sz w:val="24"/>
                <w:szCs w:val="24"/>
              </w:rPr>
            </w:pPr>
            <w:r w:rsidRPr="009E61CF">
              <w:rPr>
                <w:rFonts w:eastAsia="Calibri" w:cs="Times New Roman"/>
                <w:sz w:val="24"/>
                <w:szCs w:val="24"/>
              </w:rPr>
              <w:t xml:space="preserve">г. Бендеры </w:t>
            </w:r>
          </w:p>
          <w:p w:rsidR="00BB5905" w:rsidRDefault="00BB5905" w:rsidP="0077139D">
            <w:pPr>
              <w:jc w:val="both"/>
              <w:rPr>
                <w:rFonts w:eastAsia="Calibri" w:cs="Times New Roman"/>
                <w:sz w:val="24"/>
                <w:szCs w:val="24"/>
              </w:rPr>
            </w:pPr>
          </w:p>
          <w:p w:rsidR="00BB5905" w:rsidRDefault="00BB5905" w:rsidP="0077139D">
            <w:pPr>
              <w:jc w:val="both"/>
              <w:rPr>
                <w:rFonts w:eastAsia="Calibri" w:cs="Times New Roman"/>
                <w:sz w:val="24"/>
                <w:szCs w:val="24"/>
              </w:rPr>
            </w:pPr>
          </w:p>
          <w:p w:rsidR="00BB5905" w:rsidRDefault="00BB5905" w:rsidP="0077139D">
            <w:pPr>
              <w:jc w:val="both"/>
              <w:rPr>
                <w:rFonts w:eastAsia="Calibri" w:cs="Times New Roman"/>
                <w:sz w:val="24"/>
                <w:szCs w:val="24"/>
              </w:rPr>
            </w:pPr>
          </w:p>
          <w:p w:rsidR="00BB5905" w:rsidRPr="00920FD8" w:rsidRDefault="00BB5905" w:rsidP="0077139D">
            <w:pPr>
              <w:jc w:val="both"/>
              <w:rPr>
                <w:rFonts w:eastAsia="Calibri" w:cs="Times New Roman"/>
                <w:sz w:val="24"/>
                <w:szCs w:val="24"/>
              </w:rPr>
            </w:pPr>
            <w:r w:rsidRPr="008E5DEE">
              <w:rPr>
                <w:rFonts w:eastAsia="Calibri" w:cs="Times New Roman"/>
                <w:sz w:val="24"/>
                <w:szCs w:val="24"/>
              </w:rPr>
              <w:t>Глава</w:t>
            </w:r>
          </w:p>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__________Р.Д. Иванченко</w:t>
            </w:r>
          </w:p>
        </w:tc>
        <w:tc>
          <w:tcPr>
            <w:tcW w:w="3190" w:type="dxa"/>
          </w:tcPr>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BB5905" w:rsidRPr="002319F6" w:rsidRDefault="00BB5905" w:rsidP="0077139D">
            <w:pPr>
              <w:rPr>
                <w:rFonts w:eastAsia="Times New Roman" w:cs="Times New Roman"/>
                <w:sz w:val="24"/>
                <w:szCs w:val="24"/>
                <w:lang w:eastAsia="ru-RU" w:bidi="ru-RU"/>
              </w:rPr>
            </w:pPr>
          </w:p>
        </w:tc>
        <w:tc>
          <w:tcPr>
            <w:tcW w:w="3191" w:type="dxa"/>
          </w:tcPr>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BB5905" w:rsidRDefault="00BB5905" w:rsidP="00BB5905">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 xml:space="preserve">Муниципальное учреждение «Управление культуры г. Бендеры» </w:t>
            </w:r>
          </w:p>
          <w:p w:rsidR="00BB5905" w:rsidRDefault="00BB5905" w:rsidP="00BB5905">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BB5905" w:rsidRDefault="00BB5905" w:rsidP="00BB5905">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BB5905" w:rsidRDefault="00BB5905" w:rsidP="0077139D">
            <w:pPr>
              <w:widowControl w:val="0"/>
              <w:tabs>
                <w:tab w:val="left" w:pos="0"/>
              </w:tabs>
              <w:spacing w:line="269" w:lineRule="exact"/>
              <w:jc w:val="both"/>
              <w:outlineLvl w:val="0"/>
              <w:rPr>
                <w:rFonts w:eastAsia="Times New Roman" w:cs="Times New Roman"/>
                <w:bCs/>
                <w:color w:val="000000"/>
                <w:sz w:val="24"/>
                <w:szCs w:val="24"/>
                <w:lang w:eastAsia="ru-RU" w:bidi="ru-RU"/>
              </w:rPr>
            </w:pPr>
          </w:p>
          <w:p w:rsidR="00BB5905" w:rsidRPr="00057CC3" w:rsidRDefault="00BB5905" w:rsidP="0077139D">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Начальник</w:t>
            </w:r>
          </w:p>
          <w:p w:rsidR="00BB5905" w:rsidRPr="00057CC3" w:rsidRDefault="00BB5905" w:rsidP="0077139D">
            <w:pPr>
              <w:widowControl w:val="0"/>
              <w:tabs>
                <w:tab w:val="left" w:pos="0"/>
              </w:tabs>
              <w:spacing w:line="269" w:lineRule="exact"/>
              <w:jc w:val="both"/>
              <w:outlineLvl w:val="0"/>
              <w:rPr>
                <w:rFonts w:eastAsia="Times New Roman" w:cs="Times New Roman"/>
                <w:bCs/>
                <w:color w:val="000000"/>
                <w:sz w:val="24"/>
                <w:szCs w:val="24"/>
                <w:lang w:eastAsia="ru-RU" w:bidi="ru-RU"/>
              </w:rPr>
            </w:pPr>
            <w:r w:rsidRPr="00057CC3">
              <w:rPr>
                <w:rFonts w:eastAsia="Times New Roman" w:cs="Times New Roman"/>
                <w:bCs/>
                <w:color w:val="000000"/>
                <w:sz w:val="24"/>
                <w:szCs w:val="24"/>
                <w:lang w:eastAsia="ru-RU" w:bidi="ru-RU"/>
              </w:rPr>
              <w:t>__________Е. Г. Савельева</w:t>
            </w:r>
          </w:p>
          <w:p w:rsidR="00BB5905" w:rsidRDefault="00BB5905" w:rsidP="0077139D">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347B43" w:rsidRPr="00713B0B" w:rsidRDefault="00347B43" w:rsidP="00B63DD6">
      <w:pPr>
        <w:pStyle w:val="21"/>
        <w:shd w:val="clear" w:color="auto" w:fill="auto"/>
        <w:tabs>
          <w:tab w:val="right" w:pos="8467"/>
        </w:tabs>
        <w:spacing w:line="360" w:lineRule="auto"/>
        <w:ind w:firstLine="0"/>
        <w:jc w:val="both"/>
        <w:rPr>
          <w:sz w:val="24"/>
          <w:szCs w:val="24"/>
        </w:rPr>
      </w:pPr>
    </w:p>
    <w:sectPr w:rsidR="00347B43" w:rsidRPr="00713B0B" w:rsidSect="00DB6687">
      <w:footerReference w:type="default" r:id="rId8"/>
      <w:pgSz w:w="11906" w:h="16838"/>
      <w:pgMar w:top="1134" w:right="850" w:bottom="1134" w:left="1701"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D8" w:rsidRDefault="00A81DD8" w:rsidP="00194AE1">
      <w:r>
        <w:separator/>
      </w:r>
    </w:p>
  </w:endnote>
  <w:endnote w:type="continuationSeparator" w:id="0">
    <w:p w:rsidR="00A81DD8" w:rsidRDefault="00A81DD8"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BC" w:rsidRPr="008A27BC" w:rsidRDefault="008A27BC" w:rsidP="008A27B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D8" w:rsidRDefault="00A81DD8" w:rsidP="00194AE1">
      <w:r>
        <w:separator/>
      </w:r>
    </w:p>
  </w:footnote>
  <w:footnote w:type="continuationSeparator" w:id="0">
    <w:p w:rsidR="00A81DD8" w:rsidRDefault="00A81DD8"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2F"/>
    <w:multiLevelType w:val="hybridMultilevel"/>
    <w:tmpl w:val="86224C08"/>
    <w:lvl w:ilvl="0" w:tplc="0419000F">
      <w:start w:val="1"/>
      <w:numFmt w:val="decimal"/>
      <w:lvlText w:val="%1."/>
      <w:lvlJc w:val="left"/>
      <w:pPr>
        <w:ind w:left="2648" w:hanging="360"/>
      </w:pPr>
    </w:lvl>
    <w:lvl w:ilvl="1" w:tplc="04190019" w:tentative="1">
      <w:start w:val="1"/>
      <w:numFmt w:val="lowerLetter"/>
      <w:lvlText w:val="%2."/>
      <w:lvlJc w:val="left"/>
      <w:pPr>
        <w:ind w:left="3368" w:hanging="360"/>
      </w:pPr>
    </w:lvl>
    <w:lvl w:ilvl="2" w:tplc="0419001B" w:tentative="1">
      <w:start w:val="1"/>
      <w:numFmt w:val="lowerRoman"/>
      <w:lvlText w:val="%3."/>
      <w:lvlJc w:val="right"/>
      <w:pPr>
        <w:ind w:left="4088" w:hanging="180"/>
      </w:pPr>
    </w:lvl>
    <w:lvl w:ilvl="3" w:tplc="0419000F" w:tentative="1">
      <w:start w:val="1"/>
      <w:numFmt w:val="decimal"/>
      <w:lvlText w:val="%4."/>
      <w:lvlJc w:val="left"/>
      <w:pPr>
        <w:ind w:left="4808" w:hanging="360"/>
      </w:pPr>
    </w:lvl>
    <w:lvl w:ilvl="4" w:tplc="04190019" w:tentative="1">
      <w:start w:val="1"/>
      <w:numFmt w:val="lowerLetter"/>
      <w:lvlText w:val="%5."/>
      <w:lvlJc w:val="left"/>
      <w:pPr>
        <w:ind w:left="5528" w:hanging="360"/>
      </w:pPr>
    </w:lvl>
    <w:lvl w:ilvl="5" w:tplc="0419001B" w:tentative="1">
      <w:start w:val="1"/>
      <w:numFmt w:val="lowerRoman"/>
      <w:lvlText w:val="%6."/>
      <w:lvlJc w:val="right"/>
      <w:pPr>
        <w:ind w:left="6248" w:hanging="180"/>
      </w:pPr>
    </w:lvl>
    <w:lvl w:ilvl="6" w:tplc="0419000F" w:tentative="1">
      <w:start w:val="1"/>
      <w:numFmt w:val="decimal"/>
      <w:lvlText w:val="%7."/>
      <w:lvlJc w:val="left"/>
      <w:pPr>
        <w:ind w:left="6968" w:hanging="360"/>
      </w:pPr>
    </w:lvl>
    <w:lvl w:ilvl="7" w:tplc="04190019" w:tentative="1">
      <w:start w:val="1"/>
      <w:numFmt w:val="lowerLetter"/>
      <w:lvlText w:val="%8."/>
      <w:lvlJc w:val="left"/>
      <w:pPr>
        <w:ind w:left="7688" w:hanging="360"/>
      </w:pPr>
    </w:lvl>
    <w:lvl w:ilvl="8" w:tplc="0419001B" w:tentative="1">
      <w:start w:val="1"/>
      <w:numFmt w:val="lowerRoman"/>
      <w:lvlText w:val="%9."/>
      <w:lvlJc w:val="right"/>
      <w:pPr>
        <w:ind w:left="8408" w:hanging="180"/>
      </w:p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54089"/>
    <w:multiLevelType w:val="multilevel"/>
    <w:tmpl w:val="145EC414"/>
    <w:lvl w:ilvl="0">
      <w:start w:val="1"/>
      <w:numFmt w:val="decimal"/>
      <w:lvlText w:val="%1."/>
      <w:lvlJc w:val="center"/>
      <w:pPr>
        <w:ind w:left="113"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EF57591"/>
    <w:multiLevelType w:val="hybridMultilevel"/>
    <w:tmpl w:val="EE605982"/>
    <w:lvl w:ilvl="0" w:tplc="D0B64EE4">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F66CE9"/>
    <w:multiLevelType w:val="multilevel"/>
    <w:tmpl w:val="5D341612"/>
    <w:lvl w:ilvl="0">
      <w:start w:val="4"/>
      <w:numFmt w:val="decimal"/>
      <w:lvlText w:val="%1."/>
      <w:lvlJc w:val="left"/>
      <w:pPr>
        <w:ind w:left="0" w:firstLine="0"/>
      </w:pPr>
      <w:rPr>
        <w:rFonts w:hint="default"/>
      </w:rPr>
    </w:lvl>
    <w:lvl w:ilvl="1">
      <w:start w:val="4"/>
      <w:numFmt w:val="decimal"/>
      <w:lvlText w:val="%1.%2."/>
      <w:lvlJc w:val="left"/>
      <w:pPr>
        <w:ind w:left="1134" w:hanging="283"/>
      </w:pPr>
      <w:rPr>
        <w:rFonts w:hint="default"/>
      </w:rPr>
    </w:lvl>
    <w:lvl w:ilvl="2">
      <w:start w:val="1"/>
      <w:numFmt w:val="decimal"/>
      <w:lvlText w:val="%1.%2.%3."/>
      <w:lvlJc w:val="left"/>
      <w:pPr>
        <w:ind w:left="0" w:firstLine="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3"/>
  </w:num>
  <w:num w:numId="3">
    <w:abstractNumId w:val="7"/>
  </w:num>
  <w:num w:numId="4">
    <w:abstractNumId w:val="1"/>
  </w:num>
  <w:num w:numId="5">
    <w:abstractNumId w:val="4"/>
  </w:num>
  <w:num w:numId="6">
    <w:abstractNumId w:val="1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10"/>
    <w:lvlOverride w:ilvl="0">
      <w:startOverride w:val="3"/>
    </w:lvlOverride>
    <w:lvlOverride w:ilvl="1"/>
    <w:lvlOverride w:ilvl="2"/>
    <w:lvlOverride w:ilvl="3"/>
    <w:lvlOverride w:ilvl="4"/>
    <w:lvlOverride w:ilvl="5"/>
    <w:lvlOverride w:ilvl="6"/>
    <w:lvlOverride w:ilvl="7"/>
    <w:lvlOverride w:ilvl="8"/>
  </w:num>
  <w:num w:numId="8">
    <w:abstractNumId w:val="9"/>
    <w:lvlOverride w:ilvl="0">
      <w:startOverride w:val="6"/>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E444C"/>
    <w:rsid w:val="00006316"/>
    <w:rsid w:val="000142FE"/>
    <w:rsid w:val="00014308"/>
    <w:rsid w:val="000377B8"/>
    <w:rsid w:val="00047E98"/>
    <w:rsid w:val="00053A6B"/>
    <w:rsid w:val="00057CC3"/>
    <w:rsid w:val="00065E13"/>
    <w:rsid w:val="000A6F62"/>
    <w:rsid w:val="000B36A2"/>
    <w:rsid w:val="000B6968"/>
    <w:rsid w:val="000F097B"/>
    <w:rsid w:val="00100131"/>
    <w:rsid w:val="00133061"/>
    <w:rsid w:val="001521C1"/>
    <w:rsid w:val="00154C1C"/>
    <w:rsid w:val="00162E19"/>
    <w:rsid w:val="001702BE"/>
    <w:rsid w:val="00170E67"/>
    <w:rsid w:val="00175236"/>
    <w:rsid w:val="00181A85"/>
    <w:rsid w:val="00190469"/>
    <w:rsid w:val="00194AE1"/>
    <w:rsid w:val="001B6631"/>
    <w:rsid w:val="001D2199"/>
    <w:rsid w:val="00202511"/>
    <w:rsid w:val="002062E2"/>
    <w:rsid w:val="002319F6"/>
    <w:rsid w:val="00252933"/>
    <w:rsid w:val="0027782C"/>
    <w:rsid w:val="002907B9"/>
    <w:rsid w:val="00297F5B"/>
    <w:rsid w:val="002A210D"/>
    <w:rsid w:val="002C71EA"/>
    <w:rsid w:val="0031492B"/>
    <w:rsid w:val="00314ACC"/>
    <w:rsid w:val="00321307"/>
    <w:rsid w:val="00332298"/>
    <w:rsid w:val="00347B43"/>
    <w:rsid w:val="0036480D"/>
    <w:rsid w:val="003650FB"/>
    <w:rsid w:val="0039684C"/>
    <w:rsid w:val="003C216B"/>
    <w:rsid w:val="003C5900"/>
    <w:rsid w:val="003D0446"/>
    <w:rsid w:val="003E4AF8"/>
    <w:rsid w:val="004052E0"/>
    <w:rsid w:val="00405A16"/>
    <w:rsid w:val="00424970"/>
    <w:rsid w:val="00460C79"/>
    <w:rsid w:val="004652BD"/>
    <w:rsid w:val="004966E3"/>
    <w:rsid w:val="00497FD6"/>
    <w:rsid w:val="004B53C6"/>
    <w:rsid w:val="004D136C"/>
    <w:rsid w:val="0051044C"/>
    <w:rsid w:val="00511245"/>
    <w:rsid w:val="0051240B"/>
    <w:rsid w:val="00546ADC"/>
    <w:rsid w:val="00550883"/>
    <w:rsid w:val="0055573B"/>
    <w:rsid w:val="005750B2"/>
    <w:rsid w:val="00582F1B"/>
    <w:rsid w:val="00587688"/>
    <w:rsid w:val="005C2D4B"/>
    <w:rsid w:val="005D324F"/>
    <w:rsid w:val="00602EC2"/>
    <w:rsid w:val="0061491F"/>
    <w:rsid w:val="00614E8D"/>
    <w:rsid w:val="006276B4"/>
    <w:rsid w:val="00642505"/>
    <w:rsid w:val="00671D5C"/>
    <w:rsid w:val="00675B8C"/>
    <w:rsid w:val="00677DED"/>
    <w:rsid w:val="00696BFF"/>
    <w:rsid w:val="006B3BE0"/>
    <w:rsid w:val="006C2D60"/>
    <w:rsid w:val="006C7446"/>
    <w:rsid w:val="006D09FF"/>
    <w:rsid w:val="006D67BE"/>
    <w:rsid w:val="006D7131"/>
    <w:rsid w:val="006E4A9F"/>
    <w:rsid w:val="00701F68"/>
    <w:rsid w:val="007076E0"/>
    <w:rsid w:val="007121FA"/>
    <w:rsid w:val="00713B0B"/>
    <w:rsid w:val="00755644"/>
    <w:rsid w:val="007A4255"/>
    <w:rsid w:val="007C1BB7"/>
    <w:rsid w:val="007C7372"/>
    <w:rsid w:val="00817180"/>
    <w:rsid w:val="008221F7"/>
    <w:rsid w:val="0082592B"/>
    <w:rsid w:val="008301A9"/>
    <w:rsid w:val="00837CEE"/>
    <w:rsid w:val="00846A36"/>
    <w:rsid w:val="00855C8C"/>
    <w:rsid w:val="008713E8"/>
    <w:rsid w:val="00874618"/>
    <w:rsid w:val="00880796"/>
    <w:rsid w:val="00882E49"/>
    <w:rsid w:val="008A27BC"/>
    <w:rsid w:val="008C731E"/>
    <w:rsid w:val="008E2D78"/>
    <w:rsid w:val="008E5DEE"/>
    <w:rsid w:val="008F610B"/>
    <w:rsid w:val="008F655D"/>
    <w:rsid w:val="0091299A"/>
    <w:rsid w:val="00920FD8"/>
    <w:rsid w:val="00932846"/>
    <w:rsid w:val="00934195"/>
    <w:rsid w:val="009474BC"/>
    <w:rsid w:val="00983E33"/>
    <w:rsid w:val="009A0F16"/>
    <w:rsid w:val="009C28E5"/>
    <w:rsid w:val="009D42D8"/>
    <w:rsid w:val="009E61CF"/>
    <w:rsid w:val="009E7F3B"/>
    <w:rsid w:val="009F1A05"/>
    <w:rsid w:val="009F36EC"/>
    <w:rsid w:val="00A2288F"/>
    <w:rsid w:val="00A531DA"/>
    <w:rsid w:val="00A75C02"/>
    <w:rsid w:val="00A81DD8"/>
    <w:rsid w:val="00A91516"/>
    <w:rsid w:val="00AA16BA"/>
    <w:rsid w:val="00AA7178"/>
    <w:rsid w:val="00AC1454"/>
    <w:rsid w:val="00AC503C"/>
    <w:rsid w:val="00AD7551"/>
    <w:rsid w:val="00AE1105"/>
    <w:rsid w:val="00B05503"/>
    <w:rsid w:val="00B21390"/>
    <w:rsid w:val="00B213EC"/>
    <w:rsid w:val="00B406CF"/>
    <w:rsid w:val="00B5051D"/>
    <w:rsid w:val="00B551D3"/>
    <w:rsid w:val="00B565AB"/>
    <w:rsid w:val="00B575A8"/>
    <w:rsid w:val="00B62F5D"/>
    <w:rsid w:val="00B63DD6"/>
    <w:rsid w:val="00B66774"/>
    <w:rsid w:val="00B75E75"/>
    <w:rsid w:val="00BA6B19"/>
    <w:rsid w:val="00BB5905"/>
    <w:rsid w:val="00BF5AD1"/>
    <w:rsid w:val="00BF5FA4"/>
    <w:rsid w:val="00C30FE8"/>
    <w:rsid w:val="00C404DD"/>
    <w:rsid w:val="00C54869"/>
    <w:rsid w:val="00C61101"/>
    <w:rsid w:val="00C81761"/>
    <w:rsid w:val="00C8489B"/>
    <w:rsid w:val="00CB1B4D"/>
    <w:rsid w:val="00CB650E"/>
    <w:rsid w:val="00CE5D52"/>
    <w:rsid w:val="00D11693"/>
    <w:rsid w:val="00D15108"/>
    <w:rsid w:val="00D522FC"/>
    <w:rsid w:val="00D62634"/>
    <w:rsid w:val="00DB6687"/>
    <w:rsid w:val="00DC41B6"/>
    <w:rsid w:val="00DF78B1"/>
    <w:rsid w:val="00E014A7"/>
    <w:rsid w:val="00E26A03"/>
    <w:rsid w:val="00E32F07"/>
    <w:rsid w:val="00E4302E"/>
    <w:rsid w:val="00E7031B"/>
    <w:rsid w:val="00E70CAC"/>
    <w:rsid w:val="00E95CCC"/>
    <w:rsid w:val="00EB09AD"/>
    <w:rsid w:val="00EB4AF5"/>
    <w:rsid w:val="00EC3A24"/>
    <w:rsid w:val="00F1441F"/>
    <w:rsid w:val="00F6097E"/>
    <w:rsid w:val="00F75DBC"/>
    <w:rsid w:val="00F92794"/>
    <w:rsid w:val="00FD6079"/>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3926</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48</cp:revision>
  <cp:lastPrinted>2022-04-08T07:08:00Z</cp:lastPrinted>
  <dcterms:created xsi:type="dcterms:W3CDTF">2020-06-12T08:15:00Z</dcterms:created>
  <dcterms:modified xsi:type="dcterms:W3CDTF">2022-04-18T05:52:00Z</dcterms:modified>
</cp:coreProperties>
</file>