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255A3" w14:textId="77777777" w:rsidR="00BF1EF7" w:rsidRDefault="00BF1EF7" w:rsidP="00BF1EF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Комиссией предложено всем участникам направить окончательное предложение по адресу: </w:t>
      </w:r>
      <w:r w:rsidRPr="005B41D0">
        <w:rPr>
          <w:rFonts w:ascii="Times New Roman" w:hAnsi="Times New Roman" w:cs="Times New Roman"/>
          <w:bCs/>
          <w:sz w:val="24"/>
          <w:szCs w:val="24"/>
        </w:rPr>
        <w:t>г. Тирасполь, ул.25 Октября, 101 (каб.</w:t>
      </w:r>
      <w:r>
        <w:rPr>
          <w:rFonts w:ascii="Times New Roman" w:hAnsi="Times New Roman" w:cs="Times New Roman"/>
          <w:bCs/>
          <w:sz w:val="24"/>
          <w:szCs w:val="24"/>
        </w:rPr>
        <w:t>315), в срок до 15.04.2022 г.</w:t>
      </w:r>
      <w:r w:rsidRPr="007B5C9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7B5C91">
        <w:rPr>
          <w:rFonts w:ascii="Times New Roman" w:hAnsi="Times New Roman" w:cs="Times New Roman"/>
          <w:bCs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bCs/>
          <w:sz w:val="24"/>
          <w:szCs w:val="24"/>
        </w:rPr>
        <w:t>00</w:t>
      </w:r>
      <w:r w:rsidRPr="007B5C91">
        <w:rPr>
          <w:rFonts w:ascii="Times New Roman" w:hAnsi="Times New Roman" w:cs="Times New Roman"/>
          <w:bCs/>
          <w:sz w:val="24"/>
          <w:szCs w:val="24"/>
        </w:rPr>
        <w:t xml:space="preserve"> минут.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Участники согласились направить окончательные предложения, за исключением ООО «Мир компьютеров».</w:t>
      </w:r>
    </w:p>
    <w:p w14:paraId="41DC09B5" w14:textId="77777777" w:rsidR="00BF1EF7" w:rsidRPr="00BF1EF7" w:rsidRDefault="00BF1EF7" w:rsidP="00BF1EF7">
      <w:pPr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BF1EF7">
        <w:rPr>
          <w:rFonts w:ascii="Times New Roman" w:hAnsi="Times New Roman" w:cs="Times New Roman"/>
          <w:bCs/>
          <w:sz w:val="24"/>
          <w:szCs w:val="24"/>
        </w:rPr>
        <w:t>Результаты вскрытия конвертов с заявками на участие в запросе предложений.</w:t>
      </w:r>
    </w:p>
    <w:p w14:paraId="316D4723" w14:textId="77777777" w:rsidR="00BF1EF7" w:rsidRDefault="00BF1EF7" w:rsidP="00BF1EF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итогам заседания Комиссии принято решение о признании запроса предложений по закупке </w:t>
      </w:r>
      <w:r>
        <w:rPr>
          <w:rFonts w:ascii="Times New Roman" w:hAnsi="Times New Roman" w:cs="Times New Roman"/>
          <w:sz w:val="24"/>
          <w:szCs w:val="24"/>
        </w:rPr>
        <w:t>комп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ьютерной и множительной техники состоявшимся, ввиду того, что </w:t>
      </w:r>
      <w:r w:rsidRPr="00D24132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поданные заявки соответствуют требованиям, указанным в извещении о проведении запроса предложений и Закону Приднестровской Молдавской Республики от </w:t>
      </w:r>
      <w:r>
        <w:rPr>
          <w:rFonts w:ascii="Times New Roman" w:hAnsi="Times New Roman" w:cs="Times New Roman"/>
          <w:bCs/>
          <w:sz w:val="24"/>
          <w:szCs w:val="24"/>
        </w:rPr>
        <w:t>26 ноября 2018 года № 318-З-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Cs/>
          <w:sz w:val="24"/>
          <w:szCs w:val="24"/>
        </w:rPr>
        <w:t xml:space="preserve"> «О закупках в Приднестровской Молдавской Республике» (САЗ 18-48).</w:t>
      </w:r>
    </w:p>
    <w:p w14:paraId="484ED026" w14:textId="77777777" w:rsidR="00BF1EF7" w:rsidRPr="00BF1EF7" w:rsidRDefault="00BF1EF7" w:rsidP="00BF1EF7">
      <w:pPr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BF1EF7">
        <w:rPr>
          <w:rFonts w:ascii="Times New Roman" w:hAnsi="Times New Roman" w:cs="Times New Roman"/>
          <w:bCs/>
          <w:sz w:val="24"/>
          <w:szCs w:val="24"/>
        </w:rPr>
        <w:t xml:space="preserve">Рассмотрение окончательных предложений состоится по адресу: </w:t>
      </w:r>
      <w:r w:rsidRPr="00BF1EF7">
        <w:rPr>
          <w:rFonts w:ascii="Times New Roman" w:hAnsi="Times New Roman" w:cs="Times New Roman"/>
          <w:sz w:val="24"/>
          <w:szCs w:val="24"/>
        </w:rPr>
        <w:t xml:space="preserve">г. Тирасполь, </w:t>
      </w:r>
      <w:r w:rsidRPr="00BF1EF7">
        <w:rPr>
          <w:rFonts w:ascii="Times New Roman" w:hAnsi="Times New Roman" w:cs="Times New Roman"/>
          <w:bCs/>
          <w:sz w:val="24"/>
          <w:szCs w:val="24"/>
        </w:rPr>
        <w:t>ул.25 Октября, 101, кабинет 315, 15.04.2022 г. в 10 часов 00 минут.</w:t>
      </w:r>
    </w:p>
    <w:p w14:paraId="129411C2" w14:textId="77777777" w:rsidR="00BF1EF7" w:rsidRPr="00BF1EF7" w:rsidRDefault="00BF1EF7" w:rsidP="00BF1EF7">
      <w:pPr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BF1EF7">
        <w:rPr>
          <w:rFonts w:ascii="Times New Roman" w:hAnsi="Times New Roman" w:cs="Times New Roman"/>
          <w:bCs/>
          <w:sz w:val="24"/>
          <w:szCs w:val="24"/>
        </w:rPr>
        <w:t>Публикация и хранение протокола.</w:t>
      </w:r>
    </w:p>
    <w:p w14:paraId="5579EBAF" w14:textId="77777777" w:rsidR="00BF1EF7" w:rsidRDefault="00BF1EF7" w:rsidP="00BF1EF7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3C11C5">
        <w:rPr>
          <w:rFonts w:ascii="Times New Roman" w:hAnsi="Times New Roman" w:cs="Times New Roman"/>
          <w:bCs/>
          <w:sz w:val="24"/>
          <w:szCs w:val="24"/>
        </w:rPr>
        <w:t>Настоящий протокол подлежит размещению в информа</w:t>
      </w:r>
      <w:r>
        <w:rPr>
          <w:rFonts w:ascii="Times New Roman" w:hAnsi="Times New Roman" w:cs="Times New Roman"/>
          <w:bCs/>
          <w:sz w:val="24"/>
          <w:szCs w:val="24"/>
        </w:rPr>
        <w:t>ционной системе в сфере закупок.</w:t>
      </w:r>
    </w:p>
    <w:p w14:paraId="415378DB" w14:textId="77777777" w:rsidR="00BF1EF7" w:rsidRPr="003C11C5" w:rsidRDefault="00BF1EF7" w:rsidP="00BF1EF7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3C11C5">
        <w:rPr>
          <w:rFonts w:ascii="Times New Roman" w:hAnsi="Times New Roman" w:cs="Times New Roman"/>
          <w:bCs/>
          <w:sz w:val="24"/>
          <w:szCs w:val="24"/>
        </w:rPr>
        <w:t>Настоящий протокол подлежит хранению не менее 3 (трех) лет с даты проведения итогов данного запроса предложений.</w:t>
      </w:r>
    </w:p>
    <w:p w14:paraId="65FADA63" w14:textId="77777777" w:rsidR="00D471F4" w:rsidRDefault="00D471F4" w:rsidP="00BF1EF7">
      <w:pPr>
        <w:ind w:firstLine="284"/>
      </w:pPr>
    </w:p>
    <w:sectPr w:rsidR="00D47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252FD"/>
    <w:multiLevelType w:val="hybridMultilevel"/>
    <w:tmpl w:val="36D02C4E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F064C"/>
    <w:multiLevelType w:val="hybridMultilevel"/>
    <w:tmpl w:val="E77E6B0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A7"/>
    <w:rsid w:val="00987BA7"/>
    <w:rsid w:val="00BF1EF7"/>
    <w:rsid w:val="00D4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530F"/>
  <w15:chartTrackingRefBased/>
  <w15:docId w15:val="{6815252B-DCA1-4E0A-8C09-0F109626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1EF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EF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Владимирович Терёхин</dc:creator>
  <cp:keywords/>
  <dc:description/>
  <cp:lastModifiedBy>Алексей Владимирович Терёхин</cp:lastModifiedBy>
  <cp:revision>2</cp:revision>
  <dcterms:created xsi:type="dcterms:W3CDTF">2022-04-14T14:00:00Z</dcterms:created>
  <dcterms:modified xsi:type="dcterms:W3CDTF">2022-04-14T14:01:00Z</dcterms:modified>
</cp:coreProperties>
</file>