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76FD9" w14:textId="5E42B157" w:rsidR="006449E5" w:rsidRDefault="006449E5" w:rsidP="006449E5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>№ _________</w:t>
      </w:r>
    </w:p>
    <w:p w14:paraId="3F9A42F4" w14:textId="77777777" w:rsidR="00EF3F9B" w:rsidRPr="00E15FF9" w:rsidRDefault="00EF3F9B" w:rsidP="006449E5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2982478F" w14:textId="56B0108F" w:rsidR="006449E5" w:rsidRPr="0060292D" w:rsidRDefault="006449E5" w:rsidP="006449E5">
      <w:pPr>
        <w:jc w:val="both"/>
        <w:rPr>
          <w:rFonts w:cs="Times New Roman"/>
          <w:lang w:eastAsia="en-US"/>
        </w:rPr>
      </w:pPr>
      <w:r w:rsidRPr="0060292D">
        <w:rPr>
          <w:rFonts w:cs="Times New Roman"/>
          <w:lang w:eastAsia="en-US"/>
        </w:rPr>
        <w:t xml:space="preserve">г. </w:t>
      </w:r>
      <w:r w:rsidR="00F4210A">
        <w:rPr>
          <w:rFonts w:cs="Times New Roman"/>
          <w:lang w:eastAsia="en-US"/>
        </w:rPr>
        <w:t>Тирасполь</w:t>
      </w:r>
      <w:r w:rsidRPr="0060292D">
        <w:rPr>
          <w:rFonts w:cs="Times New Roman"/>
          <w:lang w:eastAsia="en-US"/>
        </w:rPr>
        <w:tab/>
      </w:r>
      <w:r w:rsidRPr="0060292D">
        <w:rPr>
          <w:rFonts w:cs="Times New Roman"/>
          <w:lang w:eastAsia="en-US"/>
        </w:rPr>
        <w:tab/>
        <w:t xml:space="preserve">     </w:t>
      </w:r>
      <w:r w:rsidRPr="0060292D">
        <w:rPr>
          <w:rFonts w:cs="Times New Roman"/>
          <w:lang w:eastAsia="en-US"/>
        </w:rPr>
        <w:tab/>
      </w:r>
      <w:r w:rsidRPr="0060292D">
        <w:rPr>
          <w:rFonts w:cs="Times New Roman"/>
          <w:lang w:eastAsia="en-US"/>
        </w:rPr>
        <w:tab/>
        <w:t xml:space="preserve">                                        «___»______________ 202</w:t>
      </w:r>
      <w:r w:rsidR="005C7E32">
        <w:rPr>
          <w:rFonts w:cs="Times New Roman"/>
          <w:lang w:eastAsia="en-US"/>
        </w:rPr>
        <w:t xml:space="preserve">2 </w:t>
      </w:r>
      <w:r w:rsidRPr="0060292D">
        <w:rPr>
          <w:rFonts w:cs="Times New Roman"/>
          <w:lang w:eastAsia="en-US"/>
        </w:rPr>
        <w:t>год</w:t>
      </w:r>
      <w:r w:rsidRPr="0060292D">
        <w:rPr>
          <w:rFonts w:cs="Times New Roman"/>
          <w:lang w:eastAsia="en-US"/>
        </w:rPr>
        <w:tab/>
      </w:r>
      <w:r w:rsidRPr="0060292D">
        <w:rPr>
          <w:rFonts w:cs="Times New Roman"/>
          <w:lang w:eastAsia="en-US"/>
        </w:rPr>
        <w:tab/>
      </w:r>
    </w:p>
    <w:p w14:paraId="06000202" w14:textId="35D4E2C4" w:rsidR="006449E5" w:rsidRDefault="00F4210A" w:rsidP="006449E5">
      <w:pPr>
        <w:widowControl w:val="0"/>
        <w:tabs>
          <w:tab w:val="left" w:pos="1776"/>
          <w:tab w:val="left" w:pos="5189"/>
          <w:tab w:val="left" w:pos="8424"/>
        </w:tabs>
        <w:spacing w:after="240" w:line="274" w:lineRule="exact"/>
        <w:ind w:firstLine="600"/>
        <w:jc w:val="both"/>
        <w:rPr>
          <w:rFonts w:eastAsia="Times New Roman" w:cs="Times New Roman"/>
          <w:lang w:bidi="ru-RU"/>
        </w:rPr>
      </w:pPr>
      <w:r>
        <w:rPr>
          <w:rFonts w:cs="Times New Roman"/>
          <w:b/>
        </w:rPr>
        <w:t>Тираспольский</w:t>
      </w:r>
      <w:r w:rsidR="008362B1" w:rsidRPr="00BA1D92">
        <w:rPr>
          <w:rFonts w:cs="Times New Roman"/>
          <w:b/>
        </w:rPr>
        <w:t xml:space="preserve">  г</w:t>
      </w:r>
      <w:r w:rsidR="0083543A" w:rsidRPr="00BA1D92">
        <w:rPr>
          <w:rFonts w:cs="Times New Roman"/>
          <w:b/>
        </w:rPr>
        <w:t>о</w:t>
      </w:r>
      <w:r w:rsidR="00B81747" w:rsidRPr="00BA1D92">
        <w:rPr>
          <w:rFonts w:cs="Times New Roman"/>
          <w:b/>
        </w:rPr>
        <w:t>родской С</w:t>
      </w:r>
      <w:r w:rsidR="0083543A" w:rsidRPr="00BA1D92">
        <w:rPr>
          <w:rFonts w:cs="Times New Roman"/>
          <w:b/>
        </w:rPr>
        <w:t>овет народных депутатов</w:t>
      </w:r>
      <w:r w:rsidR="006449E5" w:rsidRPr="0060292D">
        <w:rPr>
          <w:rFonts w:cs="Times New Roman"/>
        </w:rPr>
        <w:t>, именуем</w:t>
      </w:r>
      <w:r w:rsidR="008362B1">
        <w:rPr>
          <w:rFonts w:cs="Times New Roman"/>
        </w:rPr>
        <w:t>ый</w:t>
      </w:r>
      <w:r w:rsidR="006449E5" w:rsidRPr="0060292D">
        <w:rPr>
          <w:rFonts w:cs="Times New Roman"/>
        </w:rPr>
        <w:t xml:space="preserve"> в дальнейшем </w:t>
      </w:r>
      <w:r w:rsidR="006449E5" w:rsidRPr="00BA1D92">
        <w:rPr>
          <w:rFonts w:cs="Times New Roman"/>
          <w:b/>
          <w:bCs/>
        </w:rPr>
        <w:t>«</w:t>
      </w:r>
      <w:r w:rsidR="007348FC">
        <w:rPr>
          <w:rFonts w:cs="Times New Roman"/>
          <w:b/>
          <w:bCs/>
        </w:rPr>
        <w:t>Заказчик</w:t>
      </w:r>
      <w:r w:rsidR="006449E5" w:rsidRPr="00BA1D92">
        <w:rPr>
          <w:rFonts w:cs="Times New Roman"/>
          <w:b/>
          <w:bCs/>
        </w:rPr>
        <w:t>»</w:t>
      </w:r>
      <w:r w:rsidR="006449E5" w:rsidRPr="00201D0E">
        <w:rPr>
          <w:rFonts w:cs="Times New Roman"/>
        </w:rPr>
        <w:t>, в лице</w:t>
      </w:r>
      <w:r w:rsidR="0083543A">
        <w:rPr>
          <w:rFonts w:cs="Times New Roman"/>
        </w:rPr>
        <w:t xml:space="preserve">  </w:t>
      </w:r>
      <w:r w:rsidR="008362B1">
        <w:rPr>
          <w:rFonts w:cs="Times New Roman"/>
        </w:rPr>
        <w:t xml:space="preserve">Председателя </w:t>
      </w:r>
      <w:r>
        <w:rPr>
          <w:rFonts w:cs="Times New Roman"/>
          <w:b/>
          <w:bCs/>
        </w:rPr>
        <w:t>Дони Вадима Михайловича</w:t>
      </w:r>
      <w:r w:rsidR="006449E5" w:rsidRPr="0060292D">
        <w:rPr>
          <w:rFonts w:cs="Times New Roman"/>
        </w:rPr>
        <w:t>, действующего на основании Закона  Приднестровской Молдавской Республики от 05 ноября 1994 года</w:t>
      </w:r>
      <w:r w:rsidR="00BA1D92">
        <w:rPr>
          <w:rFonts w:cs="Times New Roman"/>
        </w:rPr>
        <w:t xml:space="preserve"> </w:t>
      </w:r>
      <w:r w:rsidR="006449E5" w:rsidRPr="0060292D">
        <w:rPr>
          <w:rFonts w:cs="Times New Roman"/>
        </w:rPr>
        <w:t xml:space="preserve">«Об органах местной власти, местного  самоуправления и </w:t>
      </w:r>
      <w:r w:rsidR="00F671DB">
        <w:rPr>
          <w:rFonts w:cs="Times New Roman"/>
        </w:rPr>
        <w:t>Г</w:t>
      </w:r>
      <w:r w:rsidR="006449E5" w:rsidRPr="0060292D">
        <w:rPr>
          <w:rFonts w:cs="Times New Roman"/>
        </w:rPr>
        <w:t>осударственной администрации в Приднестровской Молдавской Республике»</w:t>
      </w:r>
      <w:r w:rsidR="006449E5" w:rsidRPr="00BA1D92">
        <w:rPr>
          <w:rFonts w:cs="Times New Roman"/>
        </w:rPr>
        <w:t>,</w:t>
      </w:r>
      <w:r w:rsidR="00F671DB">
        <w:rPr>
          <w:rFonts w:cs="Times New Roman"/>
        </w:rPr>
        <w:t xml:space="preserve"> а также</w:t>
      </w:r>
      <w:r w:rsidR="006449E5" w:rsidRPr="0060292D">
        <w:rPr>
          <w:rFonts w:cs="Times New Roman"/>
        </w:rPr>
        <w:t xml:space="preserve"> </w:t>
      </w:r>
      <w:r w:rsidR="00F671DB" w:rsidRPr="001671D6">
        <w:rPr>
          <w:rFonts w:cs="Times New Roman"/>
        </w:rPr>
        <w:t>на основании Решения 1-й сессии Тираспольского городского Совета народных депутатов  26 созыва №6 от 10 декабря 2020 года «Об избрании Председателя Тираспольского городского Совета народных депутатов»</w:t>
      </w:r>
      <w:r w:rsidR="00F671DB">
        <w:rPr>
          <w:rFonts w:cs="Times New Roman"/>
        </w:rPr>
        <w:t xml:space="preserve">  </w:t>
      </w:r>
      <w:r w:rsidR="006449E5" w:rsidRPr="0060292D">
        <w:rPr>
          <w:rFonts w:cs="Times New Roman"/>
        </w:rPr>
        <w:t>с одной стороны,</w:t>
      </w:r>
      <w:r w:rsidR="006449E5">
        <w:rPr>
          <w:rFonts w:cs="Times New Roman"/>
        </w:rPr>
        <w:t xml:space="preserve"> ______________</w:t>
      </w:r>
      <w:r w:rsidR="006449E5" w:rsidRPr="0060292D">
        <w:rPr>
          <w:rFonts w:cs="Times New Roman"/>
        </w:rPr>
        <w:t xml:space="preserve"> </w:t>
      </w:r>
      <w:r w:rsidR="00BA1D92">
        <w:rPr>
          <w:rFonts w:cs="Times New Roman"/>
        </w:rPr>
        <w:t xml:space="preserve">именуемое в дальнейшем </w:t>
      </w:r>
      <w:r w:rsidR="00BA1D92" w:rsidRPr="00BA1D92">
        <w:rPr>
          <w:rFonts w:cs="Times New Roman"/>
          <w:b/>
          <w:bCs/>
        </w:rPr>
        <w:t>«Поставщик»</w:t>
      </w:r>
      <w:r w:rsidR="00BA1D92">
        <w:rPr>
          <w:rFonts w:cs="Times New Roman"/>
        </w:rPr>
        <w:t xml:space="preserve"> </w:t>
      </w:r>
      <w:r w:rsidR="006449E5" w:rsidRPr="0060292D">
        <w:rPr>
          <w:rFonts w:cs="Times New Roman"/>
        </w:rPr>
        <w:t xml:space="preserve">в лице </w:t>
      </w:r>
      <w:r w:rsidR="006449E5">
        <w:rPr>
          <w:rFonts w:cs="Times New Roman"/>
        </w:rPr>
        <w:t>_____________</w:t>
      </w:r>
      <w:r w:rsidR="006449E5" w:rsidRPr="0060292D">
        <w:rPr>
          <w:rFonts w:cs="Times New Roman"/>
        </w:rPr>
        <w:t>, с другой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</w:t>
      </w:r>
      <w:r w:rsidR="006D1E2A">
        <w:rPr>
          <w:rFonts w:cs="Times New Roman"/>
        </w:rPr>
        <w:t xml:space="preserve">                   </w:t>
      </w:r>
      <w:r w:rsidR="006449E5" w:rsidRPr="0060292D">
        <w:rPr>
          <w:rFonts w:cs="Times New Roman"/>
        </w:rPr>
        <w:t xml:space="preserve"> № 318-З-VI «О закупках в Приднестровской Молдавской Республике» (САЗ 18-48) (далее – </w:t>
      </w:r>
      <w:r w:rsidR="006449E5" w:rsidRPr="00E90046">
        <w:rPr>
          <w:rFonts w:cs="Times New Roman"/>
        </w:rPr>
        <w:t>Закон о закупках), Планом закупок товаров, работ услуг для обеспечения муниципальных нужд</w:t>
      </w:r>
      <w:r w:rsidR="00AD3328">
        <w:rPr>
          <w:rFonts w:cs="Times New Roman"/>
        </w:rPr>
        <w:t xml:space="preserve"> </w:t>
      </w:r>
      <w:r w:rsidR="00F671DB">
        <w:rPr>
          <w:rFonts w:cs="Times New Roman"/>
        </w:rPr>
        <w:t>Тираспольског</w:t>
      </w:r>
      <w:r w:rsidR="00AD3328">
        <w:rPr>
          <w:rFonts w:cs="Times New Roman"/>
        </w:rPr>
        <w:t>о городского Совета народных депутатов</w:t>
      </w:r>
      <w:r w:rsidR="006449E5" w:rsidRPr="00E90046">
        <w:rPr>
          <w:rFonts w:cs="Times New Roman"/>
        </w:rPr>
        <w:t xml:space="preserve"> на 202</w:t>
      </w:r>
      <w:r w:rsidR="0083543A">
        <w:rPr>
          <w:rFonts w:cs="Times New Roman"/>
        </w:rPr>
        <w:t>2</w:t>
      </w:r>
      <w:r w:rsidR="006449E5" w:rsidRPr="00E90046">
        <w:rPr>
          <w:rFonts w:cs="Times New Roman"/>
        </w:rPr>
        <w:t xml:space="preserve"> год </w:t>
      </w:r>
      <w:r w:rsidR="006449E5" w:rsidRPr="00E90046">
        <w:rPr>
          <w:rFonts w:eastAsia="Times New Roman" w:cs="Times New Roman"/>
          <w:lang w:bidi="ru-RU"/>
        </w:rPr>
        <w:t xml:space="preserve">по итогам проведения запроса предложений (Извещение о закупке </w:t>
      </w:r>
      <w:r w:rsidR="006449E5" w:rsidRPr="00E90046">
        <w:rPr>
          <w:rFonts w:eastAsia="Times New Roman" w:cs="Times New Roman"/>
          <w:bCs/>
          <w:lang w:bidi="ru-RU"/>
        </w:rPr>
        <w:t>товаров, работ, услуг для обеспечения государственных (муниципальных) нужд</w:t>
      </w:r>
      <w:r w:rsidR="006449E5" w:rsidRPr="00E90046">
        <w:rPr>
          <w:rFonts w:eastAsia="Times New Roman" w:cs="Times New Roman"/>
          <w:lang w:bidi="ru-RU"/>
        </w:rPr>
        <w:t xml:space="preserve"> (№</w:t>
      </w:r>
      <w:r w:rsidR="006449E5">
        <w:rPr>
          <w:rFonts w:eastAsia="Times New Roman" w:cs="Times New Roman"/>
          <w:lang w:bidi="ru-RU"/>
        </w:rPr>
        <w:t>___________)</w:t>
      </w:r>
      <w:r w:rsidR="00FB5914">
        <w:rPr>
          <w:rFonts w:eastAsia="Times New Roman" w:cs="Times New Roman"/>
          <w:lang w:bidi="ru-RU"/>
        </w:rPr>
        <w:t xml:space="preserve"> </w:t>
      </w:r>
      <w:r w:rsidR="006449E5" w:rsidRPr="00E90046">
        <w:rPr>
          <w:rFonts w:eastAsia="Times New Roman" w:cs="Times New Roman"/>
          <w:lang w:bidi="ru-RU"/>
        </w:rPr>
        <w:t xml:space="preserve">от _______ года, Протокол запроса предложений по закупке  _______________ от __________ года </w:t>
      </w:r>
      <w:r w:rsidR="006D1E2A">
        <w:rPr>
          <w:rFonts w:eastAsia="Times New Roman" w:cs="Times New Roman"/>
          <w:lang w:bidi="ru-RU"/>
        </w:rPr>
        <w:t xml:space="preserve">                               </w:t>
      </w:r>
      <w:r w:rsidR="006449E5" w:rsidRPr="00E90046">
        <w:rPr>
          <w:rFonts w:eastAsia="Times New Roman" w:cs="Times New Roman"/>
          <w:lang w:bidi="ru-RU"/>
        </w:rPr>
        <w:t>№ _______, заключили настоящий договор о нижеследующем:</w:t>
      </w:r>
    </w:p>
    <w:p w14:paraId="3600068E" w14:textId="77777777" w:rsidR="001821CA" w:rsidRPr="00E90046" w:rsidRDefault="001821CA" w:rsidP="006449E5">
      <w:pPr>
        <w:widowControl w:val="0"/>
        <w:tabs>
          <w:tab w:val="left" w:pos="1776"/>
          <w:tab w:val="left" w:pos="5189"/>
          <w:tab w:val="left" w:pos="8424"/>
        </w:tabs>
        <w:spacing w:after="240" w:line="274" w:lineRule="exact"/>
        <w:ind w:firstLine="600"/>
        <w:jc w:val="both"/>
        <w:rPr>
          <w:rFonts w:eastAsia="Times New Roman" w:cs="Times New Roman"/>
          <w:lang w:bidi="ru-RU"/>
        </w:rPr>
      </w:pPr>
    </w:p>
    <w:p w14:paraId="3E591395" w14:textId="77777777" w:rsidR="001821CA" w:rsidRDefault="001821CA" w:rsidP="001821CA">
      <w:pPr>
        <w:pStyle w:val="ae"/>
        <w:numPr>
          <w:ilvl w:val="0"/>
          <w:numId w:val="2"/>
        </w:numPr>
        <w:ind w:right="228"/>
        <w:jc w:val="center"/>
        <w:rPr>
          <w:b/>
          <w:sz w:val="23"/>
          <w:szCs w:val="23"/>
        </w:rPr>
      </w:pPr>
      <w:r w:rsidRPr="0089326A">
        <w:rPr>
          <w:b/>
          <w:sz w:val="23"/>
          <w:szCs w:val="23"/>
        </w:rPr>
        <w:t>ПРЕДМЕТ  КОНТРАКТА.</w:t>
      </w:r>
    </w:p>
    <w:p w14:paraId="4700907B" w14:textId="77777777" w:rsidR="001821CA" w:rsidRPr="0089326A" w:rsidRDefault="001821CA" w:rsidP="001821CA">
      <w:pPr>
        <w:pStyle w:val="ae"/>
        <w:ind w:right="228"/>
        <w:jc w:val="center"/>
        <w:rPr>
          <w:b/>
          <w:sz w:val="23"/>
          <w:szCs w:val="23"/>
        </w:rPr>
      </w:pPr>
    </w:p>
    <w:p w14:paraId="7A511DA8" w14:textId="3F699551" w:rsidR="001821CA" w:rsidRPr="0089326A" w:rsidRDefault="001821CA" w:rsidP="001821CA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1.1.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обязуется передать в собственность Покупателя, а Покупатель обязуется принять и оплатить на условиях, предусмотренных настоящим контрактом: </w:t>
      </w:r>
      <w:r>
        <w:rPr>
          <w:sz w:val="23"/>
          <w:szCs w:val="23"/>
        </w:rPr>
        <w:t xml:space="preserve">стационарные </w:t>
      </w:r>
      <w:r w:rsidRPr="006B1559">
        <w:rPr>
          <w:sz w:val="23"/>
          <w:szCs w:val="23"/>
        </w:rPr>
        <w:t>телефон</w:t>
      </w:r>
      <w:r>
        <w:rPr>
          <w:sz w:val="23"/>
          <w:szCs w:val="23"/>
        </w:rPr>
        <w:t>ы</w:t>
      </w:r>
      <w:r w:rsidRPr="006B1559">
        <w:rPr>
          <w:sz w:val="23"/>
          <w:szCs w:val="23"/>
        </w:rPr>
        <w:t xml:space="preserve"> «</w:t>
      </w:r>
      <w:r w:rsidR="00106F99">
        <w:rPr>
          <w:sz w:val="23"/>
          <w:szCs w:val="23"/>
          <w:lang w:val="en-US"/>
        </w:rPr>
        <w:t>PANASONI</w:t>
      </w:r>
      <w:r w:rsidR="00106F99">
        <w:rPr>
          <w:sz w:val="23"/>
          <w:szCs w:val="23"/>
        </w:rPr>
        <w:t xml:space="preserve">С </w:t>
      </w:r>
      <w:r w:rsidR="00106F99">
        <w:rPr>
          <w:sz w:val="23"/>
          <w:szCs w:val="23"/>
          <w:lang w:val="en-US"/>
        </w:rPr>
        <w:t>kx</w:t>
      </w:r>
      <w:r w:rsidR="00106F99" w:rsidRPr="00106F99">
        <w:rPr>
          <w:sz w:val="23"/>
          <w:szCs w:val="23"/>
        </w:rPr>
        <w:t>-</w:t>
      </w:r>
      <w:r w:rsidR="00106F99">
        <w:rPr>
          <w:sz w:val="23"/>
          <w:szCs w:val="23"/>
          <w:lang w:val="en-US"/>
        </w:rPr>
        <w:t>ts</w:t>
      </w:r>
      <w:r w:rsidR="00106F99" w:rsidRPr="00106F99">
        <w:rPr>
          <w:sz w:val="23"/>
          <w:szCs w:val="23"/>
        </w:rPr>
        <w:t>2350</w:t>
      </w:r>
      <w:r w:rsidR="00106F99">
        <w:rPr>
          <w:sz w:val="23"/>
          <w:szCs w:val="23"/>
          <w:lang w:val="en-US"/>
        </w:rPr>
        <w:t>uab</w:t>
      </w:r>
      <w:r w:rsidRPr="006B1559">
        <w:rPr>
          <w:sz w:val="23"/>
          <w:szCs w:val="23"/>
        </w:rPr>
        <w:t>»</w:t>
      </w:r>
      <w:r w:rsidRPr="00292EF3">
        <w:rPr>
          <w:sz w:val="23"/>
          <w:szCs w:val="23"/>
        </w:rPr>
        <w:t xml:space="preserve"> </w:t>
      </w:r>
      <w:r>
        <w:rPr>
          <w:sz w:val="23"/>
          <w:szCs w:val="23"/>
        </w:rPr>
        <w:t>в количестве 9 (девяти) штук, именуемый в дальнейшем Товар.</w:t>
      </w:r>
    </w:p>
    <w:p w14:paraId="14EBB0C4" w14:textId="77777777" w:rsidR="001821CA" w:rsidRDefault="001821CA" w:rsidP="001821CA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1.2.  Поставляемый Товар принадлежит </w:t>
      </w:r>
      <w:r w:rsidRPr="006B1559">
        <w:rPr>
          <w:sz w:val="23"/>
          <w:szCs w:val="23"/>
        </w:rPr>
        <w:t>Продавцу</w:t>
      </w:r>
      <w:r w:rsidRPr="0089326A">
        <w:rPr>
          <w:sz w:val="23"/>
          <w:szCs w:val="23"/>
        </w:rPr>
        <w:t xml:space="preserve"> на праве собственности, не заложен, не арестован, не является предметом исков третьих лиц.</w:t>
      </w:r>
    </w:p>
    <w:p w14:paraId="19FE356B" w14:textId="77777777" w:rsidR="001821CA" w:rsidRDefault="001821CA" w:rsidP="001821CA">
      <w:pPr>
        <w:ind w:firstLine="720"/>
        <w:jc w:val="both"/>
        <w:rPr>
          <w:sz w:val="23"/>
          <w:szCs w:val="23"/>
        </w:rPr>
      </w:pPr>
    </w:p>
    <w:p w14:paraId="4854054A" w14:textId="77777777" w:rsidR="001821CA" w:rsidRPr="0089326A" w:rsidRDefault="001821CA" w:rsidP="001821CA">
      <w:pPr>
        <w:ind w:firstLine="720"/>
        <w:jc w:val="both"/>
        <w:rPr>
          <w:sz w:val="23"/>
          <w:szCs w:val="23"/>
        </w:rPr>
      </w:pPr>
    </w:p>
    <w:p w14:paraId="30E91710" w14:textId="77777777" w:rsidR="001821CA" w:rsidRDefault="001821CA" w:rsidP="001821CA">
      <w:pPr>
        <w:pStyle w:val="ae"/>
        <w:numPr>
          <w:ilvl w:val="0"/>
          <w:numId w:val="2"/>
        </w:numPr>
        <w:ind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УСЛОВИЯ  ПОСТАВКИ.</w:t>
      </w:r>
    </w:p>
    <w:p w14:paraId="7BB3A64E" w14:textId="77777777" w:rsidR="001821CA" w:rsidRPr="008D0162" w:rsidRDefault="001821CA" w:rsidP="001821CA">
      <w:pPr>
        <w:pStyle w:val="ae"/>
        <w:ind w:left="720" w:right="228"/>
        <w:rPr>
          <w:b/>
          <w:sz w:val="23"/>
          <w:szCs w:val="23"/>
        </w:rPr>
      </w:pPr>
    </w:p>
    <w:p w14:paraId="79267BB4" w14:textId="77777777" w:rsidR="001821CA" w:rsidRPr="0089326A" w:rsidRDefault="001821CA" w:rsidP="001821CA">
      <w:pPr>
        <w:pStyle w:val="23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2.1.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передает «Товар» уполномоченному представителю Покупателя </w:t>
      </w:r>
      <w:r>
        <w:rPr>
          <w:sz w:val="23"/>
          <w:szCs w:val="23"/>
        </w:rPr>
        <w:t>не позднее 10 дней с момента подписания контракта</w:t>
      </w:r>
      <w:r w:rsidRPr="0089326A">
        <w:rPr>
          <w:sz w:val="23"/>
          <w:szCs w:val="23"/>
        </w:rPr>
        <w:t xml:space="preserve"> по товаросопроводительным документам. </w:t>
      </w:r>
    </w:p>
    <w:p w14:paraId="54649FC0" w14:textId="77777777" w:rsidR="001821CA" w:rsidRPr="0089326A" w:rsidRDefault="001821CA" w:rsidP="001821CA">
      <w:pPr>
        <w:pStyle w:val="23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2.2. </w:t>
      </w:r>
      <w:r>
        <w:rPr>
          <w:sz w:val="23"/>
          <w:szCs w:val="23"/>
        </w:rPr>
        <w:t>Д</w:t>
      </w:r>
      <w:r w:rsidRPr="0089326A">
        <w:rPr>
          <w:sz w:val="23"/>
          <w:szCs w:val="23"/>
        </w:rPr>
        <w:t xml:space="preserve">оставка товара производится </w:t>
      </w:r>
      <w:r>
        <w:rPr>
          <w:sz w:val="23"/>
          <w:szCs w:val="23"/>
        </w:rPr>
        <w:t>самовывозом Покупателя со склада Продавца в г.Тирасполь</w:t>
      </w:r>
      <w:r w:rsidRPr="0089326A">
        <w:rPr>
          <w:sz w:val="23"/>
          <w:szCs w:val="23"/>
        </w:rPr>
        <w:t>.</w:t>
      </w:r>
    </w:p>
    <w:p w14:paraId="3351703A" w14:textId="77777777" w:rsidR="001821CA" w:rsidRPr="0089326A" w:rsidRDefault="001821CA" w:rsidP="001821CA">
      <w:pPr>
        <w:pStyle w:val="23"/>
        <w:ind w:left="0"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2.3. </w:t>
      </w:r>
      <w:r w:rsidRPr="0089326A">
        <w:rPr>
          <w:color w:val="000000"/>
          <w:sz w:val="23"/>
          <w:szCs w:val="23"/>
        </w:rPr>
        <w:t xml:space="preserve">Право собственности на Товар переходит от </w:t>
      </w:r>
      <w:r w:rsidRPr="006B1559">
        <w:rPr>
          <w:sz w:val="23"/>
          <w:szCs w:val="23"/>
        </w:rPr>
        <w:t>Продавц</w:t>
      </w:r>
      <w:r>
        <w:rPr>
          <w:sz w:val="23"/>
          <w:szCs w:val="23"/>
        </w:rPr>
        <w:t>а</w:t>
      </w:r>
      <w:r w:rsidRPr="0089326A">
        <w:rPr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к Покупателю в момент фактической передачи Товара Покупателю и подписания товаросопроводительных документов.</w:t>
      </w:r>
    </w:p>
    <w:p w14:paraId="564B34FD" w14:textId="77777777" w:rsidR="001821CA" w:rsidRPr="0089326A" w:rsidRDefault="001821CA" w:rsidP="001821CA">
      <w:pPr>
        <w:pStyle w:val="23"/>
        <w:ind w:left="0"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2.4.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</w:t>
      </w:r>
      <w:r w:rsidRPr="0089326A">
        <w:rPr>
          <w:bCs/>
          <w:iCs/>
          <w:sz w:val="23"/>
          <w:szCs w:val="23"/>
        </w:rPr>
        <w:t xml:space="preserve">обязуется предоставить Покупателю с Товаром пакет следующих документов: </w:t>
      </w:r>
      <w:r w:rsidRPr="0089326A">
        <w:rPr>
          <w:sz w:val="23"/>
          <w:szCs w:val="23"/>
        </w:rPr>
        <w:t>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языке. Документы должны быть представлены Поставщиком Покупателю одновременно с «Товаром».</w:t>
      </w:r>
    </w:p>
    <w:p w14:paraId="4F2EAD5C" w14:textId="77777777" w:rsidR="001821CA" w:rsidRDefault="001821CA" w:rsidP="001821CA">
      <w:pPr>
        <w:pStyle w:val="2"/>
        <w:ind w:firstLine="709"/>
        <w:jc w:val="center"/>
        <w:rPr>
          <w:sz w:val="23"/>
          <w:szCs w:val="23"/>
        </w:rPr>
      </w:pPr>
    </w:p>
    <w:p w14:paraId="4CBD72AC" w14:textId="77777777" w:rsidR="001821CA" w:rsidRDefault="001821CA" w:rsidP="001821CA">
      <w:pPr>
        <w:pStyle w:val="2"/>
        <w:ind w:firstLine="709"/>
        <w:jc w:val="center"/>
        <w:rPr>
          <w:sz w:val="23"/>
          <w:szCs w:val="23"/>
        </w:rPr>
      </w:pPr>
    </w:p>
    <w:p w14:paraId="625C86CB" w14:textId="77777777" w:rsidR="001821CA" w:rsidRPr="001821CA" w:rsidRDefault="001821CA" w:rsidP="001821CA"/>
    <w:p w14:paraId="1E3CB889" w14:textId="6D294B44" w:rsidR="001821CA" w:rsidRDefault="001821CA" w:rsidP="001821CA">
      <w:pPr>
        <w:pStyle w:val="2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1821CA">
        <w:rPr>
          <w:b/>
          <w:sz w:val="23"/>
          <w:szCs w:val="23"/>
        </w:rPr>
        <w:lastRenderedPageBreak/>
        <w:t>ЦЕНА И СТОИМОСТЬ КОНТРАКТА.</w:t>
      </w:r>
    </w:p>
    <w:p w14:paraId="3A08581E" w14:textId="77777777" w:rsidR="001821CA" w:rsidRPr="001821CA" w:rsidRDefault="001821CA" w:rsidP="001821CA">
      <w:pPr>
        <w:pStyle w:val="a3"/>
      </w:pPr>
    </w:p>
    <w:p w14:paraId="50920ADC" w14:textId="3C2E7966" w:rsidR="00106F99" w:rsidRDefault="001821CA" w:rsidP="001821CA">
      <w:pPr>
        <w:pStyle w:val="2"/>
        <w:ind w:firstLine="709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3.</w:t>
      </w:r>
      <w:r>
        <w:rPr>
          <w:sz w:val="23"/>
          <w:szCs w:val="23"/>
        </w:rPr>
        <w:t>1</w:t>
      </w:r>
      <w:r w:rsidRPr="0089326A">
        <w:rPr>
          <w:sz w:val="23"/>
          <w:szCs w:val="23"/>
        </w:rPr>
        <w:t xml:space="preserve">. </w:t>
      </w:r>
      <w:r w:rsidRPr="0089326A">
        <w:rPr>
          <w:color w:val="000000"/>
          <w:sz w:val="23"/>
          <w:szCs w:val="23"/>
        </w:rPr>
        <w:t>Цена настоящего Контракта составляет</w:t>
      </w:r>
      <w:r>
        <w:rPr>
          <w:color w:val="000000"/>
          <w:sz w:val="23"/>
          <w:szCs w:val="23"/>
        </w:rPr>
        <w:t xml:space="preserve"> </w:t>
      </w:r>
      <w:r>
        <w:rPr>
          <w:b/>
          <w:i/>
          <w:color w:val="000000"/>
          <w:sz w:val="23"/>
          <w:szCs w:val="23"/>
        </w:rPr>
        <w:t>2317,32</w:t>
      </w:r>
      <w:r w:rsidR="00106F99"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(</w:t>
      </w:r>
      <w:r w:rsidR="00106F99">
        <w:rPr>
          <w:color w:val="000000"/>
          <w:sz w:val="23"/>
          <w:szCs w:val="23"/>
        </w:rPr>
        <w:t>две тысячи триста семнадцать</w:t>
      </w:r>
    </w:p>
    <w:p w14:paraId="1A802575" w14:textId="0DB769E0" w:rsidR="001821CA" w:rsidRPr="0089326A" w:rsidRDefault="001821CA" w:rsidP="001821CA">
      <w:pPr>
        <w:pStyle w:val="2"/>
        <w:ind w:firstLine="709"/>
        <w:jc w:val="both"/>
        <w:rPr>
          <w:b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руб.</w:t>
      </w:r>
      <w:r>
        <w:rPr>
          <w:b/>
          <w:i/>
          <w:color w:val="000000"/>
          <w:sz w:val="23"/>
          <w:szCs w:val="23"/>
        </w:rPr>
        <w:t>32</w:t>
      </w:r>
      <w:r>
        <w:rPr>
          <w:color w:val="000000"/>
          <w:sz w:val="23"/>
          <w:szCs w:val="23"/>
        </w:rPr>
        <w:t xml:space="preserve"> коп.</w:t>
      </w:r>
      <w:r w:rsidRPr="0089326A">
        <w:rPr>
          <w:color w:val="000000"/>
          <w:sz w:val="23"/>
          <w:szCs w:val="23"/>
        </w:rPr>
        <w:t>) рублей Приднестровской Молдавской Республики.</w:t>
      </w:r>
    </w:p>
    <w:p w14:paraId="4129AA22" w14:textId="256A48FD" w:rsidR="001821CA" w:rsidRPr="0089326A" w:rsidRDefault="001821CA" w:rsidP="001821CA">
      <w:pPr>
        <w:pStyle w:val="2"/>
        <w:ind w:firstLine="709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3.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>.Стоимость «</w:t>
      </w:r>
      <w:r w:rsidR="00106F99" w:rsidRPr="0089326A">
        <w:rPr>
          <w:sz w:val="23"/>
          <w:szCs w:val="23"/>
        </w:rPr>
        <w:t>Товара» является</w:t>
      </w:r>
      <w:r w:rsidRPr="0089326A">
        <w:rPr>
          <w:sz w:val="23"/>
          <w:szCs w:val="23"/>
        </w:rPr>
        <w:t xml:space="preserve"> твердой и окончательной на момент заключения настоящего Контракта</w:t>
      </w:r>
      <w:r>
        <w:rPr>
          <w:sz w:val="23"/>
          <w:szCs w:val="23"/>
        </w:rPr>
        <w:t xml:space="preserve"> и изменению не подлежит</w:t>
      </w:r>
      <w:r w:rsidRPr="0089326A">
        <w:rPr>
          <w:sz w:val="23"/>
          <w:szCs w:val="23"/>
        </w:rPr>
        <w:t xml:space="preserve">. </w:t>
      </w:r>
    </w:p>
    <w:p w14:paraId="7670AFC4" w14:textId="77777777" w:rsidR="001821CA" w:rsidRPr="0089326A" w:rsidRDefault="001821CA" w:rsidP="001821CA">
      <w:pPr>
        <w:pStyle w:val="2"/>
        <w:ind w:firstLine="709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3.</w:t>
      </w:r>
      <w:r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</w:t>
      </w:r>
      <w:r w:rsidRPr="0089326A">
        <w:rPr>
          <w:color w:val="000000"/>
          <w:sz w:val="23"/>
          <w:szCs w:val="23"/>
        </w:rPr>
        <w:t xml:space="preserve">Источник финансирования – </w:t>
      </w:r>
      <w:r>
        <w:rPr>
          <w:b/>
          <w:i/>
          <w:color w:val="000000"/>
          <w:sz w:val="23"/>
          <w:szCs w:val="23"/>
        </w:rPr>
        <w:t>Местный бюджет</w:t>
      </w:r>
      <w:r w:rsidRPr="0089326A">
        <w:rPr>
          <w:color w:val="000000"/>
          <w:sz w:val="23"/>
          <w:szCs w:val="23"/>
        </w:rPr>
        <w:t>.</w:t>
      </w:r>
      <w:r w:rsidRPr="0089326A">
        <w:rPr>
          <w:sz w:val="23"/>
          <w:szCs w:val="23"/>
        </w:rPr>
        <w:tab/>
      </w:r>
    </w:p>
    <w:p w14:paraId="34A39614" w14:textId="77777777" w:rsidR="001821CA" w:rsidRDefault="001821CA" w:rsidP="001821CA">
      <w:pPr>
        <w:ind w:left="360" w:right="228"/>
        <w:jc w:val="center"/>
        <w:rPr>
          <w:b/>
          <w:sz w:val="23"/>
          <w:szCs w:val="23"/>
        </w:rPr>
      </w:pPr>
    </w:p>
    <w:p w14:paraId="02C15D8D" w14:textId="77777777" w:rsidR="001821CA" w:rsidRDefault="001821CA" w:rsidP="001821CA">
      <w:pPr>
        <w:ind w:left="360" w:right="228"/>
        <w:jc w:val="center"/>
        <w:rPr>
          <w:b/>
          <w:sz w:val="23"/>
          <w:szCs w:val="23"/>
        </w:rPr>
      </w:pPr>
    </w:p>
    <w:p w14:paraId="5C13F51A" w14:textId="6E751C12" w:rsidR="001821CA" w:rsidRPr="001821CA" w:rsidRDefault="001821CA" w:rsidP="001821CA">
      <w:pPr>
        <w:pStyle w:val="a3"/>
        <w:numPr>
          <w:ilvl w:val="0"/>
          <w:numId w:val="2"/>
        </w:numPr>
        <w:ind w:right="228"/>
        <w:jc w:val="center"/>
        <w:rPr>
          <w:b/>
          <w:sz w:val="23"/>
          <w:szCs w:val="23"/>
        </w:rPr>
      </w:pPr>
      <w:r w:rsidRPr="001821CA">
        <w:rPr>
          <w:b/>
          <w:sz w:val="23"/>
          <w:szCs w:val="23"/>
        </w:rPr>
        <w:t>УСЛОВИЯ  ОПЛАТЫ.</w:t>
      </w:r>
    </w:p>
    <w:p w14:paraId="12AC1382" w14:textId="77777777" w:rsidR="001821CA" w:rsidRPr="001821CA" w:rsidRDefault="001821CA" w:rsidP="001821CA">
      <w:pPr>
        <w:pStyle w:val="a3"/>
        <w:ind w:right="228"/>
        <w:rPr>
          <w:b/>
          <w:sz w:val="23"/>
          <w:szCs w:val="23"/>
        </w:rPr>
      </w:pPr>
    </w:p>
    <w:p w14:paraId="04AECCE0" w14:textId="77777777" w:rsidR="001821CA" w:rsidRPr="0089326A" w:rsidRDefault="001821CA" w:rsidP="001821CA">
      <w:pPr>
        <w:ind w:right="228"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4.1.</w:t>
      </w:r>
      <w:r w:rsidRPr="0089326A">
        <w:rPr>
          <w:b/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Оплата производится </w:t>
      </w:r>
      <w:r>
        <w:rPr>
          <w:sz w:val="23"/>
          <w:szCs w:val="23"/>
        </w:rPr>
        <w:t>в течение 3 рабочих дней с моменты подписания контракта</w:t>
      </w:r>
      <w:r w:rsidRPr="0089326A">
        <w:rPr>
          <w:color w:val="000000"/>
          <w:sz w:val="23"/>
          <w:szCs w:val="23"/>
        </w:rPr>
        <w:t>.</w:t>
      </w:r>
    </w:p>
    <w:p w14:paraId="40F66C77" w14:textId="77777777" w:rsidR="001821CA" w:rsidRPr="0089326A" w:rsidRDefault="001821CA" w:rsidP="001821CA">
      <w:pPr>
        <w:ind w:right="228" w:firstLine="720"/>
        <w:jc w:val="both"/>
        <w:rPr>
          <w:b/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4.2. Датой осуществления платежа считается дата поступление денежных средств на расчетный счет </w:t>
      </w:r>
      <w:r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  <w:r w:rsidRPr="0089326A">
        <w:rPr>
          <w:b/>
          <w:sz w:val="23"/>
          <w:szCs w:val="23"/>
        </w:rPr>
        <w:t xml:space="preserve"> </w:t>
      </w:r>
    </w:p>
    <w:p w14:paraId="64F3E86C" w14:textId="77777777" w:rsidR="001821CA" w:rsidRDefault="001821CA" w:rsidP="001821CA">
      <w:pPr>
        <w:ind w:left="360" w:right="228"/>
        <w:jc w:val="center"/>
        <w:rPr>
          <w:b/>
          <w:bCs/>
          <w:sz w:val="23"/>
          <w:szCs w:val="23"/>
        </w:rPr>
      </w:pPr>
    </w:p>
    <w:p w14:paraId="7C28647A" w14:textId="77777777" w:rsidR="001821CA" w:rsidRDefault="001821CA" w:rsidP="001821CA">
      <w:pPr>
        <w:ind w:left="360" w:right="228"/>
        <w:jc w:val="center"/>
        <w:rPr>
          <w:b/>
          <w:bCs/>
          <w:sz w:val="23"/>
          <w:szCs w:val="23"/>
        </w:rPr>
      </w:pPr>
    </w:p>
    <w:p w14:paraId="48ABE8D2" w14:textId="2D201E75" w:rsidR="001821CA" w:rsidRPr="001821CA" w:rsidRDefault="001821CA" w:rsidP="001821CA">
      <w:pPr>
        <w:pStyle w:val="a3"/>
        <w:numPr>
          <w:ilvl w:val="0"/>
          <w:numId w:val="2"/>
        </w:numPr>
        <w:ind w:right="228"/>
        <w:jc w:val="center"/>
        <w:rPr>
          <w:b/>
          <w:bCs/>
          <w:sz w:val="23"/>
          <w:szCs w:val="23"/>
        </w:rPr>
      </w:pPr>
      <w:r w:rsidRPr="001821CA">
        <w:rPr>
          <w:b/>
          <w:bCs/>
          <w:sz w:val="23"/>
          <w:szCs w:val="23"/>
        </w:rPr>
        <w:t>ПРАВА И ОБЯЗАННОСТИ СТОРОН.</w:t>
      </w:r>
    </w:p>
    <w:p w14:paraId="0C8388B4" w14:textId="77777777" w:rsidR="001821CA" w:rsidRPr="001821CA" w:rsidRDefault="001821CA" w:rsidP="001821CA">
      <w:pPr>
        <w:pStyle w:val="a3"/>
        <w:ind w:right="228"/>
        <w:rPr>
          <w:b/>
          <w:bCs/>
          <w:sz w:val="23"/>
          <w:szCs w:val="23"/>
        </w:rPr>
      </w:pPr>
    </w:p>
    <w:p w14:paraId="060FA718" w14:textId="77777777" w:rsidR="001821CA" w:rsidRPr="0089326A" w:rsidRDefault="001821CA" w:rsidP="001821C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обязан:</w:t>
      </w:r>
    </w:p>
    <w:p w14:paraId="2189FF4A" w14:textId="77777777" w:rsidR="001821CA" w:rsidRPr="0089326A" w:rsidRDefault="001821CA" w:rsidP="001821C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5.1.1.  </w:t>
      </w:r>
      <w:r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Покупателю Товар на условиях и в сроки, предусмотренные настоящим Контрактом.</w:t>
      </w:r>
    </w:p>
    <w:p w14:paraId="46137CDE" w14:textId="77777777" w:rsidR="001821CA" w:rsidRPr="0089326A" w:rsidRDefault="001821CA" w:rsidP="001821C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5.1.2. Обеспечить соответствие </w:t>
      </w:r>
      <w:r>
        <w:rPr>
          <w:sz w:val="23"/>
          <w:szCs w:val="23"/>
        </w:rPr>
        <w:t>продаваемого</w:t>
      </w:r>
      <w:r w:rsidRPr="0089326A">
        <w:rPr>
          <w:sz w:val="23"/>
          <w:szCs w:val="23"/>
        </w:rPr>
        <w:t xml:space="preserve"> Товара обязательным требованиям, установленным условиями настоящего Контракта.</w:t>
      </w:r>
    </w:p>
    <w:p w14:paraId="74AA3952" w14:textId="77777777" w:rsidR="001821CA" w:rsidRPr="0089326A" w:rsidRDefault="001821CA" w:rsidP="001821C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5.1.3.   </w:t>
      </w:r>
      <w:r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Покупателю Товар свободным от прав третьих лиц.</w:t>
      </w:r>
    </w:p>
    <w:p w14:paraId="4165F57A" w14:textId="77777777" w:rsidR="001821CA" w:rsidRPr="0043609D" w:rsidRDefault="001821CA" w:rsidP="001821CA">
      <w:pPr>
        <w:tabs>
          <w:tab w:val="left" w:pos="1418"/>
        </w:tabs>
        <w:ind w:firstLine="709"/>
        <w:jc w:val="both"/>
      </w:pPr>
      <w:r>
        <w:t xml:space="preserve">5.1.4. </w:t>
      </w:r>
      <w:r w:rsidRPr="0043609D">
        <w:t xml:space="preserve">Принимать претензии по качеству </w:t>
      </w:r>
      <w:r>
        <w:t>проданного</w:t>
      </w:r>
      <w:r w:rsidRPr="0043609D">
        <w:t xml:space="preserve"> Покупателю Товара. Устранять за свой счет недостатки и дефекты, выявленные в Товаре, путем его замены</w:t>
      </w:r>
      <w:r>
        <w:t>, в т.ч. в течение гарантийного срока</w:t>
      </w:r>
      <w:r w:rsidRPr="0043609D">
        <w:t>.</w:t>
      </w:r>
    </w:p>
    <w:p w14:paraId="7F87185E" w14:textId="77777777" w:rsidR="001821CA" w:rsidRPr="003570FD" w:rsidRDefault="001821CA" w:rsidP="001821CA">
      <w:pPr>
        <w:tabs>
          <w:tab w:val="left" w:pos="1418"/>
        </w:tabs>
        <w:ind w:firstLine="709"/>
        <w:jc w:val="both"/>
        <w:rPr>
          <w:sz w:val="22"/>
        </w:rPr>
      </w:pPr>
      <w:r>
        <w:rPr>
          <w:sz w:val="22"/>
        </w:rPr>
        <w:t>5.1.5</w:t>
      </w:r>
      <w:r w:rsidRPr="003570FD">
        <w:rPr>
          <w:sz w:val="22"/>
        </w:rPr>
        <w:t>. Нести риск случайной гибели или случайного повреждения Товара до момента его передачи Покупателю.</w:t>
      </w:r>
    </w:p>
    <w:p w14:paraId="7CBEC030" w14:textId="77777777" w:rsidR="001821CA" w:rsidRPr="003570FD" w:rsidRDefault="001821CA" w:rsidP="001821CA">
      <w:pPr>
        <w:tabs>
          <w:tab w:val="left" w:pos="1418"/>
        </w:tabs>
        <w:ind w:firstLine="709"/>
        <w:jc w:val="both"/>
        <w:rPr>
          <w:sz w:val="22"/>
        </w:rPr>
      </w:pPr>
      <w:r w:rsidRPr="003570FD">
        <w:rPr>
          <w:sz w:val="22"/>
        </w:rPr>
        <w:t>5.17. Выполнять иные обязанности, предусмотренные законодательством ПМР.</w:t>
      </w:r>
    </w:p>
    <w:p w14:paraId="3CDFDCF6" w14:textId="77777777" w:rsidR="001821CA" w:rsidRPr="0089326A" w:rsidRDefault="001821CA" w:rsidP="001821C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5.2.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имеет право:</w:t>
      </w:r>
    </w:p>
    <w:p w14:paraId="732C9604" w14:textId="77777777" w:rsidR="001821CA" w:rsidRPr="0089326A" w:rsidRDefault="001821CA" w:rsidP="001821C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</w:t>
      </w:r>
      <w:r>
        <w:rPr>
          <w:sz w:val="23"/>
          <w:szCs w:val="23"/>
        </w:rPr>
        <w:t>1</w:t>
      </w:r>
      <w:r w:rsidRPr="0089326A">
        <w:rPr>
          <w:sz w:val="23"/>
          <w:szCs w:val="23"/>
        </w:rPr>
        <w:t xml:space="preserve">. Требовать своевременной оплаты </w:t>
      </w:r>
      <w:r>
        <w:rPr>
          <w:sz w:val="23"/>
          <w:szCs w:val="23"/>
        </w:rPr>
        <w:t xml:space="preserve">Товара </w:t>
      </w:r>
      <w:r w:rsidRPr="0089326A">
        <w:rPr>
          <w:sz w:val="23"/>
          <w:szCs w:val="23"/>
        </w:rPr>
        <w:t>на условиях, предусмотренных Контрактом.</w:t>
      </w:r>
    </w:p>
    <w:p w14:paraId="108410B1" w14:textId="77777777" w:rsidR="001821CA" w:rsidRPr="0089326A" w:rsidRDefault="001821CA" w:rsidP="001821C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  Покупатель обязан:</w:t>
      </w:r>
    </w:p>
    <w:p w14:paraId="358105E2" w14:textId="77777777" w:rsidR="001821CA" w:rsidRPr="0089326A" w:rsidRDefault="001821CA" w:rsidP="001821C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5.3.1. Принять Товар, соответствующий требованиям установленным настоящим Контрактом, в порядке и сроки, установленные настоящим Контрактом</w:t>
      </w:r>
      <w:r>
        <w:rPr>
          <w:sz w:val="23"/>
          <w:szCs w:val="23"/>
        </w:rPr>
        <w:t>.</w:t>
      </w:r>
    </w:p>
    <w:p w14:paraId="31CB6FB1" w14:textId="77777777" w:rsidR="001821CA" w:rsidRPr="0089326A" w:rsidRDefault="001821CA" w:rsidP="001821CA">
      <w:pPr>
        <w:ind w:right="228" w:firstLine="720"/>
        <w:jc w:val="both"/>
        <w:rPr>
          <w:b/>
          <w:bCs/>
          <w:sz w:val="23"/>
          <w:szCs w:val="23"/>
        </w:rPr>
      </w:pPr>
      <w:r w:rsidRPr="0089326A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14:paraId="6488A2CE" w14:textId="77777777" w:rsidR="001821CA" w:rsidRPr="0089326A" w:rsidRDefault="001821CA" w:rsidP="001821CA">
      <w:pPr>
        <w:pStyle w:val="2"/>
        <w:ind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5.4. Покупатель имеет право:</w:t>
      </w:r>
    </w:p>
    <w:p w14:paraId="68DA99F1" w14:textId="77777777" w:rsidR="001821CA" w:rsidRPr="0089326A" w:rsidRDefault="001821CA" w:rsidP="001821CA">
      <w:pPr>
        <w:pStyle w:val="3"/>
        <w:ind w:firstLine="720"/>
        <w:jc w:val="both"/>
        <w:rPr>
          <w:b/>
          <w:sz w:val="23"/>
          <w:szCs w:val="23"/>
        </w:rPr>
      </w:pPr>
      <w:r w:rsidRPr="0089326A">
        <w:rPr>
          <w:sz w:val="23"/>
          <w:szCs w:val="23"/>
        </w:rPr>
        <w:t xml:space="preserve">5.4.1. Требовать от </w:t>
      </w:r>
      <w:r>
        <w:rPr>
          <w:sz w:val="23"/>
          <w:szCs w:val="23"/>
        </w:rPr>
        <w:t>Продавца</w:t>
      </w:r>
      <w:r w:rsidRPr="0089326A">
        <w:rPr>
          <w:sz w:val="23"/>
          <w:szCs w:val="23"/>
        </w:rPr>
        <w:t xml:space="preserve"> надлежащего исполнения обязательств, предусмотренных настоящим Контрактом.</w:t>
      </w:r>
    </w:p>
    <w:p w14:paraId="25509BFA" w14:textId="77777777" w:rsidR="001821CA" w:rsidRPr="0089326A" w:rsidRDefault="001821CA" w:rsidP="001821CA">
      <w:pPr>
        <w:pStyle w:val="3"/>
        <w:ind w:firstLine="720"/>
        <w:jc w:val="both"/>
        <w:rPr>
          <w:b/>
          <w:sz w:val="23"/>
          <w:szCs w:val="23"/>
        </w:rPr>
      </w:pPr>
      <w:r w:rsidRPr="0089326A">
        <w:rPr>
          <w:sz w:val="23"/>
          <w:szCs w:val="23"/>
        </w:rPr>
        <w:t xml:space="preserve">5.4.2.  Требовать от </w:t>
      </w:r>
      <w:r>
        <w:rPr>
          <w:sz w:val="23"/>
          <w:szCs w:val="23"/>
        </w:rPr>
        <w:t>Продавца</w:t>
      </w:r>
      <w:r w:rsidRPr="0089326A">
        <w:rPr>
          <w:sz w:val="23"/>
          <w:szCs w:val="23"/>
        </w:rPr>
        <w:t xml:space="preserve"> своевременно</w:t>
      </w:r>
      <w:r>
        <w:rPr>
          <w:sz w:val="23"/>
          <w:szCs w:val="23"/>
        </w:rPr>
        <w:t>й замены некачественного</w:t>
      </w:r>
      <w:r w:rsidRPr="0089326A">
        <w:rPr>
          <w:sz w:val="23"/>
          <w:szCs w:val="23"/>
        </w:rPr>
        <w:t xml:space="preserve"> Товара.</w:t>
      </w:r>
    </w:p>
    <w:p w14:paraId="7C442972" w14:textId="77777777" w:rsidR="001821CA" w:rsidRDefault="001821CA" w:rsidP="001821CA">
      <w:pPr>
        <w:ind w:left="360"/>
        <w:jc w:val="center"/>
        <w:rPr>
          <w:b/>
          <w:sz w:val="23"/>
          <w:szCs w:val="23"/>
        </w:rPr>
      </w:pPr>
    </w:p>
    <w:p w14:paraId="5DF6ED21" w14:textId="77777777" w:rsidR="001821CA" w:rsidRDefault="001821CA" w:rsidP="001821CA">
      <w:pPr>
        <w:ind w:left="360"/>
        <w:jc w:val="center"/>
        <w:rPr>
          <w:b/>
          <w:sz w:val="23"/>
          <w:szCs w:val="23"/>
        </w:rPr>
      </w:pPr>
    </w:p>
    <w:p w14:paraId="207C8F1A" w14:textId="282483A7" w:rsidR="001821CA" w:rsidRPr="001821CA" w:rsidRDefault="001821CA" w:rsidP="001821CA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1821CA">
        <w:rPr>
          <w:b/>
          <w:sz w:val="23"/>
          <w:szCs w:val="23"/>
        </w:rPr>
        <w:t>КАЧЕСТВО И КОМПЛЕКТНОСТЬ ТОВАРА.</w:t>
      </w:r>
    </w:p>
    <w:p w14:paraId="42B4AB82" w14:textId="77777777" w:rsidR="001821CA" w:rsidRPr="001821CA" w:rsidRDefault="001821CA" w:rsidP="001821CA">
      <w:pPr>
        <w:pStyle w:val="a3"/>
        <w:rPr>
          <w:b/>
          <w:sz w:val="23"/>
          <w:szCs w:val="23"/>
        </w:rPr>
      </w:pPr>
    </w:p>
    <w:p w14:paraId="658AA4A5" w14:textId="77777777" w:rsidR="001821CA" w:rsidRPr="0089326A" w:rsidRDefault="001821CA" w:rsidP="001821CA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sz w:val="23"/>
          <w:szCs w:val="23"/>
        </w:rPr>
        <w:t xml:space="preserve">6.1. </w:t>
      </w:r>
      <w:r w:rsidRPr="0089326A">
        <w:rPr>
          <w:color w:val="000000"/>
          <w:sz w:val="23"/>
          <w:szCs w:val="23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14:paraId="7A96459A" w14:textId="77777777" w:rsidR="001821CA" w:rsidRDefault="001821CA" w:rsidP="001821CA">
      <w:pPr>
        <w:ind w:left="360" w:right="228"/>
        <w:jc w:val="center"/>
        <w:rPr>
          <w:b/>
          <w:sz w:val="23"/>
          <w:szCs w:val="23"/>
        </w:rPr>
      </w:pPr>
    </w:p>
    <w:p w14:paraId="71F91915" w14:textId="77777777" w:rsidR="001821CA" w:rsidRDefault="001821CA" w:rsidP="001821CA">
      <w:pPr>
        <w:ind w:left="360" w:right="228"/>
        <w:jc w:val="center"/>
        <w:rPr>
          <w:b/>
          <w:sz w:val="23"/>
          <w:szCs w:val="23"/>
        </w:rPr>
      </w:pPr>
    </w:p>
    <w:p w14:paraId="27F3DECD" w14:textId="77777777" w:rsidR="001821CA" w:rsidRDefault="001821CA" w:rsidP="001821CA">
      <w:pPr>
        <w:ind w:left="360" w:right="228"/>
        <w:jc w:val="center"/>
        <w:rPr>
          <w:b/>
          <w:sz w:val="23"/>
          <w:szCs w:val="23"/>
        </w:rPr>
      </w:pPr>
    </w:p>
    <w:p w14:paraId="51B72C06" w14:textId="77777777" w:rsidR="001821CA" w:rsidRDefault="001821CA" w:rsidP="001821CA">
      <w:pPr>
        <w:ind w:left="360" w:right="228"/>
        <w:jc w:val="center"/>
        <w:rPr>
          <w:b/>
          <w:sz w:val="23"/>
          <w:szCs w:val="23"/>
        </w:rPr>
      </w:pPr>
    </w:p>
    <w:p w14:paraId="12DB43BB" w14:textId="31D6FD9E" w:rsidR="001821CA" w:rsidRPr="001821CA" w:rsidRDefault="001821CA" w:rsidP="001821CA">
      <w:pPr>
        <w:pStyle w:val="a3"/>
        <w:numPr>
          <w:ilvl w:val="0"/>
          <w:numId w:val="2"/>
        </w:numPr>
        <w:ind w:right="228"/>
        <w:jc w:val="center"/>
        <w:rPr>
          <w:b/>
          <w:sz w:val="23"/>
          <w:szCs w:val="23"/>
        </w:rPr>
      </w:pPr>
      <w:r w:rsidRPr="001821CA">
        <w:rPr>
          <w:b/>
          <w:sz w:val="23"/>
          <w:szCs w:val="23"/>
        </w:rPr>
        <w:lastRenderedPageBreak/>
        <w:t>ПРИЕМКА ТОВАРА. ГАРАНТИЯ.</w:t>
      </w:r>
    </w:p>
    <w:p w14:paraId="7B20BBF1" w14:textId="77777777" w:rsidR="001821CA" w:rsidRPr="001821CA" w:rsidRDefault="001821CA" w:rsidP="001821CA">
      <w:pPr>
        <w:pStyle w:val="a3"/>
        <w:ind w:right="228"/>
        <w:rPr>
          <w:b/>
          <w:sz w:val="23"/>
          <w:szCs w:val="23"/>
        </w:rPr>
      </w:pPr>
    </w:p>
    <w:p w14:paraId="00C22518" w14:textId="77777777" w:rsidR="001821CA" w:rsidRPr="0089326A" w:rsidRDefault="001821CA" w:rsidP="001821CA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7.1. Прием  товара производится в момент передачи товара от </w:t>
      </w:r>
      <w:r>
        <w:rPr>
          <w:sz w:val="23"/>
          <w:szCs w:val="23"/>
        </w:rPr>
        <w:t>Продавца</w:t>
      </w:r>
      <w:r w:rsidRPr="0089326A">
        <w:rPr>
          <w:sz w:val="23"/>
          <w:szCs w:val="23"/>
        </w:rPr>
        <w:t xml:space="preserve"> Покупателю</w:t>
      </w:r>
      <w:r>
        <w:rPr>
          <w:sz w:val="23"/>
          <w:szCs w:val="23"/>
        </w:rPr>
        <w:t>, в соответствие с</w:t>
      </w:r>
      <w:r w:rsidRPr="0089326A">
        <w:rPr>
          <w:color w:val="000000"/>
          <w:sz w:val="23"/>
          <w:szCs w:val="23"/>
        </w:rPr>
        <w:t xml:space="preserve">  сопроводительным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документам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</w:p>
    <w:p w14:paraId="3315BA20" w14:textId="77777777" w:rsidR="001821CA" w:rsidRPr="0089326A" w:rsidRDefault="001821CA" w:rsidP="001821CA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</w:t>
      </w:r>
      <w:r w:rsidRPr="0089326A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. В случае обнаружения несоответствия «Товара» по качеству </w:t>
      </w:r>
      <w:r>
        <w:rPr>
          <w:sz w:val="23"/>
          <w:szCs w:val="23"/>
        </w:rPr>
        <w:t>(в т.ч. при наличии скрытых недостатков)</w:t>
      </w:r>
      <w:r w:rsidRPr="0089326A">
        <w:rPr>
          <w:sz w:val="23"/>
          <w:szCs w:val="23"/>
        </w:rPr>
        <w:t xml:space="preserve">,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обязуется заменить товар в течение </w:t>
      </w:r>
      <w:r>
        <w:rPr>
          <w:sz w:val="23"/>
          <w:szCs w:val="23"/>
        </w:rPr>
        <w:t>5</w:t>
      </w:r>
      <w:r w:rsidRPr="0089326A">
        <w:rPr>
          <w:sz w:val="23"/>
          <w:szCs w:val="23"/>
        </w:rPr>
        <w:t xml:space="preserve"> рабочих дней, на </w:t>
      </w:r>
      <w:r>
        <w:rPr>
          <w:sz w:val="23"/>
          <w:szCs w:val="23"/>
        </w:rPr>
        <w:t>качественный</w:t>
      </w:r>
      <w:r w:rsidRPr="0089326A">
        <w:rPr>
          <w:sz w:val="23"/>
          <w:szCs w:val="23"/>
        </w:rPr>
        <w:t>. Расходы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связанные с заменой ненадлежащего «Товара» несет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>.</w:t>
      </w:r>
    </w:p>
    <w:p w14:paraId="63921E23" w14:textId="77777777" w:rsidR="001821CA" w:rsidRPr="0089326A" w:rsidRDefault="001821CA" w:rsidP="001821CA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</w:t>
      </w:r>
      <w:r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 </w:t>
      </w:r>
      <w:r w:rsidRPr="0089326A">
        <w:rPr>
          <w:color w:val="000000"/>
          <w:sz w:val="23"/>
          <w:szCs w:val="23"/>
        </w:rPr>
        <w:t xml:space="preserve">Акты, претензии и другие документы, необходимые для обоснования претензии, составляются Покупателем и направляются </w:t>
      </w:r>
      <w:r>
        <w:rPr>
          <w:color w:val="000000"/>
          <w:sz w:val="23"/>
          <w:szCs w:val="23"/>
        </w:rPr>
        <w:t>Продавцу</w:t>
      </w:r>
      <w:r w:rsidRPr="0089326A">
        <w:rPr>
          <w:color w:val="000000"/>
          <w:sz w:val="23"/>
          <w:szCs w:val="23"/>
        </w:rPr>
        <w:t xml:space="preserve"> в течение пяти  рабочих дней</w:t>
      </w:r>
      <w:r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с момента обнаружения дефекта/несоответствия.</w:t>
      </w:r>
    </w:p>
    <w:p w14:paraId="779B191D" w14:textId="77777777" w:rsidR="001821CA" w:rsidRPr="0089326A" w:rsidRDefault="001821CA" w:rsidP="001821CA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7.</w:t>
      </w:r>
      <w:r>
        <w:rPr>
          <w:color w:val="000000"/>
          <w:sz w:val="23"/>
          <w:szCs w:val="23"/>
        </w:rPr>
        <w:t>4</w:t>
      </w:r>
      <w:r w:rsidRPr="0089326A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Продавец</w:t>
      </w:r>
      <w:r w:rsidRPr="0089326A">
        <w:rPr>
          <w:color w:val="000000"/>
          <w:sz w:val="23"/>
          <w:szCs w:val="23"/>
        </w:rPr>
        <w:t xml:space="preserve"> гарантирует качество поставленного «Товара»</w:t>
      </w:r>
      <w:r>
        <w:rPr>
          <w:color w:val="000000"/>
          <w:sz w:val="23"/>
          <w:szCs w:val="23"/>
        </w:rPr>
        <w:t xml:space="preserve"> и предоставляет гарантию в течение 12 месяцев со дня покупки</w:t>
      </w:r>
      <w:r w:rsidRPr="00A26797">
        <w:rPr>
          <w:color w:val="000000"/>
          <w:sz w:val="23"/>
          <w:szCs w:val="23"/>
        </w:rPr>
        <w:t xml:space="preserve"> «Товара».</w:t>
      </w:r>
      <w:r w:rsidRPr="0089326A">
        <w:rPr>
          <w:sz w:val="23"/>
          <w:szCs w:val="23"/>
        </w:rPr>
        <w:t xml:space="preserve"> </w:t>
      </w:r>
    </w:p>
    <w:p w14:paraId="58397507" w14:textId="77777777" w:rsidR="001821CA" w:rsidRDefault="001821CA" w:rsidP="001821CA">
      <w:pPr>
        <w:ind w:left="360" w:right="228"/>
        <w:jc w:val="center"/>
        <w:rPr>
          <w:b/>
          <w:sz w:val="23"/>
          <w:szCs w:val="23"/>
        </w:rPr>
      </w:pPr>
    </w:p>
    <w:p w14:paraId="2F4B6609" w14:textId="77777777" w:rsidR="001821CA" w:rsidRDefault="001821CA" w:rsidP="001821CA">
      <w:pPr>
        <w:ind w:left="360" w:right="228"/>
        <w:jc w:val="center"/>
        <w:rPr>
          <w:b/>
          <w:sz w:val="23"/>
          <w:szCs w:val="23"/>
        </w:rPr>
      </w:pPr>
    </w:p>
    <w:p w14:paraId="141F6161" w14:textId="37ABC812" w:rsidR="001821CA" w:rsidRPr="001821CA" w:rsidRDefault="001821CA" w:rsidP="001821CA">
      <w:pPr>
        <w:pStyle w:val="a3"/>
        <w:numPr>
          <w:ilvl w:val="0"/>
          <w:numId w:val="2"/>
        </w:numPr>
        <w:ind w:right="228"/>
        <w:jc w:val="center"/>
        <w:rPr>
          <w:b/>
          <w:sz w:val="23"/>
          <w:szCs w:val="23"/>
        </w:rPr>
      </w:pPr>
      <w:r w:rsidRPr="001821CA">
        <w:rPr>
          <w:b/>
          <w:sz w:val="23"/>
          <w:szCs w:val="23"/>
        </w:rPr>
        <w:t>ОТВЕТСТВЕННОСТЬ СТОРОН.</w:t>
      </w:r>
    </w:p>
    <w:p w14:paraId="52C055E3" w14:textId="77777777" w:rsidR="001821CA" w:rsidRPr="001821CA" w:rsidRDefault="001821CA" w:rsidP="001821CA">
      <w:pPr>
        <w:pStyle w:val="a3"/>
        <w:ind w:right="228"/>
        <w:rPr>
          <w:b/>
          <w:sz w:val="23"/>
          <w:szCs w:val="23"/>
        </w:rPr>
      </w:pPr>
    </w:p>
    <w:p w14:paraId="12E772D3" w14:textId="77777777" w:rsidR="001821CA" w:rsidRDefault="001821CA" w:rsidP="001821C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8.1. В случае нарушения условий настоящего контракта Стороны несут ответственность в порядке, предусмотренном законодательством ПМР.</w:t>
      </w:r>
    </w:p>
    <w:p w14:paraId="542CBF0D" w14:textId="77777777" w:rsidR="001821CA" w:rsidRDefault="001821CA" w:rsidP="001821CA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sz w:val="23"/>
          <w:szCs w:val="23"/>
        </w:rPr>
        <w:t>8.2.</w:t>
      </w:r>
      <w:r w:rsidRPr="00A26797">
        <w:rPr>
          <w:color w:val="000000"/>
          <w:sz w:val="23"/>
          <w:szCs w:val="23"/>
        </w:rPr>
        <w:t xml:space="preserve"> В случае если </w:t>
      </w:r>
      <w:r>
        <w:rPr>
          <w:color w:val="000000"/>
          <w:sz w:val="23"/>
          <w:szCs w:val="23"/>
        </w:rPr>
        <w:t>продажа</w:t>
      </w:r>
      <w:r w:rsidRPr="00A26797">
        <w:rPr>
          <w:color w:val="000000"/>
          <w:sz w:val="23"/>
          <w:szCs w:val="23"/>
        </w:rPr>
        <w:t xml:space="preserve"> не будет произведена </w:t>
      </w:r>
      <w:r>
        <w:rPr>
          <w:color w:val="000000"/>
          <w:sz w:val="23"/>
          <w:szCs w:val="23"/>
        </w:rPr>
        <w:t>Продавцом</w:t>
      </w:r>
      <w:r w:rsidRPr="00A26797">
        <w:rPr>
          <w:color w:val="000000"/>
          <w:sz w:val="23"/>
          <w:szCs w:val="23"/>
        </w:rPr>
        <w:t xml:space="preserve"> в сроки, установленные настоящим Контрактом, Покупатель вправе взыскать с </w:t>
      </w:r>
      <w:r>
        <w:rPr>
          <w:color w:val="000000"/>
          <w:sz w:val="23"/>
          <w:szCs w:val="23"/>
        </w:rPr>
        <w:t>Продавца</w:t>
      </w:r>
      <w:r w:rsidRPr="00A26797">
        <w:rPr>
          <w:color w:val="000000"/>
          <w:sz w:val="23"/>
          <w:szCs w:val="23"/>
        </w:rPr>
        <w:t xml:space="preserve"> неустойку в размере 0,1% от стоимости не </w:t>
      </w:r>
      <w:r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«Товара», за каждый календарный день просрочки, но не более 10% от стоимости не </w:t>
      </w:r>
      <w:r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«Товара».</w:t>
      </w:r>
    </w:p>
    <w:p w14:paraId="53AA2A9E" w14:textId="77777777" w:rsidR="001821CA" w:rsidRDefault="001821CA" w:rsidP="001821CA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 xml:space="preserve">8.3. В случае </w:t>
      </w:r>
      <w:r>
        <w:rPr>
          <w:color w:val="000000"/>
          <w:sz w:val="23"/>
          <w:szCs w:val="23"/>
        </w:rPr>
        <w:t>несвоевременной оплаты за поставленный Товар</w:t>
      </w:r>
      <w:r w:rsidRPr="00A26797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Продавец</w:t>
      </w:r>
      <w:r w:rsidRPr="00A26797">
        <w:rPr>
          <w:color w:val="000000"/>
          <w:sz w:val="23"/>
          <w:szCs w:val="23"/>
        </w:rPr>
        <w:t xml:space="preserve"> вправе взыскать с Покупател</w:t>
      </w:r>
      <w:r>
        <w:rPr>
          <w:color w:val="000000"/>
          <w:sz w:val="23"/>
          <w:szCs w:val="23"/>
        </w:rPr>
        <w:t>я</w:t>
      </w:r>
      <w:r w:rsidRPr="00A26797">
        <w:rPr>
          <w:color w:val="000000"/>
          <w:sz w:val="23"/>
          <w:szCs w:val="23"/>
        </w:rPr>
        <w:t xml:space="preserve"> неустойку в размере 0,1% от не </w:t>
      </w:r>
      <w:r>
        <w:rPr>
          <w:color w:val="000000"/>
          <w:sz w:val="23"/>
          <w:szCs w:val="23"/>
        </w:rPr>
        <w:t>несвоевременно оплаченного</w:t>
      </w:r>
      <w:r w:rsidRPr="00A26797">
        <w:rPr>
          <w:color w:val="000000"/>
          <w:sz w:val="23"/>
          <w:szCs w:val="23"/>
        </w:rPr>
        <w:t xml:space="preserve"> «Товара», за каждый календарный день просрочки, но не более 10% от стоимости </w:t>
      </w:r>
      <w:r>
        <w:rPr>
          <w:color w:val="000000"/>
          <w:sz w:val="23"/>
          <w:szCs w:val="23"/>
        </w:rPr>
        <w:t>несвоевременно</w:t>
      </w:r>
      <w:r w:rsidRPr="00A2679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оплаченного</w:t>
      </w:r>
      <w:r w:rsidRPr="00A26797">
        <w:rPr>
          <w:color w:val="000000"/>
          <w:sz w:val="23"/>
          <w:szCs w:val="23"/>
        </w:rPr>
        <w:t xml:space="preserve"> «Товара».</w:t>
      </w:r>
    </w:p>
    <w:p w14:paraId="4231C185" w14:textId="77777777" w:rsidR="001821CA" w:rsidRPr="00A26797" w:rsidRDefault="001821CA" w:rsidP="001821CA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>Выплата пени не освобождает виновную в нарушении Контракта Сторону от выполнения своих обязательств.</w:t>
      </w:r>
    </w:p>
    <w:p w14:paraId="02C199E4" w14:textId="77777777" w:rsidR="001821CA" w:rsidRDefault="001821CA" w:rsidP="001821CA">
      <w:pPr>
        <w:pStyle w:val="31"/>
        <w:ind w:left="360" w:right="228"/>
        <w:jc w:val="center"/>
        <w:rPr>
          <w:sz w:val="23"/>
          <w:szCs w:val="23"/>
        </w:rPr>
      </w:pPr>
    </w:p>
    <w:p w14:paraId="09D9E828" w14:textId="4336DF54" w:rsidR="001821CA" w:rsidRDefault="001821CA" w:rsidP="001821CA">
      <w:pPr>
        <w:pStyle w:val="31"/>
        <w:numPr>
          <w:ilvl w:val="0"/>
          <w:numId w:val="2"/>
        </w:numPr>
        <w:ind w:right="228"/>
        <w:jc w:val="center"/>
        <w:rPr>
          <w:sz w:val="23"/>
          <w:szCs w:val="23"/>
        </w:rPr>
      </w:pPr>
      <w:r w:rsidRPr="001E1E76">
        <w:rPr>
          <w:sz w:val="23"/>
          <w:szCs w:val="23"/>
        </w:rPr>
        <w:t>ФОРС-МАЖОР.</w:t>
      </w:r>
    </w:p>
    <w:p w14:paraId="5E321AB1" w14:textId="77777777" w:rsidR="001821CA" w:rsidRPr="001E1E76" w:rsidRDefault="001821CA" w:rsidP="001821CA">
      <w:pPr>
        <w:pStyle w:val="31"/>
        <w:ind w:left="720" w:right="228"/>
        <w:rPr>
          <w:sz w:val="23"/>
          <w:szCs w:val="23"/>
        </w:rPr>
      </w:pPr>
    </w:p>
    <w:p w14:paraId="07ABFC09" w14:textId="77777777" w:rsidR="001821CA" w:rsidRPr="0089326A" w:rsidRDefault="001821CA" w:rsidP="001821CA">
      <w:pPr>
        <w:pStyle w:val="ae"/>
        <w:tabs>
          <w:tab w:val="decimal" w:pos="9072"/>
        </w:tabs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ab/>
        <w:t>9.1. Стороны  освобождаются от ответственности за частичное или полное неисполнение обязательств по настоящему Контракту,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14:paraId="6BF08CE7" w14:textId="77777777" w:rsidR="001821CA" w:rsidRPr="0089326A" w:rsidRDefault="001821CA" w:rsidP="001821C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наступлении вышеуказанных обстоятельств.</w:t>
      </w:r>
    </w:p>
    <w:p w14:paraId="065A7D7F" w14:textId="77777777" w:rsidR="001821CA" w:rsidRPr="0089326A" w:rsidRDefault="001821CA" w:rsidP="001821C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9.3. В случае, если вышеназванный период длится более 2-х месяцев, то любая из сторон имеет право отказаться от обязательств по настоящему Контракту, кроме обязательства оплаты полученного товара.</w:t>
      </w:r>
    </w:p>
    <w:p w14:paraId="588D231D" w14:textId="77777777" w:rsidR="001821CA" w:rsidRPr="0089326A" w:rsidRDefault="001821CA" w:rsidP="001821C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9.4. </w:t>
      </w:r>
      <w:r w:rsidRPr="0089326A">
        <w:rPr>
          <w:color w:val="00000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14:paraId="42CD7F0F" w14:textId="77777777" w:rsidR="001821CA" w:rsidRDefault="001821CA" w:rsidP="001821CA">
      <w:pPr>
        <w:ind w:left="360" w:right="228"/>
        <w:jc w:val="center"/>
        <w:rPr>
          <w:b/>
          <w:sz w:val="23"/>
          <w:szCs w:val="23"/>
        </w:rPr>
      </w:pPr>
    </w:p>
    <w:p w14:paraId="3988EF4B" w14:textId="6248EBE5" w:rsidR="001821CA" w:rsidRPr="001821CA" w:rsidRDefault="001821CA" w:rsidP="001821CA">
      <w:pPr>
        <w:pStyle w:val="a3"/>
        <w:numPr>
          <w:ilvl w:val="0"/>
          <w:numId w:val="2"/>
        </w:numPr>
        <w:ind w:right="228"/>
        <w:jc w:val="center"/>
        <w:rPr>
          <w:b/>
          <w:sz w:val="23"/>
          <w:szCs w:val="23"/>
        </w:rPr>
      </w:pPr>
      <w:r w:rsidRPr="001821CA">
        <w:rPr>
          <w:b/>
          <w:sz w:val="23"/>
          <w:szCs w:val="23"/>
        </w:rPr>
        <w:t>АРБИТРАЖ.</w:t>
      </w:r>
    </w:p>
    <w:p w14:paraId="2B2269FD" w14:textId="77777777" w:rsidR="001821CA" w:rsidRPr="001821CA" w:rsidRDefault="001821CA" w:rsidP="001821CA">
      <w:pPr>
        <w:pStyle w:val="a3"/>
        <w:ind w:right="228"/>
        <w:rPr>
          <w:b/>
          <w:sz w:val="23"/>
          <w:szCs w:val="23"/>
        </w:rPr>
      </w:pPr>
    </w:p>
    <w:p w14:paraId="5550EF54" w14:textId="77777777" w:rsidR="001821CA" w:rsidRPr="0089326A" w:rsidRDefault="001821CA" w:rsidP="001821CA">
      <w:pPr>
        <w:pStyle w:val="ae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10.1. Обе стороны будут прилагать все усилия к тому, чтобы возникающие разногласия по настоящему Контракту решались путем переговоров, </w:t>
      </w:r>
      <w:r w:rsidRPr="0089326A">
        <w:rPr>
          <w:color w:val="000000"/>
          <w:sz w:val="23"/>
          <w:szCs w:val="23"/>
        </w:rPr>
        <w:t>с соблюдением досудебного претензионного порядка</w:t>
      </w:r>
      <w:r w:rsidRPr="0089326A">
        <w:rPr>
          <w:sz w:val="23"/>
          <w:szCs w:val="23"/>
        </w:rPr>
        <w:t>.</w:t>
      </w:r>
      <w:r w:rsidRPr="0089326A">
        <w:rPr>
          <w:color w:val="000000"/>
          <w:sz w:val="23"/>
          <w:szCs w:val="23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89326A">
        <w:rPr>
          <w:sz w:val="23"/>
          <w:szCs w:val="23"/>
        </w:rPr>
        <w:t xml:space="preserve"> </w:t>
      </w:r>
    </w:p>
    <w:p w14:paraId="1CFA569D" w14:textId="77777777" w:rsidR="001821CA" w:rsidRPr="0089326A" w:rsidRDefault="001821CA" w:rsidP="001821CA">
      <w:pPr>
        <w:pStyle w:val="ae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lastRenderedPageBreak/>
        <w:t xml:space="preserve">10.2. При невозможности решения разногласий путем переговоров все споры подлежат разрешению  в  Арбитражном суде ПМР. </w:t>
      </w:r>
    </w:p>
    <w:p w14:paraId="609046A0" w14:textId="77777777" w:rsidR="001821CA" w:rsidRDefault="001821CA" w:rsidP="001821CA">
      <w:pPr>
        <w:pStyle w:val="2"/>
        <w:ind w:left="360" w:right="228"/>
        <w:jc w:val="center"/>
        <w:rPr>
          <w:sz w:val="23"/>
          <w:szCs w:val="23"/>
        </w:rPr>
      </w:pPr>
    </w:p>
    <w:p w14:paraId="19F262B6" w14:textId="77777777" w:rsidR="001821CA" w:rsidRDefault="001821CA" w:rsidP="001821CA">
      <w:pPr>
        <w:pStyle w:val="2"/>
        <w:ind w:left="360" w:right="228"/>
        <w:jc w:val="center"/>
        <w:rPr>
          <w:sz w:val="23"/>
          <w:szCs w:val="23"/>
        </w:rPr>
      </w:pPr>
    </w:p>
    <w:p w14:paraId="4AD98A7E" w14:textId="179CC717" w:rsidR="001821CA" w:rsidRDefault="001821CA" w:rsidP="001821CA">
      <w:pPr>
        <w:pStyle w:val="2"/>
        <w:numPr>
          <w:ilvl w:val="0"/>
          <w:numId w:val="2"/>
        </w:numPr>
        <w:ind w:right="228"/>
        <w:jc w:val="center"/>
        <w:rPr>
          <w:b/>
          <w:sz w:val="23"/>
          <w:szCs w:val="23"/>
        </w:rPr>
      </w:pPr>
      <w:r w:rsidRPr="001821CA">
        <w:rPr>
          <w:b/>
          <w:sz w:val="23"/>
          <w:szCs w:val="23"/>
        </w:rPr>
        <w:t>ПРОЧИЕ УСЛОВИЯ.</w:t>
      </w:r>
    </w:p>
    <w:p w14:paraId="20988E6E" w14:textId="77777777" w:rsidR="001821CA" w:rsidRPr="001821CA" w:rsidRDefault="001821CA" w:rsidP="001821CA">
      <w:pPr>
        <w:pStyle w:val="a3"/>
      </w:pPr>
    </w:p>
    <w:p w14:paraId="16A2EC3A" w14:textId="77777777" w:rsidR="001821CA" w:rsidRPr="0089326A" w:rsidRDefault="001821CA" w:rsidP="001821CA">
      <w:pPr>
        <w:pStyle w:val="ae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11.1.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14:paraId="034D287E" w14:textId="77777777" w:rsidR="001821CA" w:rsidRPr="0089326A" w:rsidRDefault="001821CA" w:rsidP="001821CA">
      <w:pPr>
        <w:pStyle w:val="ae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11.2. Все изменения и дополнения к настоящему контракту совершаются в письменной форме и подписываются уполномоченными на то лицами обеих сторон.</w:t>
      </w:r>
    </w:p>
    <w:p w14:paraId="42171ED3" w14:textId="77777777" w:rsidR="001821CA" w:rsidRPr="0089326A" w:rsidRDefault="001821CA" w:rsidP="001821CA">
      <w:pPr>
        <w:pStyle w:val="23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14:paraId="0C064F36" w14:textId="77777777" w:rsidR="001821CA" w:rsidRPr="0089326A" w:rsidRDefault="001821CA" w:rsidP="001821CA">
      <w:pPr>
        <w:pStyle w:val="ae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11.4. Настоящий контракт составлен на русском языке в 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>-х экземплярах, имеющих равную юридическую силу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по одному </w:t>
      </w:r>
      <w:r>
        <w:rPr>
          <w:sz w:val="23"/>
          <w:szCs w:val="23"/>
        </w:rPr>
        <w:t xml:space="preserve"> для </w:t>
      </w:r>
      <w:r w:rsidRPr="0089326A">
        <w:rPr>
          <w:sz w:val="23"/>
          <w:szCs w:val="23"/>
        </w:rPr>
        <w:t>каждой</w:t>
      </w:r>
      <w:r>
        <w:rPr>
          <w:sz w:val="23"/>
          <w:szCs w:val="23"/>
        </w:rPr>
        <w:t xml:space="preserve"> из</w:t>
      </w:r>
      <w:r w:rsidRPr="0089326A">
        <w:rPr>
          <w:sz w:val="23"/>
          <w:szCs w:val="23"/>
        </w:rPr>
        <w:t xml:space="preserve"> сторон.</w:t>
      </w:r>
    </w:p>
    <w:p w14:paraId="69198AD4" w14:textId="77777777" w:rsidR="001821CA" w:rsidRPr="0089326A" w:rsidRDefault="001821CA" w:rsidP="001821CA">
      <w:pPr>
        <w:pStyle w:val="23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11.5. Контракт действует с даты подписания и до </w:t>
      </w:r>
      <w:r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полного исполнения сторонами своих обязательств по настоящему Контракту.</w:t>
      </w:r>
    </w:p>
    <w:p w14:paraId="13EFDA69" w14:textId="77777777" w:rsidR="001821CA" w:rsidRPr="0089326A" w:rsidRDefault="001821CA" w:rsidP="001821CA">
      <w:pPr>
        <w:pStyle w:val="2"/>
        <w:ind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14:paraId="739A9721" w14:textId="77777777" w:rsidR="001821CA" w:rsidRPr="0089326A" w:rsidRDefault="001821CA" w:rsidP="001821CA">
      <w:pPr>
        <w:pStyle w:val="23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11.7.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последующим  обменом оригиналами  документов.</w:t>
      </w:r>
    </w:p>
    <w:p w14:paraId="25AEED2C" w14:textId="77777777" w:rsidR="001821CA" w:rsidRDefault="001821CA" w:rsidP="001821CA">
      <w:pPr>
        <w:pStyle w:val="ae"/>
        <w:ind w:right="228"/>
        <w:jc w:val="center"/>
        <w:rPr>
          <w:b/>
          <w:sz w:val="23"/>
          <w:szCs w:val="23"/>
        </w:rPr>
      </w:pPr>
    </w:p>
    <w:p w14:paraId="44D223DC" w14:textId="77777777" w:rsidR="001821CA" w:rsidRDefault="001821CA" w:rsidP="001821CA">
      <w:pPr>
        <w:pStyle w:val="ae"/>
        <w:ind w:right="228"/>
        <w:jc w:val="center"/>
        <w:rPr>
          <w:b/>
          <w:sz w:val="23"/>
          <w:szCs w:val="23"/>
        </w:rPr>
      </w:pPr>
    </w:p>
    <w:p w14:paraId="0CA4B48B" w14:textId="10D1DC37" w:rsidR="001821CA" w:rsidRDefault="001821CA" w:rsidP="001821CA">
      <w:pPr>
        <w:pStyle w:val="ae"/>
        <w:numPr>
          <w:ilvl w:val="0"/>
          <w:numId w:val="2"/>
        </w:numPr>
        <w:ind w:right="228"/>
        <w:jc w:val="center"/>
        <w:rPr>
          <w:b/>
          <w:sz w:val="23"/>
          <w:szCs w:val="23"/>
        </w:rPr>
      </w:pPr>
      <w:r w:rsidRPr="00A26797">
        <w:rPr>
          <w:b/>
          <w:sz w:val="23"/>
          <w:szCs w:val="23"/>
        </w:rPr>
        <w:t>ЮРИДИЧЕСКИЕ АДРЕСА И РЕКВИЗИТЫ СТОРОН.</w:t>
      </w:r>
    </w:p>
    <w:p w14:paraId="4CB68324" w14:textId="77777777" w:rsidR="001821CA" w:rsidRDefault="001821CA" w:rsidP="001821CA">
      <w:pPr>
        <w:pStyle w:val="ae"/>
        <w:ind w:right="228"/>
        <w:jc w:val="center"/>
        <w:rPr>
          <w:b/>
          <w:sz w:val="23"/>
          <w:szCs w:val="23"/>
        </w:rPr>
      </w:pPr>
    </w:p>
    <w:p w14:paraId="5DF9DF2E" w14:textId="77777777" w:rsidR="001821CA" w:rsidRPr="00A26797" w:rsidRDefault="001821CA" w:rsidP="001821CA">
      <w:pPr>
        <w:pStyle w:val="ae"/>
        <w:ind w:right="228"/>
        <w:jc w:val="center"/>
        <w:rPr>
          <w:b/>
          <w:sz w:val="23"/>
          <w:szCs w:val="23"/>
        </w:rPr>
      </w:pPr>
    </w:p>
    <w:p w14:paraId="3987DFB2" w14:textId="77777777" w:rsidR="00EF3F9B" w:rsidRPr="0060292D" w:rsidRDefault="00EF3F9B" w:rsidP="00346DC1">
      <w:pPr>
        <w:jc w:val="both"/>
        <w:rPr>
          <w:rFonts w:cs="Times New Roman"/>
          <w:b/>
          <w:lang w:eastAsia="en-US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6449E5" w:rsidRPr="005A6B17" w14:paraId="525C6761" w14:textId="77777777" w:rsidTr="00346DC1">
        <w:trPr>
          <w:trHeight w:val="3109"/>
        </w:trPr>
        <w:tc>
          <w:tcPr>
            <w:tcW w:w="5387" w:type="dxa"/>
          </w:tcPr>
          <w:p w14:paraId="00CABD81" w14:textId="43E46890" w:rsidR="006449E5" w:rsidRPr="0061286C" w:rsidRDefault="00A335E4" w:rsidP="00AD3328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Заказчик</w:t>
            </w:r>
          </w:p>
          <w:p w14:paraId="285E8DEA" w14:textId="77777777" w:rsidR="00F671DB" w:rsidRPr="00F671DB" w:rsidRDefault="00F671DB" w:rsidP="00F671DB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F671DB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Тираспольский городской Совет народных депутатов</w:t>
            </w:r>
          </w:p>
          <w:p w14:paraId="4E7721F9" w14:textId="77777777" w:rsidR="00F671DB" w:rsidRPr="00F671DB" w:rsidRDefault="00F671DB" w:rsidP="00F671DB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671DB">
              <w:rPr>
                <w:rFonts w:eastAsia="Calibri"/>
                <w:color w:val="000000"/>
                <w:sz w:val="23"/>
                <w:szCs w:val="23"/>
                <w:lang w:eastAsia="en-US"/>
              </w:rPr>
              <w:t>г. Тирасполь, ул. 25 Октября №101</w:t>
            </w:r>
          </w:p>
          <w:p w14:paraId="4B5F30BD" w14:textId="77777777" w:rsidR="00F671DB" w:rsidRPr="00F671DB" w:rsidRDefault="00F671DB" w:rsidP="00F671DB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671DB">
              <w:rPr>
                <w:rFonts w:eastAsia="Calibri"/>
                <w:color w:val="000000"/>
                <w:sz w:val="23"/>
                <w:szCs w:val="23"/>
                <w:lang w:eastAsia="en-US"/>
              </w:rPr>
              <w:t>р/с 2191290000901006</w:t>
            </w:r>
          </w:p>
          <w:p w14:paraId="1DDD8FFD" w14:textId="77777777" w:rsidR="00F671DB" w:rsidRPr="00F671DB" w:rsidRDefault="00F671DB" w:rsidP="00F671DB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671DB">
              <w:rPr>
                <w:rFonts w:eastAsia="Calibri"/>
                <w:color w:val="000000"/>
                <w:sz w:val="23"/>
                <w:szCs w:val="23"/>
                <w:lang w:eastAsia="en-US"/>
              </w:rPr>
              <w:t>в ЗАО «Приднестровский Сбербанк»</w:t>
            </w:r>
          </w:p>
          <w:p w14:paraId="57E9A1C5" w14:textId="77777777" w:rsidR="00F671DB" w:rsidRPr="00F671DB" w:rsidRDefault="00F671DB" w:rsidP="00F671DB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671DB">
              <w:rPr>
                <w:rFonts w:eastAsia="Calibri"/>
                <w:color w:val="000000"/>
                <w:sz w:val="23"/>
                <w:szCs w:val="23"/>
                <w:lang w:eastAsia="en-US"/>
              </w:rPr>
              <w:t>ф/к 0200006304, КУБ.29</w:t>
            </w:r>
          </w:p>
          <w:p w14:paraId="538691D0" w14:textId="38EFD9A2" w:rsidR="00AD3328" w:rsidRPr="007B7686" w:rsidRDefault="00F671DB" w:rsidP="00F671DB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F671DB">
              <w:rPr>
                <w:rFonts w:eastAsia="Calibri"/>
                <w:color w:val="000000"/>
                <w:sz w:val="23"/>
                <w:szCs w:val="23"/>
                <w:lang w:eastAsia="en-US"/>
              </w:rPr>
              <w:t>тел./факс: 0 (533) 97422</w:t>
            </w:r>
          </w:p>
          <w:p w14:paraId="2CEAB5CC" w14:textId="77777777" w:rsidR="00F671DB" w:rsidRDefault="00F671DB" w:rsidP="0089261C">
            <w:pPr>
              <w:rPr>
                <w:rFonts w:eastAsia="Calibri"/>
                <w:b/>
                <w:bCs/>
                <w:color w:val="000000"/>
                <w:szCs w:val="22"/>
              </w:rPr>
            </w:pPr>
          </w:p>
          <w:p w14:paraId="219C1DD7" w14:textId="4254A0E3" w:rsidR="0089261C" w:rsidRPr="00F671DB" w:rsidRDefault="0089261C" w:rsidP="0089261C">
            <w:pPr>
              <w:rPr>
                <w:rFonts w:eastAsia="Calibri"/>
                <w:b/>
                <w:bCs/>
                <w:color w:val="000000"/>
                <w:szCs w:val="22"/>
              </w:rPr>
            </w:pPr>
            <w:r w:rsidRPr="00AD3328">
              <w:rPr>
                <w:rFonts w:eastAsia="Calibri"/>
                <w:b/>
                <w:bCs/>
                <w:color w:val="000000"/>
                <w:szCs w:val="22"/>
              </w:rPr>
              <w:t xml:space="preserve">Председатель </w:t>
            </w:r>
            <w:r w:rsidRPr="000319AF">
              <w:rPr>
                <w:rFonts w:eastAsia="Calibri"/>
                <w:color w:val="000000"/>
                <w:szCs w:val="22"/>
              </w:rPr>
              <w:t>_</w:t>
            </w:r>
            <w:r>
              <w:rPr>
                <w:rFonts w:eastAsia="Calibri"/>
                <w:color w:val="000000"/>
                <w:szCs w:val="22"/>
              </w:rPr>
              <w:t>___</w:t>
            </w:r>
            <w:r w:rsidR="00721A65">
              <w:rPr>
                <w:rFonts w:eastAsia="Calibri"/>
                <w:color w:val="000000"/>
                <w:szCs w:val="22"/>
              </w:rPr>
              <w:t>_______________</w:t>
            </w:r>
            <w:r w:rsidRPr="000319AF">
              <w:rPr>
                <w:rFonts w:eastAsia="Calibri"/>
                <w:color w:val="000000"/>
                <w:szCs w:val="22"/>
              </w:rPr>
              <w:t xml:space="preserve"> </w:t>
            </w:r>
            <w:r w:rsidR="00F671DB">
              <w:rPr>
                <w:rFonts w:eastAsia="Calibri"/>
                <w:color w:val="000000"/>
                <w:szCs w:val="22"/>
              </w:rPr>
              <w:t>В</w:t>
            </w:r>
            <w:r w:rsidRPr="000319AF">
              <w:rPr>
                <w:rFonts w:eastAsia="Calibri"/>
                <w:color w:val="000000"/>
                <w:szCs w:val="22"/>
              </w:rPr>
              <w:t>.</w:t>
            </w:r>
            <w:r w:rsidR="00F671DB">
              <w:rPr>
                <w:rFonts w:eastAsia="Calibri"/>
                <w:color w:val="000000"/>
                <w:szCs w:val="22"/>
              </w:rPr>
              <w:t>М</w:t>
            </w:r>
            <w:r w:rsidRPr="000319AF">
              <w:rPr>
                <w:rFonts w:eastAsia="Calibri"/>
                <w:color w:val="000000"/>
                <w:szCs w:val="22"/>
              </w:rPr>
              <w:t xml:space="preserve">. </w:t>
            </w:r>
            <w:r w:rsidR="00F671DB">
              <w:rPr>
                <w:rFonts w:eastAsia="Calibri"/>
                <w:color w:val="000000"/>
                <w:szCs w:val="22"/>
              </w:rPr>
              <w:t>Дони</w:t>
            </w:r>
          </w:p>
          <w:p w14:paraId="7D317F38" w14:textId="77777777" w:rsidR="006449E5" w:rsidRPr="005A6B17" w:rsidRDefault="006449E5" w:rsidP="00DB42B7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5245" w:type="dxa"/>
          </w:tcPr>
          <w:p w14:paraId="0F87F246" w14:textId="1644CB74" w:rsidR="00AD3328" w:rsidRPr="00A7031D" w:rsidRDefault="00AD3328" w:rsidP="00AD3328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Пост</w:t>
            </w:r>
            <w:r w:rsidRPr="00A7031D">
              <w:rPr>
                <w:rFonts w:cs="Times New Roman"/>
                <w:b/>
                <w:lang w:eastAsia="en-US"/>
              </w:rPr>
              <w:t>авщик</w:t>
            </w:r>
          </w:p>
          <w:p w14:paraId="6EEA776F" w14:textId="39B30695" w:rsidR="006449E5" w:rsidRPr="0060292D" w:rsidRDefault="006449E5" w:rsidP="00DB42B7">
            <w:pPr>
              <w:rPr>
                <w:rFonts w:cs="Times New Roman"/>
                <w:lang w:eastAsia="en-US"/>
              </w:rPr>
            </w:pPr>
          </w:p>
          <w:p w14:paraId="33F4D356" w14:textId="77777777" w:rsidR="006449E5" w:rsidRPr="005A6B17" w:rsidRDefault="006449E5" w:rsidP="00DB42B7">
            <w:pPr>
              <w:rPr>
                <w:rFonts w:cs="Times New Roman"/>
                <w:lang w:val="en-US" w:eastAsia="en-US"/>
              </w:rPr>
            </w:pPr>
          </w:p>
        </w:tc>
      </w:tr>
    </w:tbl>
    <w:p w14:paraId="3DF6C59C" w14:textId="77777777" w:rsidR="006449E5" w:rsidRPr="005A6B17" w:rsidRDefault="006449E5" w:rsidP="006449E5">
      <w:pPr>
        <w:ind w:firstLine="567"/>
        <w:jc w:val="center"/>
        <w:rPr>
          <w:rFonts w:cs="Times New Roman"/>
          <w:lang w:val="en-US"/>
        </w:rPr>
      </w:pPr>
    </w:p>
    <w:p w14:paraId="3F07D58D" w14:textId="77777777" w:rsidR="006449E5" w:rsidRPr="005A6B17" w:rsidRDefault="006449E5" w:rsidP="006449E5">
      <w:pPr>
        <w:ind w:firstLine="567"/>
        <w:jc w:val="center"/>
        <w:rPr>
          <w:rFonts w:cs="Times New Roman"/>
          <w:lang w:val="en-US"/>
        </w:rPr>
      </w:pPr>
    </w:p>
    <w:p w14:paraId="2A9860EF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32CB7B14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433D8854" w14:textId="77777777" w:rsidR="006449E5" w:rsidRDefault="006449E5" w:rsidP="006449E5">
      <w:pPr>
        <w:ind w:firstLine="567"/>
        <w:jc w:val="center"/>
        <w:rPr>
          <w:rFonts w:cs="Times New Roman"/>
        </w:rPr>
      </w:pPr>
    </w:p>
    <w:p w14:paraId="4571884B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2F8677E5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4B24D14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5743DDA4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619AD390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0BB3263D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72CEAD5A" w14:textId="77777777" w:rsidR="00346DC1" w:rsidRDefault="00346DC1" w:rsidP="0060292D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</w:p>
    <w:p w14:paraId="3B4865A2" w14:textId="77777777" w:rsidR="00346DC1" w:rsidRDefault="00346DC1" w:rsidP="00106F99">
      <w:pPr>
        <w:tabs>
          <w:tab w:val="left" w:pos="3092"/>
        </w:tabs>
        <w:rPr>
          <w:rFonts w:cs="Times New Roman"/>
          <w:b/>
          <w:lang w:eastAsia="en-US"/>
        </w:rPr>
      </w:pPr>
      <w:bookmarkStart w:id="0" w:name="_GoBack"/>
      <w:bookmarkEnd w:id="0"/>
    </w:p>
    <w:sectPr w:rsidR="00346DC1" w:rsidSect="004A15A9">
      <w:footerReference w:type="default" r:id="rId8"/>
      <w:pgSz w:w="11906" w:h="16838"/>
      <w:pgMar w:top="851" w:right="850" w:bottom="1702" w:left="1701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B3BEA" w14:textId="77777777" w:rsidR="00B23636" w:rsidRDefault="00B23636" w:rsidP="006D1E2A">
      <w:r>
        <w:separator/>
      </w:r>
    </w:p>
  </w:endnote>
  <w:endnote w:type="continuationSeparator" w:id="0">
    <w:p w14:paraId="63248B5F" w14:textId="77777777" w:rsidR="00B23636" w:rsidRDefault="00B23636" w:rsidP="006D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09515"/>
      <w:docPartObj>
        <w:docPartGallery w:val="Page Numbers (Bottom of Page)"/>
        <w:docPartUnique/>
      </w:docPartObj>
    </w:sdtPr>
    <w:sdtEndPr/>
    <w:sdtContent>
      <w:p w14:paraId="11FB68D3" w14:textId="061DE749" w:rsidR="006D1E2A" w:rsidRDefault="007348FC">
        <w:pPr>
          <w:pStyle w:val="ac"/>
          <w:jc w:val="center"/>
          <w:rPr>
            <w:b/>
            <w:bCs/>
            <w:sz w:val="26"/>
            <w:szCs w:val="26"/>
          </w:rPr>
        </w:pPr>
        <w:r>
          <w:rPr>
            <w:b/>
            <w:bCs/>
            <w:sz w:val="26"/>
            <w:szCs w:val="26"/>
          </w:rPr>
          <w:t>Заказчик</w:t>
        </w:r>
        <w:r w:rsidR="006D1E2A" w:rsidRPr="006D1E2A">
          <w:rPr>
            <w:b/>
            <w:bCs/>
            <w:sz w:val="26"/>
            <w:szCs w:val="26"/>
          </w:rPr>
          <w:t xml:space="preserve">___________ </w:t>
        </w:r>
        <w:r w:rsidR="006D1E2A">
          <w:rPr>
            <w:b/>
            <w:bCs/>
            <w:sz w:val="26"/>
            <w:szCs w:val="26"/>
          </w:rPr>
          <w:t xml:space="preserve">                                                      </w:t>
        </w:r>
        <w:r w:rsidR="006D1E2A" w:rsidRPr="006D1E2A">
          <w:rPr>
            <w:b/>
            <w:bCs/>
            <w:sz w:val="26"/>
            <w:szCs w:val="26"/>
          </w:rPr>
          <w:t>Поставщик____________</w:t>
        </w:r>
      </w:p>
      <w:p w14:paraId="739173E2" w14:textId="7380DD14" w:rsidR="006D1E2A" w:rsidRPr="00721A65" w:rsidRDefault="00721A65" w:rsidP="00721A65">
        <w:pPr>
          <w:pStyle w:val="ac"/>
          <w:rPr>
            <w:sz w:val="16"/>
            <w:szCs w:val="16"/>
          </w:rPr>
        </w:pPr>
        <w:r>
          <w:rPr>
            <w:sz w:val="16"/>
            <w:szCs w:val="16"/>
          </w:rPr>
          <w:t xml:space="preserve">                                        </w:t>
        </w:r>
        <w:r w:rsidRPr="00721A65">
          <w:rPr>
            <w:sz w:val="16"/>
            <w:szCs w:val="16"/>
          </w:rPr>
          <w:t>(подпись)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</w:t>
        </w:r>
        <w:r w:rsidR="00EF3F9B">
          <w:rPr>
            <w:sz w:val="16"/>
            <w:szCs w:val="16"/>
          </w:rPr>
          <w:t xml:space="preserve">    </w:t>
        </w:r>
        <w:r>
          <w:rPr>
            <w:sz w:val="16"/>
            <w:szCs w:val="16"/>
          </w:rPr>
          <w:t xml:space="preserve">  </w:t>
        </w:r>
        <w:r w:rsidRPr="00721A65">
          <w:rPr>
            <w:sz w:val="16"/>
            <w:szCs w:val="16"/>
          </w:rPr>
          <w:t xml:space="preserve"> (подпись)</w:t>
        </w:r>
      </w:p>
      <w:p w14:paraId="570A8134" w14:textId="6A48BAA6" w:rsidR="006D1E2A" w:rsidRDefault="006D1E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F99">
          <w:rPr>
            <w:noProof/>
          </w:rPr>
          <w:t>4</w:t>
        </w:r>
        <w:r>
          <w:fldChar w:fldCharType="end"/>
        </w:r>
      </w:p>
    </w:sdtContent>
  </w:sdt>
  <w:p w14:paraId="41B1ED38" w14:textId="77777777" w:rsidR="006D1E2A" w:rsidRDefault="006D1E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354AE" w14:textId="77777777" w:rsidR="00B23636" w:rsidRDefault="00B23636" w:rsidP="006D1E2A">
      <w:r>
        <w:separator/>
      </w:r>
    </w:p>
  </w:footnote>
  <w:footnote w:type="continuationSeparator" w:id="0">
    <w:p w14:paraId="7B2A36D7" w14:textId="77777777" w:rsidR="00B23636" w:rsidRDefault="00B23636" w:rsidP="006D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326E"/>
    <w:multiLevelType w:val="hybridMultilevel"/>
    <w:tmpl w:val="CE088D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F"/>
    <w:rsid w:val="0000150C"/>
    <w:rsid w:val="00004DDE"/>
    <w:rsid w:val="00021B77"/>
    <w:rsid w:val="00030EF1"/>
    <w:rsid w:val="00084505"/>
    <w:rsid w:val="00092750"/>
    <w:rsid w:val="000E0871"/>
    <w:rsid w:val="000F314F"/>
    <w:rsid w:val="00106F99"/>
    <w:rsid w:val="001112CF"/>
    <w:rsid w:val="00112452"/>
    <w:rsid w:val="00117CC0"/>
    <w:rsid w:val="001275CA"/>
    <w:rsid w:val="00155E55"/>
    <w:rsid w:val="001634CF"/>
    <w:rsid w:val="0017512B"/>
    <w:rsid w:val="001821CA"/>
    <w:rsid w:val="00194F9D"/>
    <w:rsid w:val="001A526E"/>
    <w:rsid w:val="001A554D"/>
    <w:rsid w:val="001B10D7"/>
    <w:rsid w:val="001B195A"/>
    <w:rsid w:val="001B4C1B"/>
    <w:rsid w:val="001E0D7A"/>
    <w:rsid w:val="00201D0E"/>
    <w:rsid w:val="00213F6A"/>
    <w:rsid w:val="00224E64"/>
    <w:rsid w:val="00234275"/>
    <w:rsid w:val="0025025A"/>
    <w:rsid w:val="002507EA"/>
    <w:rsid w:val="00266619"/>
    <w:rsid w:val="00270A4A"/>
    <w:rsid w:val="002830AA"/>
    <w:rsid w:val="002A620A"/>
    <w:rsid w:val="002B35DA"/>
    <w:rsid w:val="002B57AD"/>
    <w:rsid w:val="002B625A"/>
    <w:rsid w:val="002E4735"/>
    <w:rsid w:val="003177F3"/>
    <w:rsid w:val="003203D0"/>
    <w:rsid w:val="00346653"/>
    <w:rsid w:val="00346DC1"/>
    <w:rsid w:val="00361BF7"/>
    <w:rsid w:val="0037288A"/>
    <w:rsid w:val="003810F9"/>
    <w:rsid w:val="00385DBA"/>
    <w:rsid w:val="003860DE"/>
    <w:rsid w:val="003D5C1E"/>
    <w:rsid w:val="003F0201"/>
    <w:rsid w:val="00404ADC"/>
    <w:rsid w:val="004148E2"/>
    <w:rsid w:val="00436C69"/>
    <w:rsid w:val="00444382"/>
    <w:rsid w:val="00462B8D"/>
    <w:rsid w:val="00472F7C"/>
    <w:rsid w:val="00477B3A"/>
    <w:rsid w:val="00496B33"/>
    <w:rsid w:val="004A15A9"/>
    <w:rsid w:val="004C4F56"/>
    <w:rsid w:val="00517EC5"/>
    <w:rsid w:val="00540471"/>
    <w:rsid w:val="00544C4C"/>
    <w:rsid w:val="00553938"/>
    <w:rsid w:val="00554030"/>
    <w:rsid w:val="005743AC"/>
    <w:rsid w:val="005762AF"/>
    <w:rsid w:val="00591BF4"/>
    <w:rsid w:val="00594FC2"/>
    <w:rsid w:val="005A21D9"/>
    <w:rsid w:val="005A6B17"/>
    <w:rsid w:val="005B4091"/>
    <w:rsid w:val="005C7E32"/>
    <w:rsid w:val="005D2D65"/>
    <w:rsid w:val="005D7E00"/>
    <w:rsid w:val="005E2193"/>
    <w:rsid w:val="005F606B"/>
    <w:rsid w:val="0060235A"/>
    <w:rsid w:val="0060292D"/>
    <w:rsid w:val="00602A80"/>
    <w:rsid w:val="00617DCF"/>
    <w:rsid w:val="00620414"/>
    <w:rsid w:val="006319FD"/>
    <w:rsid w:val="006449E5"/>
    <w:rsid w:val="00654296"/>
    <w:rsid w:val="006667AE"/>
    <w:rsid w:val="006669F4"/>
    <w:rsid w:val="00667F32"/>
    <w:rsid w:val="00677236"/>
    <w:rsid w:val="006775CA"/>
    <w:rsid w:val="00683FDF"/>
    <w:rsid w:val="006B1367"/>
    <w:rsid w:val="006B3986"/>
    <w:rsid w:val="006C39E6"/>
    <w:rsid w:val="006C5A6C"/>
    <w:rsid w:val="006D1E2A"/>
    <w:rsid w:val="006D5022"/>
    <w:rsid w:val="00721A65"/>
    <w:rsid w:val="007227B6"/>
    <w:rsid w:val="00723727"/>
    <w:rsid w:val="00731048"/>
    <w:rsid w:val="007348FC"/>
    <w:rsid w:val="00737D2E"/>
    <w:rsid w:val="00780E17"/>
    <w:rsid w:val="007D0FB8"/>
    <w:rsid w:val="007D1D2C"/>
    <w:rsid w:val="007E2F8F"/>
    <w:rsid w:val="008021A4"/>
    <w:rsid w:val="008258A6"/>
    <w:rsid w:val="00832591"/>
    <w:rsid w:val="0083543A"/>
    <w:rsid w:val="008362B1"/>
    <w:rsid w:val="00837A1C"/>
    <w:rsid w:val="00844DB7"/>
    <w:rsid w:val="00861EDA"/>
    <w:rsid w:val="008642F2"/>
    <w:rsid w:val="0088641A"/>
    <w:rsid w:val="0089261C"/>
    <w:rsid w:val="00897C65"/>
    <w:rsid w:val="008C563C"/>
    <w:rsid w:val="008D3824"/>
    <w:rsid w:val="008D76A4"/>
    <w:rsid w:val="008E4E79"/>
    <w:rsid w:val="008F28E9"/>
    <w:rsid w:val="00900E3E"/>
    <w:rsid w:val="00921679"/>
    <w:rsid w:val="00936E5C"/>
    <w:rsid w:val="00945CD4"/>
    <w:rsid w:val="00975B70"/>
    <w:rsid w:val="00977B4D"/>
    <w:rsid w:val="00981F16"/>
    <w:rsid w:val="00982D4A"/>
    <w:rsid w:val="009B5AA0"/>
    <w:rsid w:val="009C25DA"/>
    <w:rsid w:val="009E18EB"/>
    <w:rsid w:val="00A0203C"/>
    <w:rsid w:val="00A07A6D"/>
    <w:rsid w:val="00A12EB0"/>
    <w:rsid w:val="00A33101"/>
    <w:rsid w:val="00A335E4"/>
    <w:rsid w:val="00A345E5"/>
    <w:rsid w:val="00A57530"/>
    <w:rsid w:val="00A602DC"/>
    <w:rsid w:val="00A90B15"/>
    <w:rsid w:val="00AA2061"/>
    <w:rsid w:val="00AD3328"/>
    <w:rsid w:val="00B15B47"/>
    <w:rsid w:val="00B2321C"/>
    <w:rsid w:val="00B23365"/>
    <w:rsid w:val="00B23636"/>
    <w:rsid w:val="00B414F9"/>
    <w:rsid w:val="00B6218D"/>
    <w:rsid w:val="00B81747"/>
    <w:rsid w:val="00BA1D92"/>
    <w:rsid w:val="00C24A52"/>
    <w:rsid w:val="00C25B91"/>
    <w:rsid w:val="00C26632"/>
    <w:rsid w:val="00C3183B"/>
    <w:rsid w:val="00C33EBC"/>
    <w:rsid w:val="00C52845"/>
    <w:rsid w:val="00C937D9"/>
    <w:rsid w:val="00CB3132"/>
    <w:rsid w:val="00CD164C"/>
    <w:rsid w:val="00D0716F"/>
    <w:rsid w:val="00D15DF9"/>
    <w:rsid w:val="00D20650"/>
    <w:rsid w:val="00D22A92"/>
    <w:rsid w:val="00D356A5"/>
    <w:rsid w:val="00D75760"/>
    <w:rsid w:val="00D82840"/>
    <w:rsid w:val="00D87206"/>
    <w:rsid w:val="00D95B3A"/>
    <w:rsid w:val="00DB45C8"/>
    <w:rsid w:val="00DE5AE6"/>
    <w:rsid w:val="00E0036A"/>
    <w:rsid w:val="00E03A41"/>
    <w:rsid w:val="00E20189"/>
    <w:rsid w:val="00E22152"/>
    <w:rsid w:val="00E379C4"/>
    <w:rsid w:val="00E44572"/>
    <w:rsid w:val="00E47685"/>
    <w:rsid w:val="00E52F46"/>
    <w:rsid w:val="00E705BD"/>
    <w:rsid w:val="00E716B0"/>
    <w:rsid w:val="00E74152"/>
    <w:rsid w:val="00E75B7D"/>
    <w:rsid w:val="00E8067D"/>
    <w:rsid w:val="00E85B08"/>
    <w:rsid w:val="00E87BF8"/>
    <w:rsid w:val="00E9524A"/>
    <w:rsid w:val="00EA4FFB"/>
    <w:rsid w:val="00EB6443"/>
    <w:rsid w:val="00EC04CD"/>
    <w:rsid w:val="00EE3206"/>
    <w:rsid w:val="00EF0BA6"/>
    <w:rsid w:val="00EF193F"/>
    <w:rsid w:val="00EF3F9B"/>
    <w:rsid w:val="00F4210A"/>
    <w:rsid w:val="00F4277A"/>
    <w:rsid w:val="00F4615F"/>
    <w:rsid w:val="00F50060"/>
    <w:rsid w:val="00F5759C"/>
    <w:rsid w:val="00F671DB"/>
    <w:rsid w:val="00F70458"/>
    <w:rsid w:val="00F767DC"/>
    <w:rsid w:val="00F92551"/>
    <w:rsid w:val="00F9610C"/>
    <w:rsid w:val="00FA16EE"/>
    <w:rsid w:val="00FA25FF"/>
    <w:rsid w:val="00FB5914"/>
    <w:rsid w:val="00FD6728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DD5386"/>
  <w15:docId w15:val="{238C751E-37DF-4922-808D-3A3276AA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50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9E18EB"/>
    <w:pPr>
      <w:suppressAutoHyphens/>
    </w:pPr>
    <w:rPr>
      <w:rFonts w:ascii="Calibri" w:eastAsia="Calibri" w:hAnsi="Calibri" w:cs="Calibri"/>
      <w:sz w:val="22"/>
      <w:lang w:eastAsia="ar-SA"/>
    </w:rPr>
  </w:style>
  <w:style w:type="character" w:customStyle="1" w:styleId="a8">
    <w:name w:val="Без интервала Знак"/>
    <w:link w:val="a7"/>
    <w:uiPriority w:val="1"/>
    <w:rsid w:val="009E18EB"/>
    <w:rPr>
      <w:rFonts w:ascii="Calibri" w:eastAsia="Calibri" w:hAnsi="Calibri" w:cs="Calibri"/>
      <w:sz w:val="22"/>
      <w:lang w:eastAsia="ar-SA"/>
    </w:rPr>
  </w:style>
  <w:style w:type="character" w:styleId="a9">
    <w:name w:val="Hyperlink"/>
    <w:basedOn w:val="a0"/>
    <w:uiPriority w:val="99"/>
    <w:unhideWhenUsed/>
    <w:rsid w:val="0037288A"/>
    <w:rPr>
      <w:color w:val="0000FF" w:themeColor="hyperlink"/>
      <w:u w:val="single"/>
    </w:rPr>
  </w:style>
  <w:style w:type="character" w:customStyle="1" w:styleId="21">
    <w:name w:val="Основной текст (2)_"/>
    <w:link w:val="22"/>
    <w:locked/>
    <w:rsid w:val="006449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49E5"/>
    <w:pPr>
      <w:widowControl w:val="0"/>
      <w:shd w:val="clear" w:color="auto" w:fill="FFFFFF"/>
      <w:spacing w:before="120" w:after="300" w:line="0" w:lineRule="atLeast"/>
      <w:ind w:hanging="1000"/>
      <w:jc w:val="both"/>
    </w:pPr>
    <w:rPr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6D1E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E2A"/>
    <w:rPr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E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E2A"/>
    <w:rPr>
      <w:szCs w:val="24"/>
      <w:lang w:eastAsia="ru-RU"/>
    </w:rPr>
  </w:style>
  <w:style w:type="paragraph" w:styleId="ae">
    <w:name w:val="Body Text Indent"/>
    <w:basedOn w:val="a"/>
    <w:link w:val="af"/>
    <w:rsid w:val="001821CA"/>
    <w:pPr>
      <w:ind w:right="-426"/>
    </w:pPr>
    <w:rPr>
      <w:rFonts w:eastAsia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1821CA"/>
    <w:rPr>
      <w:rFonts w:eastAsia="Times New Roman" w:cs="Times New Roman"/>
      <w:sz w:val="28"/>
      <w:szCs w:val="20"/>
      <w:lang w:eastAsia="ru-RU"/>
    </w:rPr>
  </w:style>
  <w:style w:type="paragraph" w:styleId="23">
    <w:name w:val="List 2"/>
    <w:basedOn w:val="a"/>
    <w:rsid w:val="001821CA"/>
    <w:pPr>
      <w:ind w:left="566" w:hanging="283"/>
    </w:pPr>
    <w:rPr>
      <w:rFonts w:eastAsia="Times New Roman" w:cs="Times New Roman"/>
      <w:sz w:val="20"/>
      <w:szCs w:val="20"/>
    </w:rPr>
  </w:style>
  <w:style w:type="paragraph" w:styleId="31">
    <w:name w:val="Body Text 3"/>
    <w:basedOn w:val="a"/>
    <w:link w:val="32"/>
    <w:rsid w:val="001821CA"/>
    <w:pPr>
      <w:ind w:right="-948"/>
    </w:pPr>
    <w:rPr>
      <w:rFonts w:eastAsia="Times New Roman" w:cs="Times New Roman"/>
      <w:b/>
      <w:szCs w:val="20"/>
    </w:rPr>
  </w:style>
  <w:style w:type="character" w:customStyle="1" w:styleId="32">
    <w:name w:val="Основной текст 3 Знак"/>
    <w:basedOn w:val="a0"/>
    <w:link w:val="31"/>
    <w:rsid w:val="001821CA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82A0-F064-4EF0-AFB8-DA7B9CC3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3</cp:revision>
  <cp:lastPrinted>2022-01-18T08:40:00Z</cp:lastPrinted>
  <dcterms:created xsi:type="dcterms:W3CDTF">2022-04-08T08:29:00Z</dcterms:created>
  <dcterms:modified xsi:type="dcterms:W3CDTF">2022-04-08T08:36:00Z</dcterms:modified>
</cp:coreProperties>
</file>