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10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66711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минут, по местному времени, 14 апре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ля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а) выписка из ЕГРЮЛ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копия свидетельства о государственной регистрации юридического лица в соответствии с законодательством ПМР; 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документ, подтверждающий полномочия лица на осуществление действий от имени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копии учредительных документов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(для юридического лица);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Закона Приднестровской Молдавской Республики «О закупках в Приднестровской Молдавской Республике»;</w:t>
      </w:r>
    </w:p>
    <w:p w:rsidR="00396385" w:rsidRPr="000070C4" w:rsidRDefault="00396385" w:rsidP="00EF7E7A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ж) документы, подтверждающие право участника запроса предложений на получение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преимуществ в соответствии </w:t>
      </w:r>
      <w:r>
        <w:rPr>
          <w:rFonts w:ascii="Times New Roman" w:hAnsi="Times New Roman" w:cs="Times New Roman"/>
          <w:sz w:val="24"/>
          <w:szCs w:val="24"/>
        </w:rPr>
        <w:t>со статьей 19</w:t>
      </w:r>
      <w:r w:rsidRPr="006221C4">
        <w:rPr>
          <w:rFonts w:ascii="Times New Roman" w:hAnsi="Times New Roman" w:cs="Times New Roman"/>
          <w:sz w:val="24"/>
          <w:szCs w:val="24"/>
        </w:rPr>
        <w:t xml:space="preserve"> Закона Приднестровской Молдавской Республики от 26 ноября 2018 года № 318-З-VI «О закупках в Приднестровской Молдавской Республике» (САЗ 18-48)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или копии этих документов; </w:t>
      </w:r>
    </w:p>
    <w:p w:rsidR="00EF7E7A" w:rsidRPr="000070C4" w:rsidRDefault="00EF7E7A" w:rsidP="00EF7E7A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коммерческое предложение участника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закупки 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в отношении объекта закупки, с указанием:</w:t>
      </w:r>
    </w:p>
    <w:p w:rsidR="00EF7E7A" w:rsidRPr="000070C4" w:rsidRDefault="00EF7E7A" w:rsidP="00EF7E7A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1) предлож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ение участника закупки о цене контракта. </w:t>
      </w:r>
    </w:p>
    <w:p w:rsidR="00EF7E7A" w:rsidRPr="000070C4" w:rsidRDefault="00EF7E7A" w:rsidP="00EF7E7A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наименование производителя и страны происхождения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F7E7A" w:rsidRPr="000070C4" w:rsidRDefault="00EF7E7A" w:rsidP="00EF7E7A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  <w:bookmarkStart w:id="0" w:name="_GoBack"/>
      <w:bookmarkEnd w:id="0"/>
    </w:p>
    <w:p w:rsidR="00EF7E7A" w:rsidRPr="000070C4" w:rsidRDefault="00EF7E7A" w:rsidP="00EF7E7A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EF7E7A" w:rsidRPr="000070C4" w:rsidRDefault="00EF7E7A" w:rsidP="00EF7E7A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 Все листы поданной в письменной форме заявки на участие в закупке, должны быть прошиты и пронумерованы.</w:t>
      </w:r>
    </w:p>
    <w:p w:rsidR="00EF7E7A" w:rsidRDefault="00EF7E7A" w:rsidP="00EF7E7A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Заявка на участие в закупке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должна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одержать опись входящих в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остав документов, быть скреплена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EF7E7A" w:rsidRPr="000070C4" w:rsidRDefault="00EF7E7A" w:rsidP="00EF7E7A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EA" w:rsidRDefault="001420EA" w:rsidP="00C25C29">
      <w:pPr>
        <w:spacing w:after="0" w:line="240" w:lineRule="auto"/>
      </w:pPr>
      <w:r>
        <w:separator/>
      </w:r>
    </w:p>
  </w:endnote>
  <w:endnote w:type="continuationSeparator" w:id="0">
    <w:p w:rsidR="001420EA" w:rsidRDefault="001420EA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EA" w:rsidRDefault="001420EA" w:rsidP="00C25C29">
      <w:pPr>
        <w:spacing w:after="0" w:line="240" w:lineRule="auto"/>
      </w:pPr>
      <w:r>
        <w:separator/>
      </w:r>
    </w:p>
  </w:footnote>
  <w:footnote w:type="continuationSeparator" w:id="0">
    <w:p w:rsidR="001420EA" w:rsidRDefault="001420EA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420EA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6711C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341B0"/>
    <w:rsid w:val="00756FEA"/>
    <w:rsid w:val="007A08B1"/>
    <w:rsid w:val="007A6BCD"/>
    <w:rsid w:val="007B6021"/>
    <w:rsid w:val="007D1A07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B12BBD"/>
    <w:rsid w:val="00B361D3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EF4ED1"/>
    <w:rsid w:val="00EF7E7A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1C78-7142-4FE5-A52B-7FF1E220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Алла И. Зайцева</cp:lastModifiedBy>
  <cp:revision>31</cp:revision>
  <cp:lastPrinted>2021-02-04T11:03:00Z</cp:lastPrinted>
  <dcterms:created xsi:type="dcterms:W3CDTF">2021-02-19T09:14:00Z</dcterms:created>
  <dcterms:modified xsi:type="dcterms:W3CDTF">2022-04-06T13:33:00Z</dcterms:modified>
</cp:coreProperties>
</file>