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C0" w:rsidRDefault="002638C0" w:rsidP="0026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проект</w:t>
      </w:r>
    </w:p>
    <w:p w:rsidR="002638C0" w:rsidRDefault="002638C0" w:rsidP="0026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КОНТРАКТ №</w:t>
      </w:r>
    </w:p>
    <w:p w:rsidR="002638C0" w:rsidRDefault="002638C0" w:rsidP="0026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МУП «ЖЭУК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г.Бендеры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 именуемое в дальнейшем Заказчик, в лице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А.Н.Голубнюк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действующего на основании Устава, и _______________________________, именуемое в дальнейшем Подрядчик, в лице __________________________________, действующего на основании _______________________________, с другой стороны, вместе именуемые Стороны, заключили настоящий Контракт о нижеследующем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38C0" w:rsidRPr="00A05E72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ПРЕДМЕТ КОНТРАКТ</w:t>
      </w:r>
    </w:p>
    <w:p w:rsidR="002638C0" w:rsidRDefault="002638C0" w:rsidP="002638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38C0" w:rsidRPr="000E08A1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 настоящему Контракту Подрядчик обязуется в соответствии </w:t>
      </w:r>
      <w:r w:rsidRPr="007120C8">
        <w:rPr>
          <w:rFonts w:ascii="Times New Roman" w:hAnsi="Times New Roman" w:cs="Times New Roman"/>
        </w:rPr>
        <w:t>с технологией, требованиями Положения о проведении технического освидетельствования пассажирских, больничных и грузовых лифтов (</w:t>
      </w:r>
      <w:r w:rsidRPr="007120C8">
        <w:rPr>
          <w:rFonts w:ascii="Times New Roman" w:eastAsia="Times New Roman" w:hAnsi="Times New Roman" w:cs="Times New Roman"/>
          <w:color w:val="333333"/>
          <w:lang w:eastAsia="ru-RU"/>
        </w:rPr>
        <w:t xml:space="preserve">Приказ ГС ОТ и ПБ ПМР №1202 от 11.11.2008г.), </w:t>
      </w:r>
      <w:r w:rsidRPr="007120C8">
        <w:rPr>
          <w:rFonts w:ascii="Times New Roman" w:hAnsi="Times New Roman" w:cs="Times New Roman"/>
          <w:color w:val="333333"/>
          <w:shd w:val="clear" w:color="auto" w:fill="FFFFFF"/>
        </w:rPr>
        <w:t>Правил устройства и безопасной эксплуатации лифтов (Приказ Министерства юстиции Приднестровской Молдавской Республики от 12 июля 2002 года N 255 (рег. N 1750 от 16 сентября 2002 года), Правил устройства электроустановок (Приказ Министерства юстиции Приднестровской Молдавской Республики от 8 июля 2002 года N 241 (рег. N 1668 от 15 августа 2002 года)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выполнять в течении 2021 года работы по т</w:t>
      </w:r>
      <w:r w:rsidRPr="007120C8">
        <w:rPr>
          <w:rFonts w:ascii="Times New Roman" w:hAnsi="Times New Roman" w:cs="Times New Roman"/>
        </w:rPr>
        <w:t>ехническо</w:t>
      </w:r>
      <w:r>
        <w:rPr>
          <w:rFonts w:ascii="Times New Roman" w:hAnsi="Times New Roman" w:cs="Times New Roman"/>
        </w:rPr>
        <w:t>му</w:t>
      </w:r>
      <w:r w:rsidRPr="007120C8">
        <w:rPr>
          <w:rFonts w:ascii="Times New Roman" w:hAnsi="Times New Roman" w:cs="Times New Roman"/>
        </w:rPr>
        <w:t xml:space="preserve"> диагностировани</w:t>
      </w:r>
      <w:r>
        <w:rPr>
          <w:rFonts w:ascii="Times New Roman" w:hAnsi="Times New Roman" w:cs="Times New Roman"/>
        </w:rPr>
        <w:t>ю</w:t>
      </w:r>
      <w:r w:rsidRPr="007120C8">
        <w:rPr>
          <w:rFonts w:ascii="Times New Roman" w:hAnsi="Times New Roman" w:cs="Times New Roman"/>
        </w:rPr>
        <w:t xml:space="preserve"> и освидетельствование лифтов в МКД муниципального жилого фонда, находящегося в </w:t>
      </w:r>
      <w:proofErr w:type="spellStart"/>
      <w:r w:rsidRPr="007120C8">
        <w:rPr>
          <w:rFonts w:ascii="Times New Roman" w:hAnsi="Times New Roman" w:cs="Times New Roman"/>
        </w:rPr>
        <w:t>хозведении</w:t>
      </w:r>
      <w:proofErr w:type="spellEnd"/>
      <w:r w:rsidRPr="007120C8">
        <w:rPr>
          <w:rFonts w:ascii="Times New Roman" w:hAnsi="Times New Roman" w:cs="Times New Roman"/>
        </w:rPr>
        <w:t xml:space="preserve"> МУП «ЖЭУК </w:t>
      </w:r>
      <w:proofErr w:type="spellStart"/>
      <w:r w:rsidRPr="007120C8">
        <w:rPr>
          <w:rFonts w:ascii="Times New Roman" w:hAnsi="Times New Roman" w:cs="Times New Roman"/>
        </w:rPr>
        <w:t>г.Бендеры</w:t>
      </w:r>
      <w:proofErr w:type="spellEnd"/>
      <w:r w:rsidRPr="007120C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а именно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(далее в соответствии с лотом)</w:t>
      </w:r>
    </w:p>
    <w:p w:rsidR="002638C0" w:rsidRDefault="002638C0" w:rsidP="002638C0">
      <w:pPr>
        <w:pStyle w:val="a3"/>
        <w:spacing w:after="0" w:line="240" w:lineRule="auto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Лот №1 т</w:t>
      </w:r>
      <w:r w:rsidRPr="007120C8">
        <w:rPr>
          <w:color w:val="333333"/>
          <w:shd w:val="clear" w:color="auto" w:fill="FFFFFF"/>
        </w:rPr>
        <w:t>ехническое освидетельствование лифтов</w:t>
      </w:r>
      <w:r>
        <w:rPr>
          <w:color w:val="333333"/>
          <w:shd w:val="clear" w:color="auto" w:fill="FFFFFF"/>
        </w:rPr>
        <w:t>;</w:t>
      </w:r>
    </w:p>
    <w:p w:rsidR="002638C0" w:rsidRDefault="002638C0" w:rsidP="002638C0">
      <w:pPr>
        <w:pStyle w:val="a3"/>
        <w:spacing w:after="0" w:line="240" w:lineRule="auto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Лот №2 э</w:t>
      </w:r>
      <w:r w:rsidRPr="007120C8">
        <w:rPr>
          <w:color w:val="333333"/>
          <w:shd w:val="clear" w:color="auto" w:fill="FFFFFF"/>
        </w:rPr>
        <w:t>лектроизмерительные работы на лифтах</w:t>
      </w:r>
      <w:r>
        <w:rPr>
          <w:color w:val="333333"/>
          <w:shd w:val="clear" w:color="auto" w:fill="FFFFFF"/>
        </w:rPr>
        <w:t>;</w:t>
      </w:r>
    </w:p>
    <w:p w:rsidR="002638C0" w:rsidRPr="004B2A53" w:rsidRDefault="002638C0" w:rsidP="002638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color w:val="333333"/>
          <w:shd w:val="clear" w:color="auto" w:fill="FFFFFF"/>
        </w:rPr>
        <w:t>- Лот №3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т</w:t>
      </w:r>
      <w:r>
        <w:rPr>
          <w:color w:val="333333"/>
          <w:shd w:val="clear" w:color="auto" w:fill="FFFFFF"/>
        </w:rPr>
        <w:t>ехническое д</w:t>
      </w:r>
      <w:r w:rsidRPr="007120C8">
        <w:rPr>
          <w:color w:val="333333"/>
          <w:shd w:val="clear" w:color="auto" w:fill="FFFFFF"/>
        </w:rPr>
        <w:t>иагности</w:t>
      </w:r>
      <w:r>
        <w:rPr>
          <w:color w:val="333333"/>
          <w:shd w:val="clear" w:color="auto" w:fill="FFFFFF"/>
        </w:rPr>
        <w:t>рование освидетельствование</w:t>
      </w:r>
      <w:r w:rsidRPr="007120C8">
        <w:rPr>
          <w:color w:val="333333"/>
          <w:shd w:val="clear" w:color="auto" w:fill="FFFFFF"/>
        </w:rPr>
        <w:t xml:space="preserve"> лифт</w:t>
      </w:r>
      <w:r>
        <w:rPr>
          <w:color w:val="333333"/>
          <w:shd w:val="clear" w:color="auto" w:fill="FFFFFF"/>
        </w:rPr>
        <w:t>ов</w:t>
      </w:r>
      <w:r w:rsidRPr="007120C8">
        <w:rPr>
          <w:color w:val="333333"/>
          <w:shd w:val="clear" w:color="auto" w:fill="FFFFFF"/>
        </w:rPr>
        <w:t xml:space="preserve"> отработавши</w:t>
      </w:r>
      <w:r>
        <w:rPr>
          <w:color w:val="333333"/>
          <w:shd w:val="clear" w:color="auto" w:fill="FFFFFF"/>
        </w:rPr>
        <w:t>х</w:t>
      </w:r>
      <w:r w:rsidRPr="007120C8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7120C8">
        <w:rPr>
          <w:color w:val="333333"/>
          <w:shd w:val="clear" w:color="auto" w:fill="FFFFFF"/>
        </w:rPr>
        <w:t>норм.срок</w:t>
      </w:r>
      <w:proofErr w:type="spellEnd"/>
      <w:proofErr w:type="gramEnd"/>
      <w:r>
        <w:rPr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2638C0" w:rsidRPr="003A7ED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Работы, предусмотренные настоящим Контрактом, выполняются силами Подрядчика с использование его оборудования, инструментов, приспособлений и механизмов.</w:t>
      </w:r>
    </w:p>
    <w:p w:rsidR="002638C0" w:rsidRPr="003A7ED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Работы выполняются на объектах муниципального жилищного фонда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г.Бендеры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 адресам, предварительно оговариваемых с Заказчиком.</w:t>
      </w:r>
    </w:p>
    <w:p w:rsidR="002638C0" w:rsidRDefault="002638C0" w:rsidP="002638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38C0" w:rsidRPr="003A7ED8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Сроки выполнения работ</w:t>
      </w:r>
    </w:p>
    <w:p w:rsidR="002638C0" w:rsidRPr="003A7ED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Срок выполнения работ, предусмотренных настоящим Контрактом – в течении 2021 года.</w:t>
      </w:r>
    </w:p>
    <w:p w:rsidR="002638C0" w:rsidRPr="003A7ED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Работы выполняются по адресам и в сроки в соответствии с утвержденными сторонами графиками (Приложение №2 к настоящему Контракту).</w:t>
      </w:r>
    </w:p>
    <w:p w:rsidR="002638C0" w:rsidRPr="00D45E4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Работы считаются выполненными после подписания Заказчиком (его представителем) акта выполненных работ.</w:t>
      </w:r>
    </w:p>
    <w:p w:rsidR="002638C0" w:rsidRDefault="002638C0" w:rsidP="002638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38C0" w:rsidRPr="00D45E48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Стоимость работ. Цена контракта.</w:t>
      </w:r>
    </w:p>
    <w:p w:rsidR="002638C0" w:rsidRPr="00D45E4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Стоимость работ, подлежащих выполнению по настоящему Контракту, складывается из стоимости полного объема работ согласно графику и в соответствии с калькуляцией стоимости работ (Приложение №1 к Контракту).</w:t>
      </w:r>
    </w:p>
    <w:p w:rsidR="002638C0" w:rsidRPr="00183A06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 xml:space="preserve"> Цена настоящего Контракта определена в </w:t>
      </w:r>
      <w:proofErr w:type="gramStart"/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>соответствии  с</w:t>
      </w:r>
      <w:proofErr w:type="gramEnd"/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правилами, установленными законодательством, для определения  цены,  при проведении запроса предложений и составляет (в </w:t>
      </w: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>соответствии</w:t>
      </w:r>
      <w:bookmarkStart w:id="0" w:name="_GoBack"/>
      <w:bookmarkEnd w:id="0"/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 xml:space="preserve"> с лотом(ми)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_______________рублей ПМР.)</w:t>
      </w:r>
    </w:p>
    <w:p w:rsidR="002638C0" w:rsidRPr="00183A06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>Цена настоящего Контракта является твердой и определена на весь срок действий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2638C0" w:rsidRPr="002A3DA3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Источник финансирования – собственные средства Заказчика.</w:t>
      </w:r>
    </w:p>
    <w:p w:rsidR="002638C0" w:rsidRPr="00C55027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Если в процессе выполнения Работ возникает необходимость в проведении дополнительных работ, увеличении объемов выполняемых работ, Подрядчик обязан в течении 3-х календарных дней уведомить об этом Заказчика. В случае согласия Заказчика на проведение указанных дополнительных работ, их стоимость и условия проведения определяются письменным соглашением Сторон.</w:t>
      </w:r>
    </w:p>
    <w:p w:rsidR="002638C0" w:rsidRPr="004C35E8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этом  по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соглашению сторон допускается изменение цены Контракта  пропорционально объема работ, исходя из установленной в Контракте стоимости работ, но не более чем на 10% цены контракта.</w:t>
      </w:r>
    </w:p>
    <w:p w:rsidR="002638C0" w:rsidRPr="00B7556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Не оплачивается Заказчиком работа, не включенная ранее в Контракт, если она не была представлена предварительно Подрядчиком с указанием точной ее стоимости и не была принята Заказчиком.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38C0" w:rsidRPr="00B75560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5560">
        <w:rPr>
          <w:rFonts w:ascii="Times New Roman" w:eastAsia="Times New Roman" w:hAnsi="Times New Roman" w:cs="Times New Roman"/>
          <w:color w:val="333333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расчетов</w:t>
      </w:r>
    </w:p>
    <w:p w:rsidR="002638C0" w:rsidRPr="00214666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Оплата работ по настоящему Контракту производится путем перечисления денежных средств на расчетный счет Заказчика за выполненные работы на основании Акта приема-сдачи работ в течении 15-ти календарных дней со дня подписания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такового .</w:t>
      </w:r>
      <w:proofErr w:type="gramEnd"/>
    </w:p>
    <w:p w:rsidR="002638C0" w:rsidRPr="00811E6F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некачественного выполнения работ, с отклонениями и/или изменением задания, не оформленными в установленном порядке Подрядчик обязан устранить выявленные недостатки за свой счет, в течении срока, установленного Заказчиком. Обязательства Заказчика по оплате выполненных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работ  приостанавливаются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до устранения недостатков.</w:t>
      </w:r>
    </w:p>
    <w:p w:rsidR="002638C0" w:rsidRPr="00811E6F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Датой осуществления платежа считается дата списания денежных средств со счета Заказчика.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Контракта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Контракт вступает в силу с момента внесения его в реестр контрактов и действует до 31.12.2021 года, а в части расчетов – до полного исполнения сторонами своих обязательств по настоящему Контракту.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1E6F">
        <w:rPr>
          <w:rFonts w:ascii="Times New Roman" w:eastAsia="Times New Roman" w:hAnsi="Times New Roman" w:cs="Times New Roman"/>
          <w:lang w:eastAsia="ru-RU"/>
        </w:rPr>
        <w:t>Права и</w:t>
      </w:r>
      <w:r>
        <w:rPr>
          <w:rFonts w:ascii="Times New Roman" w:eastAsia="Times New Roman" w:hAnsi="Times New Roman" w:cs="Times New Roman"/>
          <w:lang w:eastAsia="ru-RU"/>
        </w:rPr>
        <w:t xml:space="preserve"> обязанности сторон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Подрядчик обязан: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начала выполнения работ предоставить Заказчику на согласование график выполнения работ. После утверждения сторонами графика он становится неотъемлемой частью настоящего Контракта и остается в силе в течении всего срока действия настоящего Контракта.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течении всего срока действия Контракта Подрядчиком должны соблюдаться все санитарные нормы и нормы технической безопасности, приниматься все меры предосторожности для предотвращения всевозможных несчастных случаев. </w:t>
      </w:r>
      <w:r w:rsidRPr="00811E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38C0" w:rsidRPr="00544886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производство работ в полном соответствии с требованиями</w:t>
      </w:r>
      <w:r w:rsidRPr="00544886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>Положения о проведении технического освидетельствования пассажирских, больничных и грузовых лифтов (</w:t>
      </w:r>
      <w:r w:rsidRPr="007120C8">
        <w:rPr>
          <w:rFonts w:ascii="Times New Roman" w:eastAsia="Times New Roman" w:hAnsi="Times New Roman" w:cs="Times New Roman"/>
          <w:color w:val="333333"/>
          <w:lang w:eastAsia="ru-RU"/>
        </w:rPr>
        <w:t xml:space="preserve">Приказ ГС ОТ и ПБ ПМР №1202 от 11.11.2008г.), </w:t>
      </w:r>
      <w:r w:rsidRPr="007120C8">
        <w:rPr>
          <w:rFonts w:ascii="Times New Roman" w:hAnsi="Times New Roman" w:cs="Times New Roman"/>
          <w:color w:val="333333"/>
          <w:shd w:val="clear" w:color="auto" w:fill="FFFFFF"/>
        </w:rPr>
        <w:t>Правил устройства и безопасной эксплуатации лифтов (Приказ Министерства юстиции Приднестровской Молдавской Республики от 12 июля 2002 года N 255 (рег. N 1750 от 16 сентября 2002 года), Правил устройства электроустановок (Приказ Министерства юстиции Приднестровской Молдавской Республики от 8 июля 2002 года N 241 (рег. N 1668 от 15 августа 2002 года)</w:t>
      </w:r>
      <w:r>
        <w:rPr>
          <w:rFonts w:ascii="Times New Roman" w:hAnsi="Times New Roman" w:cs="Times New Roman"/>
          <w:color w:val="333333"/>
          <w:shd w:val="clear" w:color="auto" w:fill="FFFFFF"/>
        </w:rPr>
        <w:t>, в установленные графиком сроки или досрочно.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устранение недостатков и дефектов, выявленных при приемке работ в течении 10-ти рабочих дней с момента получения претензии.</w:t>
      </w:r>
    </w:p>
    <w:p w:rsidR="002638C0" w:rsidRPr="00C360CF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CF">
        <w:rPr>
          <w:rFonts w:ascii="Times New Roman" w:eastAsia="Times New Roman" w:hAnsi="Times New Roman" w:cs="Times New Roman"/>
          <w:lang w:eastAsia="ru-RU"/>
        </w:rPr>
        <w:t xml:space="preserve">Обеспечить Заказчика всеми необходимыми документами, подтверждающими    </w:t>
      </w:r>
    </w:p>
    <w:p w:rsidR="002638C0" w:rsidRDefault="002638C0" w:rsidP="002638C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360CF">
        <w:rPr>
          <w:rFonts w:ascii="Times New Roman" w:eastAsia="Times New Roman" w:hAnsi="Times New Roman" w:cs="Times New Roman"/>
          <w:lang w:eastAsia="ru-RU"/>
        </w:rPr>
        <w:t xml:space="preserve">проведения на объекте Заказчика работ </w:t>
      </w:r>
      <w:r w:rsidRPr="00C360CF">
        <w:rPr>
          <w:rFonts w:ascii="Times New Roman" w:hAnsi="Times New Roman" w:cs="Times New Roman"/>
          <w:color w:val="333333"/>
          <w:shd w:val="clear" w:color="auto" w:fill="FFFFFF"/>
        </w:rPr>
        <w:t>т</w:t>
      </w:r>
      <w:r w:rsidRPr="00C360CF">
        <w:rPr>
          <w:rFonts w:ascii="Times New Roman" w:hAnsi="Times New Roman" w:cs="Times New Roman"/>
        </w:rPr>
        <w:t>ехническому диагностированию и освидетельствованию лифтов в МКД.</w:t>
      </w:r>
    </w:p>
    <w:p w:rsidR="002638C0" w:rsidRPr="00C360CF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 случае необходимости оперативно информировать Заказчика о проблемах, выявленных в процессе выполнения работ.</w:t>
      </w:r>
      <w:r w:rsidRPr="00C360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2638C0" w:rsidRPr="00C360CF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Обеспечить на протяжении действия Контракта наличие соответствия требованиям действующего законодательства к организациям, осуществляющим виды работ, предусмотренных настоящим Контрактом.</w:t>
      </w:r>
    </w:p>
    <w:p w:rsidR="002638C0" w:rsidRPr="00C360CF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Подрядчик вправе:</w:t>
      </w:r>
    </w:p>
    <w:p w:rsidR="002638C0" w:rsidRPr="008515B8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Выполнить работы по настоящему Контракту, предусмотренные графиком досрочно.</w:t>
      </w:r>
    </w:p>
    <w:p w:rsidR="002638C0" w:rsidRPr="008515B8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Требовать своевременной оплаты на условиях, предусмотренных Контрактом, своевременно выполненных работ, принятых Заказчиком.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Обязанности Заказчика: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Подготовить объекты к выполнению работ, 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своевременно предоставить всю необходимую документацию, в том числе проектную для проведения работ.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Выполнить подготовительные мероприятия, обеспечивающие проведение работ.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соответствии с условиями Контракта принять от Подрядчика выполненные работы, соответствующие требованиям, установленным настоящим Контрактом, и произвести расчеты за выполненные работы.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Права Заказчика: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любое время проверять ход и качество работ, выполняемых Подрядчиком, не вмешиваясь в его хозяйственную деятельность.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Проверять деятельность Подрядчика в части соблюдения им техники безопасности, выполнения противопожарных мероприятий. В случае выявления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нарушений,  предъявлять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Подрядчику требования об их устранении.  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предъявления и применения к Заказчику контролирующими органами представлений и штрафных санкций к Заказчику за нарушение требований и правил пожарной безопасности, техники безопасности, природоохранного законодательства произошедших по вине Подрядчика, Заказчик вправе предъявлять Подрядчику требования о возмещении причиненного ущерба.</w:t>
      </w:r>
    </w:p>
    <w:p w:rsidR="002638C0" w:rsidRDefault="002638C0" w:rsidP="002638C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настоящего Контракта и требовать возмещение убытков, если Подрядчик не приступает к выполнению настоящего Контракта или выполняет работы с опозданием и несоблюдением графика (Приложения№1).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сдачи и приемки работ и качество работ.</w:t>
      </w:r>
    </w:p>
    <w:p w:rsidR="002638C0" w:rsidRPr="007B0621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Приемка и оценка выполненных работ осуществляется в соответствии с</w:t>
      </w:r>
      <w:r w:rsidRPr="000C2A63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>технологией, требованиями Положения о проведении технического освидетельствования пассажирских, больничных и грузовых лифтов</w:t>
      </w:r>
      <w:r w:rsidRPr="007120C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120C8">
        <w:rPr>
          <w:rFonts w:ascii="Times New Roman" w:hAnsi="Times New Roman" w:cs="Times New Roman"/>
          <w:color w:val="333333"/>
          <w:shd w:val="clear" w:color="auto" w:fill="FFFFFF"/>
        </w:rPr>
        <w:t>Правил устройства и безопасной эксплуатации лифтов, Правил устройства электроустановок</w:t>
      </w:r>
      <w:r>
        <w:rPr>
          <w:rFonts w:ascii="Times New Roman" w:hAnsi="Times New Roman" w:cs="Times New Roman"/>
          <w:color w:val="333333"/>
          <w:shd w:val="clear" w:color="auto" w:fill="FFFFFF"/>
        </w:rPr>
        <w:t>, СНиП и нормативной документации ПМР.</w:t>
      </w:r>
    </w:p>
    <w:p w:rsidR="002638C0" w:rsidRPr="004A6415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415">
        <w:rPr>
          <w:rFonts w:ascii="Times New Roman" w:eastAsia="Times New Roman" w:hAnsi="Times New Roman" w:cs="Times New Roman"/>
          <w:lang w:eastAsia="ru-RU"/>
        </w:rPr>
        <w:t>По окончании работ Подрядчиком составляется акт выполненных работ в двух экземплярах, по одному для каждой из сторон. Вместе с актом выполненных работ Подрядчик предоставляет Заказчику заключения по итогам проделанной работ, предусмотренные ПУБЭЛ.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течении 5 (пяти) рабочих дней с момента получения акта выполненных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работ,  Заказчик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обязан подписать и направить акт Подрядчику, а в случае отказа в подписании мотивированный отказ в подписании.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Работы считаются принятыми с момента подписания Заказчиком акта выполненных работ.</w:t>
      </w:r>
    </w:p>
    <w:p w:rsidR="002638C0" w:rsidRDefault="002638C0" w:rsidP="002638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Default="002638C0" w:rsidP="0026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Сторона, не исполнившая,</w:t>
      </w:r>
      <w:r w:rsidRPr="00DD4E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или не надлежаще исполнившая, свои обязательства по настоящему Контракту, обязана возместить другой стороне причиненный таким нарушением ущерб. 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нарушении сроков оплаты, предусмотренных настоящим Контрактом, Подрядчик вправе взыскать с Заказчика неустойку (пеню) в размере 0,1% от стоимости Контракта.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взыскать с Подрядчика неустойку (пеню) в размере 0,1% от суммы Контракта за каждый календарный день просрочки, но не более 10% от суммы Контракта.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Подрядчик несет полную материальную ответственность в случае допущения порчи или утраты имущества Заказчика.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Выплата неустойки не освобождает стороны от исполнения своих обязательств по Контракту.</w:t>
      </w:r>
    </w:p>
    <w:p w:rsidR="002638C0" w:rsidRDefault="002638C0" w:rsidP="002638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 всем ином, не урегулированном настоящим Контрактом, стороны руководствуются действующим законодательством ПМР.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9.Форс-мажор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9.1.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наступили обстоятельства 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(пожар, наводнение, землетрясение, военные действия, 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изменения законодательства) и если эти обстоятельства </w:t>
      </w:r>
    </w:p>
    <w:p w:rsidR="002638C0" w:rsidRPr="008E4932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повлияли на исполнение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8C0" w:rsidRPr="00483022" w:rsidRDefault="002638C0" w:rsidP="002638C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сторонами срок исполнения обязательств по настоящему Контракту может быть отодвинут соразмерно времени, в течение которого действовал форс-мажор.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10.Порядок разрешения споров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претензию составляет 30 календарных дней с момента ее отправления второй стороне, к которой предъявляется претензия.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случае, если возникшие между сторонами споры, либо разногласия не могут быть решены и урегулированы вышеуказанным путем, они подлежат урегулированию в Арбитражном суде ПМР.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0" w:rsidRPr="00E855D3" w:rsidRDefault="002638C0" w:rsidP="002638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2638C0" w:rsidRDefault="002638C0" w:rsidP="002638C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Контракту, оговариваются сторонами, и фиксируются путем подписания обоюдных дополнительных соглашений, являющихся неотъемлемой частью настоящего Контракта.</w:t>
      </w:r>
    </w:p>
    <w:p w:rsidR="002638C0" w:rsidRDefault="002638C0" w:rsidP="002638C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существенных условий Контракта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Законом ПМР «О закупках в Приднестровской Молдавской Республике».</w:t>
      </w:r>
    </w:p>
    <w:p w:rsidR="002638C0" w:rsidRDefault="002638C0" w:rsidP="002638C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данному Контракту считаются его неотъемлемыми частями, если они отмечены как таковые.</w:t>
      </w:r>
    </w:p>
    <w:p w:rsidR="002638C0" w:rsidRDefault="002638C0" w:rsidP="002638C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 на русском языке, по одному для каждой из сторон, имеющих одинаковую юридическую силу.</w:t>
      </w:r>
    </w:p>
    <w:p w:rsidR="002638C0" w:rsidRDefault="002638C0" w:rsidP="002638C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Контракту:</w:t>
      </w:r>
    </w:p>
    <w:p w:rsidR="002638C0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№1 – калькуляция стоимости работ.</w:t>
      </w:r>
    </w:p>
    <w:p w:rsidR="002638C0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№2 – график выполнения работ.</w:t>
      </w:r>
    </w:p>
    <w:p w:rsidR="002638C0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Юридические адреса и реквизиты сторон</w:t>
      </w:r>
    </w:p>
    <w:p w:rsidR="002638C0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«ПОДРЯДЧИК»</w:t>
      </w:r>
    </w:p>
    <w:p w:rsidR="002638C0" w:rsidRPr="004C64AB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0" w:rsidRPr="004C64AB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38C0" w:rsidRPr="008E4932" w:rsidRDefault="002638C0" w:rsidP="00263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_______________________</w:t>
      </w:r>
    </w:p>
    <w:p w:rsidR="002638C0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Pr="0075736E" w:rsidRDefault="002638C0" w:rsidP="00263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Pr="00811E6F" w:rsidRDefault="002638C0" w:rsidP="002638C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38C0" w:rsidRPr="00B75560" w:rsidRDefault="002638C0" w:rsidP="002638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8C0" w:rsidRPr="007120C8" w:rsidRDefault="002638C0" w:rsidP="002638C0">
      <w:pPr>
        <w:jc w:val="both"/>
        <w:rPr>
          <w:rFonts w:ascii="Times New Roman" w:hAnsi="Times New Roman" w:cs="Times New Roman"/>
        </w:rPr>
      </w:pPr>
    </w:p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2F0"/>
    <w:multiLevelType w:val="multilevel"/>
    <w:tmpl w:val="1508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33"/>
      </w:rPr>
    </w:lvl>
  </w:abstractNum>
  <w:abstractNum w:abstractNumId="1" w15:restartNumberingAfterBreak="0">
    <w:nsid w:val="2A525584"/>
    <w:multiLevelType w:val="multilevel"/>
    <w:tmpl w:val="5974361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A85818"/>
    <w:multiLevelType w:val="multilevel"/>
    <w:tmpl w:val="CA442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0"/>
    <w:rsid w:val="001E66C5"/>
    <w:rsid w:val="002638C0"/>
    <w:rsid w:val="00E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4BCF-A60A-4ADD-B379-18AB7A5A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2021-03-22T12:15:00Z</dcterms:created>
  <dcterms:modified xsi:type="dcterms:W3CDTF">2021-03-22T14:38:00Z</dcterms:modified>
</cp:coreProperties>
</file>