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85D4F" w14:textId="77777777" w:rsidR="00FF5DC4" w:rsidRDefault="006834E1" w:rsidP="006834E1">
      <w:pPr>
        <w:ind w:left="709" w:firstLine="567"/>
        <w:jc w:val="center"/>
        <w:rPr>
          <w:b/>
          <w:bCs/>
        </w:rPr>
      </w:pPr>
      <w:r w:rsidRPr="006834E1">
        <w:rPr>
          <w:b/>
          <w:bCs/>
        </w:rPr>
        <w:t xml:space="preserve">Запрос ценовой информации </w:t>
      </w:r>
    </w:p>
    <w:p w14:paraId="03FA8590" w14:textId="13270B39" w:rsidR="006834E1" w:rsidRPr="006834E1" w:rsidRDefault="006834E1" w:rsidP="00FF5DC4">
      <w:pPr>
        <w:ind w:left="709" w:firstLine="567"/>
        <w:jc w:val="center"/>
        <w:rPr>
          <w:b/>
          <w:bCs/>
        </w:rPr>
      </w:pPr>
      <w:r w:rsidRPr="006834E1">
        <w:rPr>
          <w:b/>
          <w:bCs/>
        </w:rPr>
        <w:t>на страхование работников МГУП «</w:t>
      </w:r>
      <w:proofErr w:type="spellStart"/>
      <w:r w:rsidRPr="006834E1">
        <w:rPr>
          <w:b/>
          <w:bCs/>
        </w:rPr>
        <w:t>Тирастеплоэнерго</w:t>
      </w:r>
      <w:proofErr w:type="spellEnd"/>
      <w:r w:rsidRPr="006834E1">
        <w:rPr>
          <w:b/>
          <w:bCs/>
        </w:rPr>
        <w:t>»</w:t>
      </w:r>
    </w:p>
    <w:p w14:paraId="3CE28C5A" w14:textId="77777777" w:rsidR="006834E1" w:rsidRPr="00144C79" w:rsidRDefault="006834E1" w:rsidP="006834E1">
      <w:pPr>
        <w:ind w:left="709" w:right="57" w:firstLine="567"/>
        <w:jc w:val="center"/>
        <w:rPr>
          <w:b/>
          <w:bCs/>
        </w:rPr>
      </w:pPr>
    </w:p>
    <w:p w14:paraId="5A2F2485" w14:textId="77777777" w:rsidR="006834E1" w:rsidRPr="00144C79" w:rsidRDefault="006834E1" w:rsidP="006834E1">
      <w:pPr>
        <w:ind w:left="709" w:right="57" w:firstLine="567"/>
        <w:jc w:val="both"/>
      </w:pPr>
    </w:p>
    <w:p w14:paraId="5D98FBA0" w14:textId="77777777" w:rsidR="006834E1" w:rsidRPr="00144C79" w:rsidRDefault="006834E1" w:rsidP="006834E1">
      <w:pPr>
        <w:ind w:left="709" w:firstLine="567"/>
        <w:jc w:val="both"/>
        <w:rPr>
          <w:b/>
          <w:bCs/>
          <w:color w:val="1F497D" w:themeColor="text2"/>
        </w:rPr>
      </w:pPr>
      <w:r w:rsidRPr="00144C79">
        <w:t xml:space="preserve">В соответствии с требованиями Закона Приднестровской Молдавской Республики «О закупках в </w:t>
      </w:r>
      <w:proofErr w:type="gramStart"/>
      <w:r w:rsidRPr="00144C79">
        <w:t>Приднестровский</w:t>
      </w:r>
      <w:proofErr w:type="gramEnd"/>
      <w:r w:rsidRPr="00144C79">
        <w:t xml:space="preserve"> Молдавской Республике» и в целях изучения рынка цен на обязательное страхование работников от несчастных случаев на производстве и профессиональных заболеваний, МГУП «</w:t>
      </w:r>
      <w:proofErr w:type="spellStart"/>
      <w:r w:rsidRPr="00144C79">
        <w:t>Тирастеплоэнерго</w:t>
      </w:r>
      <w:proofErr w:type="spellEnd"/>
      <w:r w:rsidRPr="00144C79">
        <w:t xml:space="preserve">» просит предоставить информацию о стоимости </w:t>
      </w:r>
      <w:r w:rsidRPr="00FF5DC4">
        <w:rPr>
          <w:color w:val="000000" w:themeColor="text1"/>
        </w:rPr>
        <w:t>услуги (</w:t>
      </w:r>
      <w:r w:rsidRPr="00FF5DC4">
        <w:rPr>
          <w:bCs/>
          <w:color w:val="000000" w:themeColor="text1"/>
        </w:rPr>
        <w:t>размера страхового тарифа).</w:t>
      </w:r>
    </w:p>
    <w:p w14:paraId="50FA05E3" w14:textId="77777777" w:rsidR="006834E1" w:rsidRPr="00144C79" w:rsidRDefault="006834E1" w:rsidP="006834E1">
      <w:pPr>
        <w:ind w:left="709" w:firstLine="567"/>
        <w:jc w:val="both"/>
        <w:rPr>
          <w:b/>
          <w:bCs/>
          <w:color w:val="1F497D" w:themeColor="text2"/>
        </w:rPr>
      </w:pPr>
    </w:p>
    <w:p w14:paraId="22C0AA5C" w14:textId="77777777" w:rsidR="006834E1" w:rsidRPr="00144C79" w:rsidRDefault="006834E1" w:rsidP="006834E1">
      <w:pPr>
        <w:shd w:val="clear" w:color="auto" w:fill="FFFFFF"/>
        <w:ind w:left="709" w:firstLine="567"/>
        <w:jc w:val="both"/>
        <w:rPr>
          <w:color w:val="000000"/>
        </w:rPr>
      </w:pPr>
      <w:r w:rsidRPr="00144C79">
        <w:rPr>
          <w:color w:val="000000"/>
        </w:rPr>
        <w:t>1. Основные условия исполнения контракта, заключаемого по результатам закупки:</w:t>
      </w:r>
    </w:p>
    <w:p w14:paraId="54545D8B" w14:textId="77777777" w:rsidR="006834E1" w:rsidRPr="00144C79" w:rsidRDefault="006834E1" w:rsidP="006834E1">
      <w:pPr>
        <w:shd w:val="clear" w:color="auto" w:fill="FFFFFF"/>
        <w:ind w:left="709" w:firstLine="567"/>
        <w:jc w:val="both"/>
      </w:pPr>
      <w:r w:rsidRPr="00144C79">
        <w:rPr>
          <w:color w:val="000000"/>
        </w:rPr>
        <w:t xml:space="preserve">1.1. Предмет контракта: </w:t>
      </w:r>
      <w:bookmarkStart w:id="0" w:name="_GoBack"/>
      <w:bookmarkEnd w:id="0"/>
      <w:r w:rsidRPr="00144C79">
        <w:rPr>
          <w:i/>
          <w:color w:val="000000"/>
        </w:rPr>
        <w:t xml:space="preserve">обязательное страхование </w:t>
      </w:r>
      <w:r w:rsidRPr="00144C79">
        <w:rPr>
          <w:i/>
        </w:rPr>
        <w:t>работников МГУП «</w:t>
      </w:r>
      <w:proofErr w:type="spellStart"/>
      <w:r w:rsidRPr="00144C79">
        <w:rPr>
          <w:i/>
        </w:rPr>
        <w:t>Тирастеплоэнерго</w:t>
      </w:r>
      <w:proofErr w:type="spellEnd"/>
      <w:r w:rsidRPr="00144C79">
        <w:rPr>
          <w:i/>
        </w:rPr>
        <w:t>»</w:t>
      </w:r>
      <w:r w:rsidRPr="00144C79">
        <w:rPr>
          <w:i/>
          <w:color w:val="000000"/>
        </w:rPr>
        <w:t>.</w:t>
      </w:r>
    </w:p>
    <w:p w14:paraId="43957A55" w14:textId="77777777" w:rsidR="006834E1" w:rsidRPr="00144C79" w:rsidRDefault="006834E1" w:rsidP="006834E1">
      <w:pPr>
        <w:shd w:val="clear" w:color="auto" w:fill="FFFFFF"/>
        <w:ind w:left="709" w:firstLine="567"/>
        <w:jc w:val="both"/>
      </w:pPr>
      <w:r w:rsidRPr="00144C79">
        <w:rPr>
          <w:color w:val="000000"/>
        </w:rPr>
        <w:t>1.2.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5882EABD" w14:textId="77777777" w:rsidR="006834E1" w:rsidRPr="00144C79" w:rsidRDefault="006834E1" w:rsidP="006834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firstLine="567"/>
        <w:jc w:val="both"/>
        <w:rPr>
          <w:color w:val="000000"/>
        </w:rPr>
      </w:pPr>
      <w:r w:rsidRPr="00144C79">
        <w:rPr>
          <w:color w:val="000000"/>
        </w:rPr>
        <w:t xml:space="preserve">1.3.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Pr="00144C79">
        <w:rPr>
          <w:rStyle w:val="FontStyle20"/>
          <w:sz w:val="24"/>
          <w:szCs w:val="24"/>
        </w:rPr>
        <w:t>сдачи-приемки</w:t>
      </w:r>
      <w:r w:rsidRPr="00144C79">
        <w:rPr>
          <w:color w:val="000000"/>
        </w:rPr>
        <w:t xml:space="preserve"> оказанных услуг и счетом за оказанные услуги.</w:t>
      </w:r>
    </w:p>
    <w:p w14:paraId="31744906" w14:textId="77777777" w:rsidR="006834E1" w:rsidRPr="00144C79" w:rsidRDefault="006834E1" w:rsidP="006834E1">
      <w:pPr>
        <w:shd w:val="clear" w:color="auto" w:fill="FFFFFF"/>
        <w:ind w:left="709" w:firstLine="567"/>
        <w:jc w:val="both"/>
        <w:rPr>
          <w:color w:val="000000"/>
        </w:rPr>
      </w:pPr>
      <w:r w:rsidRPr="00144C79">
        <w:rPr>
          <w:color w:val="000000"/>
        </w:rPr>
        <w:t>2. Перечень отчетных документов, которые оформляются Исполнителем и представляются Заказчику:</w:t>
      </w:r>
    </w:p>
    <w:p w14:paraId="55224864" w14:textId="77777777" w:rsidR="006834E1" w:rsidRPr="00144C79" w:rsidRDefault="006834E1" w:rsidP="006834E1">
      <w:pPr>
        <w:pStyle w:val="a3"/>
        <w:numPr>
          <w:ilvl w:val="0"/>
          <w:numId w:val="1"/>
        </w:numPr>
        <w:spacing w:after="0" w:line="240" w:lineRule="auto"/>
        <w:ind w:left="709" w:firstLine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44C79">
        <w:rPr>
          <w:rFonts w:ascii="Times New Roman" w:hAnsi="Times New Roman"/>
          <w:bCs/>
          <w:color w:val="000000" w:themeColor="text1"/>
          <w:sz w:val="24"/>
          <w:szCs w:val="24"/>
        </w:rPr>
        <w:t>Страховой полис о страховании работников предприятия от несчастных случаев на производстве и список застрахованных работников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F3FFCAC" w14:textId="77777777" w:rsidR="006834E1" w:rsidRPr="00144C79" w:rsidRDefault="006834E1" w:rsidP="006834E1">
      <w:pPr>
        <w:ind w:left="709" w:right="57" w:firstLine="567"/>
        <w:jc w:val="both"/>
      </w:pPr>
      <w:r w:rsidRPr="00144C79">
        <w:t>3. Источник финансирования: собственные средства предприятия.</w:t>
      </w:r>
    </w:p>
    <w:p w14:paraId="74CD0BE0" w14:textId="77777777" w:rsidR="006834E1" w:rsidRPr="00144C79" w:rsidRDefault="006834E1" w:rsidP="006834E1">
      <w:pPr>
        <w:ind w:left="709" w:right="57" w:firstLine="567"/>
        <w:jc w:val="both"/>
      </w:pPr>
      <w:r w:rsidRPr="00144C79">
        <w:t>4. Условия оплаты: расчет производится покупателем путем перечисления денежных средств в безналичной форме на основании выставленных продавцом счетов.</w:t>
      </w:r>
    </w:p>
    <w:p w14:paraId="794D95D2" w14:textId="77777777" w:rsidR="006834E1" w:rsidRPr="00144C79" w:rsidRDefault="006834E1" w:rsidP="006834E1">
      <w:pPr>
        <w:ind w:left="709" w:right="57" w:firstLine="567"/>
        <w:jc w:val="both"/>
      </w:pPr>
      <w:r w:rsidRPr="00144C79">
        <w:t xml:space="preserve">5. Срок действия контракта </w:t>
      </w:r>
      <w:r>
        <w:t xml:space="preserve">- </w:t>
      </w:r>
      <w:r w:rsidRPr="00144C79">
        <w:t>один год.</w:t>
      </w:r>
    </w:p>
    <w:p w14:paraId="30798676" w14:textId="77777777" w:rsidR="006834E1" w:rsidRPr="00144C79" w:rsidRDefault="006834E1" w:rsidP="006834E1">
      <w:pPr>
        <w:ind w:left="709" w:right="57" w:firstLine="567"/>
        <w:jc w:val="both"/>
      </w:pPr>
      <w:r w:rsidRPr="00144C79">
        <w:t xml:space="preserve">6. Ценовую информацию необходимо предоставить до 16:45 часов, «11» марта 2022 года на электронный </w:t>
      </w:r>
      <w:r w:rsidRPr="00FF5DC4">
        <w:rPr>
          <w:color w:val="000000" w:themeColor="text1"/>
        </w:rPr>
        <w:t xml:space="preserve">адрес </w:t>
      </w:r>
      <w:hyperlink r:id="rId6" w:history="1">
        <w:r w:rsidRPr="00FF5DC4">
          <w:rPr>
            <w:rStyle w:val="a6"/>
            <w:color w:val="000000" w:themeColor="text1"/>
            <w:lang w:val="en-US"/>
          </w:rPr>
          <w:t>tiraste</w:t>
        </w:r>
        <w:r w:rsidRPr="00FF5DC4">
          <w:rPr>
            <w:rStyle w:val="a6"/>
            <w:color w:val="000000" w:themeColor="text1"/>
          </w:rPr>
          <w:t>@</w:t>
        </w:r>
        <w:r w:rsidRPr="00FF5DC4">
          <w:rPr>
            <w:rStyle w:val="a6"/>
            <w:color w:val="000000" w:themeColor="text1"/>
            <w:lang w:val="en-US"/>
          </w:rPr>
          <w:t>mail</w:t>
        </w:r>
        <w:r w:rsidRPr="00FF5DC4">
          <w:rPr>
            <w:rStyle w:val="a6"/>
            <w:color w:val="000000" w:themeColor="text1"/>
          </w:rPr>
          <w:t>.</w:t>
        </w:r>
        <w:proofErr w:type="spellStart"/>
        <w:r w:rsidRPr="00FF5DC4">
          <w:rPr>
            <w:rStyle w:val="a6"/>
            <w:color w:val="000000" w:themeColor="text1"/>
            <w:lang w:val="en-US"/>
          </w:rPr>
          <w:t>ru</w:t>
        </w:r>
        <w:proofErr w:type="spellEnd"/>
      </w:hyperlink>
      <w:r w:rsidRPr="00FF5DC4">
        <w:rPr>
          <w:color w:val="000000" w:themeColor="text1"/>
        </w:rPr>
        <w:t xml:space="preserve"> или п</w:t>
      </w:r>
      <w:r w:rsidRPr="00144C79">
        <w:t>о адресу г. Тирасполь ул. Шутова, 3.</w:t>
      </w:r>
    </w:p>
    <w:p w14:paraId="4128295F" w14:textId="77777777" w:rsidR="006834E1" w:rsidRPr="00144C79" w:rsidRDefault="006834E1" w:rsidP="006834E1">
      <w:pPr>
        <w:ind w:left="709" w:right="57" w:firstLine="567"/>
        <w:jc w:val="both"/>
      </w:pPr>
      <w:r w:rsidRPr="00144C79">
        <w:t>7. Проведение сбора ценовой информации не влечет за собой возникновение каких-либо обязательств заказчика.</w:t>
      </w:r>
    </w:p>
    <w:p w14:paraId="3CC7E672" w14:textId="77777777" w:rsidR="006834E1" w:rsidRPr="00144C79" w:rsidRDefault="006834E1" w:rsidP="006834E1">
      <w:pPr>
        <w:ind w:left="709" w:right="57" w:firstLine="567"/>
        <w:jc w:val="both"/>
      </w:pPr>
      <w:r w:rsidRPr="00144C79">
        <w:t>8. Планируемый период проведения закупки март 2022 года.</w:t>
      </w:r>
    </w:p>
    <w:p w14:paraId="5BE08173" w14:textId="77777777" w:rsidR="006834E1" w:rsidRPr="00144C79" w:rsidRDefault="006834E1" w:rsidP="006834E1">
      <w:pPr>
        <w:ind w:left="709" w:right="57" w:firstLine="567"/>
        <w:jc w:val="both"/>
      </w:pPr>
      <w:r w:rsidRPr="00144C79">
        <w:t xml:space="preserve">9. При предоставлении предложений в обязательном порядке просим указывать: </w:t>
      </w:r>
    </w:p>
    <w:p w14:paraId="4ED2F10B" w14:textId="77777777" w:rsidR="006834E1" w:rsidRPr="00144C79" w:rsidRDefault="006834E1" w:rsidP="006834E1">
      <w:pPr>
        <w:pStyle w:val="a3"/>
        <w:numPr>
          <w:ilvl w:val="0"/>
          <w:numId w:val="2"/>
        </w:numPr>
        <w:spacing w:after="0" w:line="240" w:lineRule="auto"/>
        <w:ind w:left="709" w:firstLine="567"/>
        <w:rPr>
          <w:rFonts w:ascii="Times New Roman" w:hAnsi="Times New Roman"/>
          <w:bCs/>
          <w:sz w:val="24"/>
          <w:szCs w:val="24"/>
        </w:rPr>
      </w:pPr>
      <w:r w:rsidRPr="00144C79">
        <w:rPr>
          <w:rFonts w:ascii="Times New Roman" w:hAnsi="Times New Roman"/>
          <w:bCs/>
          <w:sz w:val="24"/>
          <w:szCs w:val="24"/>
        </w:rPr>
        <w:t>Ссылку на данный запрос;</w:t>
      </w:r>
    </w:p>
    <w:p w14:paraId="0D760BCA" w14:textId="77777777" w:rsidR="006834E1" w:rsidRPr="00144C79" w:rsidRDefault="006834E1" w:rsidP="006834E1">
      <w:pPr>
        <w:pStyle w:val="a3"/>
        <w:numPr>
          <w:ilvl w:val="0"/>
          <w:numId w:val="2"/>
        </w:numPr>
        <w:spacing w:after="0" w:line="240" w:lineRule="auto"/>
        <w:ind w:left="709" w:firstLine="567"/>
        <w:rPr>
          <w:rFonts w:ascii="Times New Roman" w:hAnsi="Times New Roman"/>
          <w:bCs/>
          <w:sz w:val="24"/>
          <w:szCs w:val="24"/>
        </w:rPr>
      </w:pPr>
      <w:r w:rsidRPr="00144C79">
        <w:rPr>
          <w:rFonts w:ascii="Times New Roman" w:hAnsi="Times New Roman"/>
          <w:bCs/>
          <w:sz w:val="24"/>
          <w:szCs w:val="24"/>
        </w:rPr>
        <w:t>Реквизиты вашего документа (дата и №);</w:t>
      </w:r>
    </w:p>
    <w:p w14:paraId="04AF013B" w14:textId="77777777" w:rsidR="006834E1" w:rsidRPr="00144C79" w:rsidRDefault="006834E1" w:rsidP="006834E1">
      <w:pPr>
        <w:pStyle w:val="a3"/>
        <w:numPr>
          <w:ilvl w:val="0"/>
          <w:numId w:val="2"/>
        </w:numPr>
        <w:spacing w:after="0" w:line="240" w:lineRule="auto"/>
        <w:ind w:left="709" w:firstLine="567"/>
        <w:rPr>
          <w:rFonts w:ascii="Times New Roman" w:hAnsi="Times New Roman"/>
          <w:bCs/>
          <w:sz w:val="24"/>
          <w:szCs w:val="24"/>
        </w:rPr>
      </w:pPr>
      <w:r w:rsidRPr="00144C79">
        <w:rPr>
          <w:rFonts w:ascii="Times New Roman" w:hAnsi="Times New Roman"/>
          <w:bCs/>
          <w:sz w:val="24"/>
          <w:szCs w:val="24"/>
        </w:rPr>
        <w:t>Разрешительная документация, подтверждающая право выполнения данного вида работ;</w:t>
      </w:r>
    </w:p>
    <w:p w14:paraId="48CED46E" w14:textId="77777777" w:rsidR="006834E1" w:rsidRPr="00144C79" w:rsidRDefault="006834E1" w:rsidP="006834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144C79">
        <w:rPr>
          <w:rFonts w:ascii="Times New Roman" w:hAnsi="Times New Roman"/>
          <w:bCs/>
          <w:sz w:val="24"/>
          <w:szCs w:val="24"/>
        </w:rPr>
        <w:t xml:space="preserve">Цены на </w:t>
      </w:r>
      <w:r w:rsidRPr="00FF5D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оказание услуг </w:t>
      </w:r>
      <w:r w:rsidRPr="00FF5DC4">
        <w:rPr>
          <w:rFonts w:ascii="Times New Roman" w:hAnsi="Times New Roman"/>
          <w:bCs/>
          <w:iCs/>
          <w:color w:val="000000" w:themeColor="text1"/>
          <w:sz w:val="24"/>
          <w:szCs w:val="24"/>
        </w:rPr>
        <w:t>(</w:t>
      </w:r>
      <w:r w:rsidRPr="00FF5DC4">
        <w:rPr>
          <w:rFonts w:ascii="Times New Roman" w:hAnsi="Times New Roman"/>
          <w:bCs/>
          <w:color w:val="000000" w:themeColor="text1"/>
          <w:sz w:val="24"/>
          <w:szCs w:val="24"/>
        </w:rPr>
        <w:t>размера страхового тарифа);</w:t>
      </w:r>
    </w:p>
    <w:p w14:paraId="41B848F1" w14:textId="77777777" w:rsidR="006834E1" w:rsidRPr="00144C79" w:rsidRDefault="006834E1" w:rsidP="006834E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r w:rsidRPr="00144C79">
        <w:rPr>
          <w:rFonts w:ascii="Times New Roman" w:hAnsi="Times New Roman"/>
          <w:bCs/>
          <w:sz w:val="24"/>
          <w:szCs w:val="24"/>
        </w:rPr>
        <w:t>Срок действия цены;</w:t>
      </w:r>
    </w:p>
    <w:p w14:paraId="55D31C3E" w14:textId="77777777" w:rsidR="006834E1" w:rsidRPr="00144C79" w:rsidRDefault="006834E1" w:rsidP="006834E1">
      <w:pPr>
        <w:pStyle w:val="a3"/>
        <w:numPr>
          <w:ilvl w:val="0"/>
          <w:numId w:val="2"/>
        </w:numPr>
        <w:spacing w:after="0" w:line="240" w:lineRule="auto"/>
        <w:ind w:left="709" w:firstLine="567"/>
        <w:rPr>
          <w:rFonts w:ascii="Times New Roman" w:hAnsi="Times New Roman"/>
          <w:bCs/>
          <w:sz w:val="24"/>
          <w:szCs w:val="24"/>
        </w:rPr>
      </w:pPr>
      <w:r w:rsidRPr="00144C79">
        <w:rPr>
          <w:rFonts w:ascii="Times New Roman" w:hAnsi="Times New Roman"/>
          <w:bCs/>
          <w:sz w:val="24"/>
          <w:szCs w:val="24"/>
        </w:rPr>
        <w:t xml:space="preserve">Порядок оплаты (за фактически оказанные услуги на основании Акта </w:t>
      </w:r>
      <w:r w:rsidRPr="00144C79">
        <w:rPr>
          <w:rStyle w:val="FontStyle20"/>
          <w:bCs/>
          <w:sz w:val="24"/>
          <w:szCs w:val="24"/>
        </w:rPr>
        <w:t>сдачи-приемки</w:t>
      </w:r>
      <w:r w:rsidRPr="00144C79">
        <w:rPr>
          <w:rFonts w:ascii="Times New Roman" w:hAnsi="Times New Roman"/>
          <w:bCs/>
          <w:sz w:val="24"/>
          <w:szCs w:val="24"/>
        </w:rPr>
        <w:t xml:space="preserve"> оказанных услуг и/или счета);</w:t>
      </w:r>
    </w:p>
    <w:p w14:paraId="1EEF566F" w14:textId="77777777" w:rsidR="006834E1" w:rsidRPr="00144C79" w:rsidRDefault="006834E1" w:rsidP="006834E1">
      <w:pPr>
        <w:pStyle w:val="a3"/>
        <w:numPr>
          <w:ilvl w:val="0"/>
          <w:numId w:val="2"/>
        </w:numPr>
        <w:spacing w:after="0" w:line="240" w:lineRule="auto"/>
        <w:ind w:left="709" w:firstLine="567"/>
        <w:rPr>
          <w:rFonts w:ascii="Times New Roman" w:hAnsi="Times New Roman"/>
          <w:bCs/>
          <w:sz w:val="24"/>
          <w:szCs w:val="24"/>
        </w:rPr>
      </w:pPr>
      <w:r w:rsidRPr="00144C79">
        <w:rPr>
          <w:rFonts w:ascii="Times New Roman" w:hAnsi="Times New Roman"/>
          <w:bCs/>
          <w:sz w:val="24"/>
          <w:szCs w:val="24"/>
        </w:rPr>
        <w:t>Гарантийные обязательства (условия страхового тарифа);</w:t>
      </w:r>
    </w:p>
    <w:p w14:paraId="5ED3A6FB" w14:textId="77777777" w:rsidR="006834E1" w:rsidRPr="00144C79" w:rsidRDefault="006834E1" w:rsidP="006834E1">
      <w:pPr>
        <w:pStyle w:val="a3"/>
        <w:numPr>
          <w:ilvl w:val="0"/>
          <w:numId w:val="2"/>
        </w:numPr>
        <w:spacing w:after="0" w:line="240" w:lineRule="auto"/>
        <w:ind w:left="709" w:firstLine="567"/>
        <w:rPr>
          <w:rFonts w:ascii="Times New Roman" w:hAnsi="Times New Roman"/>
          <w:bCs/>
          <w:sz w:val="24"/>
          <w:szCs w:val="24"/>
        </w:rPr>
      </w:pPr>
      <w:r w:rsidRPr="00144C79">
        <w:rPr>
          <w:rFonts w:ascii="Times New Roman" w:hAnsi="Times New Roman"/>
          <w:bCs/>
          <w:sz w:val="24"/>
          <w:szCs w:val="24"/>
        </w:rPr>
        <w:t>Срок исполнения предоставляемых услуг.</w:t>
      </w:r>
    </w:p>
    <w:p w14:paraId="78B9D009" w14:textId="77777777" w:rsidR="006834E1" w:rsidRPr="00144C79" w:rsidRDefault="006834E1" w:rsidP="006834E1">
      <w:pPr>
        <w:jc w:val="both"/>
        <w:rPr>
          <w:b/>
        </w:rPr>
      </w:pPr>
    </w:p>
    <w:p w14:paraId="0B6ED5D8" w14:textId="77777777" w:rsidR="006834E1" w:rsidRPr="00144C79" w:rsidRDefault="006834E1" w:rsidP="006834E1">
      <w:pPr>
        <w:jc w:val="both"/>
        <w:rPr>
          <w:b/>
        </w:rPr>
      </w:pPr>
    </w:p>
    <w:p w14:paraId="360E7A97" w14:textId="77777777" w:rsidR="006834E1" w:rsidRPr="00144C79" w:rsidRDefault="006834E1" w:rsidP="006834E1">
      <w:pPr>
        <w:jc w:val="both"/>
      </w:pPr>
    </w:p>
    <w:p w14:paraId="6481B265" w14:textId="77777777" w:rsidR="006834E1" w:rsidRPr="00EA5FE0" w:rsidRDefault="006834E1" w:rsidP="006834E1">
      <w:pPr>
        <w:jc w:val="both"/>
        <w:rPr>
          <w:sz w:val="20"/>
          <w:szCs w:val="20"/>
        </w:rPr>
      </w:pPr>
      <w:r w:rsidRPr="00EA5FE0">
        <w:rPr>
          <w:sz w:val="20"/>
          <w:szCs w:val="20"/>
        </w:rPr>
        <w:t xml:space="preserve">(533) 9 51 01 </w:t>
      </w:r>
    </w:p>
    <w:p w14:paraId="5EA5A7BA" w14:textId="77777777" w:rsidR="006834E1" w:rsidRPr="00EA5FE0" w:rsidRDefault="006834E1" w:rsidP="006834E1">
      <w:pPr>
        <w:jc w:val="both"/>
        <w:rPr>
          <w:sz w:val="20"/>
          <w:szCs w:val="20"/>
        </w:rPr>
      </w:pPr>
      <w:proofErr w:type="spellStart"/>
      <w:r w:rsidRPr="00EA5FE0">
        <w:rPr>
          <w:sz w:val="20"/>
          <w:szCs w:val="20"/>
        </w:rPr>
        <w:t>Ставничий</w:t>
      </w:r>
      <w:proofErr w:type="spellEnd"/>
      <w:r w:rsidRPr="00EA5FE0">
        <w:rPr>
          <w:sz w:val="20"/>
          <w:szCs w:val="20"/>
        </w:rPr>
        <w:t xml:space="preserve"> В.А.</w:t>
      </w:r>
    </w:p>
    <w:p w14:paraId="558ABCC6" w14:textId="77777777" w:rsidR="004718C0" w:rsidRPr="00380963" w:rsidRDefault="004718C0" w:rsidP="004718C0">
      <w:pPr>
        <w:jc w:val="center"/>
        <w:rPr>
          <w:color w:val="020202"/>
          <w:sz w:val="22"/>
          <w:szCs w:val="22"/>
        </w:rPr>
      </w:pPr>
    </w:p>
    <w:p w14:paraId="4678D238" w14:textId="77777777" w:rsidR="004718C0" w:rsidRPr="00380963" w:rsidRDefault="004718C0" w:rsidP="004718C0">
      <w:pPr>
        <w:rPr>
          <w:sz w:val="22"/>
          <w:szCs w:val="22"/>
        </w:rPr>
      </w:pPr>
    </w:p>
    <w:p w14:paraId="24258377" w14:textId="77777777" w:rsidR="00A354F0" w:rsidRDefault="00A354F0"/>
    <w:sectPr w:rsidR="00A354F0" w:rsidSect="00380963">
      <w:pgSz w:w="11906" w:h="16838"/>
      <w:pgMar w:top="567" w:right="720" w:bottom="567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23379A"/>
    <w:multiLevelType w:val="hybridMultilevel"/>
    <w:tmpl w:val="8236E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3125"/>
    <w:multiLevelType w:val="hybridMultilevel"/>
    <w:tmpl w:val="07D4A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EA4247"/>
    <w:multiLevelType w:val="hybridMultilevel"/>
    <w:tmpl w:val="A242644A"/>
    <w:lvl w:ilvl="0" w:tplc="EF8C7704">
      <w:start w:val="1"/>
      <w:numFmt w:val="russianLower"/>
      <w:lvlText w:val="%1)"/>
      <w:lvlJc w:val="left"/>
      <w:pPr>
        <w:ind w:left="1288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37"/>
    <w:rsid w:val="00215E8F"/>
    <w:rsid w:val="00296064"/>
    <w:rsid w:val="002D590A"/>
    <w:rsid w:val="004545C9"/>
    <w:rsid w:val="004718C0"/>
    <w:rsid w:val="00552CD1"/>
    <w:rsid w:val="00590A40"/>
    <w:rsid w:val="00630F4D"/>
    <w:rsid w:val="006834E1"/>
    <w:rsid w:val="006B651D"/>
    <w:rsid w:val="007514B7"/>
    <w:rsid w:val="00811B1E"/>
    <w:rsid w:val="008165CD"/>
    <w:rsid w:val="009F112C"/>
    <w:rsid w:val="00A354F0"/>
    <w:rsid w:val="00BB1AAD"/>
    <w:rsid w:val="00BC1F3E"/>
    <w:rsid w:val="00BC7D37"/>
    <w:rsid w:val="00E4086B"/>
    <w:rsid w:val="00F064CC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1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4718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4718C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basedOn w:val="a"/>
    <w:uiPriority w:val="34"/>
    <w:qFormat/>
    <w:rsid w:val="004718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7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D590A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90A4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590A40"/>
    <w:pPr>
      <w:ind w:left="720"/>
    </w:pPr>
  </w:style>
  <w:style w:type="character" w:styleId="a6">
    <w:name w:val="Hyperlink"/>
    <w:rsid w:val="006834E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4718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4718C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List Paragraph"/>
    <w:basedOn w:val="a"/>
    <w:uiPriority w:val="34"/>
    <w:qFormat/>
    <w:rsid w:val="004718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7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D590A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90A4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590A40"/>
    <w:pPr>
      <w:ind w:left="720"/>
    </w:pPr>
  </w:style>
  <w:style w:type="character" w:styleId="a6">
    <w:name w:val="Hyperlink"/>
    <w:rsid w:val="006834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rast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2022-02-28T14:23:00Z</dcterms:created>
  <dcterms:modified xsi:type="dcterms:W3CDTF">2022-03-02T13:41:00Z</dcterms:modified>
</cp:coreProperties>
</file>