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B2" w:rsidRDefault="005655B2" w:rsidP="005655B2">
      <w:pPr>
        <w:spacing w:line="240" w:lineRule="auto"/>
        <w:ind w:left="-142"/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4</w:t>
      </w:r>
      <w:bookmarkStart w:id="0" w:name="_GoBack"/>
      <w:bookmarkEnd w:id="0"/>
      <w:r>
        <w:rPr>
          <w:b/>
        </w:rPr>
        <w:t xml:space="preserve"> к </w:t>
      </w:r>
    </w:p>
    <w:p w:rsidR="005655B2" w:rsidRDefault="005655B2" w:rsidP="005655B2">
      <w:pPr>
        <w:spacing w:line="240" w:lineRule="auto"/>
        <w:ind w:left="-142"/>
        <w:jc w:val="right"/>
        <w:rPr>
          <w:b/>
        </w:rPr>
      </w:pPr>
      <w:r>
        <w:rPr>
          <w:b/>
        </w:rPr>
        <w:t>закупочной документации</w:t>
      </w:r>
    </w:p>
    <w:p w:rsidR="005655B2" w:rsidRDefault="005655B2" w:rsidP="005655B2">
      <w:pPr>
        <w:spacing w:line="20" w:lineRule="atLeast"/>
        <w:ind w:firstLine="709"/>
        <w:jc w:val="right"/>
        <w:rPr>
          <w:sz w:val="24"/>
          <w:szCs w:val="24"/>
        </w:rPr>
      </w:pPr>
    </w:p>
    <w:p w:rsidR="005D2231" w:rsidRDefault="005D2231" w:rsidP="005D2231">
      <w:pPr>
        <w:spacing w:line="20" w:lineRule="atLeast"/>
        <w:ind w:firstLine="709"/>
        <w:jc w:val="center"/>
        <w:rPr>
          <w:rFonts w:eastAsiaTheme="majorEastAsia"/>
          <w:szCs w:val="18"/>
          <w:lang w:eastAsia="ar-SA"/>
        </w:rPr>
      </w:pPr>
      <w:r>
        <w:rPr>
          <w:sz w:val="24"/>
          <w:szCs w:val="24"/>
        </w:rPr>
        <w:t xml:space="preserve">Проект </w:t>
      </w:r>
      <w:proofErr w:type="spellStart"/>
      <w:proofErr w:type="gramStart"/>
      <w:r>
        <w:rPr>
          <w:b/>
          <w:sz w:val="24"/>
          <w:szCs w:val="24"/>
        </w:rPr>
        <w:t>КОНТРАКТа</w:t>
      </w:r>
      <w:proofErr w:type="spellEnd"/>
      <w:r>
        <w:rPr>
          <w:b/>
          <w:sz w:val="24"/>
          <w:szCs w:val="24"/>
        </w:rPr>
        <w:t xml:space="preserve">  №</w:t>
      </w:r>
      <w:proofErr w:type="gramEnd"/>
      <w:r>
        <w:rPr>
          <w:b/>
          <w:sz w:val="24"/>
          <w:szCs w:val="24"/>
        </w:rPr>
        <w:t xml:space="preserve"> ____</w:t>
      </w:r>
    </w:p>
    <w:p w:rsidR="005D2231" w:rsidRDefault="005D2231" w:rsidP="005D2231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г. Дубоссары     </w:t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000000"/>
          <w:sz w:val="24"/>
          <w:szCs w:val="24"/>
          <w:shd w:val="clear" w:color="auto" w:fill="FFFFFF"/>
        </w:rPr>
        <w:tab/>
        <w:t xml:space="preserve">     </w:t>
      </w:r>
      <w:r>
        <w:rPr>
          <w:color w:val="000000"/>
          <w:sz w:val="24"/>
          <w:szCs w:val="24"/>
          <w:shd w:val="clear" w:color="auto" w:fill="FFFFFF"/>
        </w:rPr>
        <w:tab/>
        <w:t xml:space="preserve">                   «___»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_______    </w:t>
      </w:r>
      <w:r>
        <w:rPr>
          <w:color w:val="000000"/>
          <w:sz w:val="24"/>
          <w:szCs w:val="24"/>
          <w:shd w:val="clear" w:color="auto" w:fill="FFFFFF"/>
        </w:rPr>
        <w:t>202</w:t>
      </w:r>
      <w:r w:rsidR="00260900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5D2231" w:rsidRDefault="005D2231" w:rsidP="005D2231">
      <w:pPr>
        <w:pStyle w:val="a4"/>
        <w:spacing w:before="0" w:after="0"/>
        <w:ind w:firstLine="357"/>
        <w:jc w:val="both"/>
        <w:rPr>
          <w:spacing w:val="-5"/>
        </w:rPr>
      </w:pPr>
      <w:r>
        <w:rPr>
          <w:b/>
          <w:color w:val="000000"/>
          <w:shd w:val="clear" w:color="auto" w:fill="FFFFFF"/>
        </w:rPr>
        <w:t>________________________</w:t>
      </w:r>
      <w:r>
        <w:rPr>
          <w:color w:val="000000"/>
          <w:shd w:val="clear" w:color="auto" w:fill="FFFFFF"/>
        </w:rPr>
        <w:t>именуемое в да</w:t>
      </w:r>
      <w:r>
        <w:t xml:space="preserve">льнейшем «Поставщик», в лице </w:t>
      </w:r>
      <w:proofErr w:type="gramStart"/>
      <w:r>
        <w:t xml:space="preserve">директора </w:t>
      </w:r>
      <w:r>
        <w:rPr>
          <w:color w:val="000000"/>
          <w:shd w:val="clear" w:color="auto" w:fill="FFFFFF"/>
        </w:rPr>
        <w:t xml:space="preserve"> _</w:t>
      </w:r>
      <w:proofErr w:type="gramEnd"/>
      <w:r>
        <w:rPr>
          <w:color w:val="000000"/>
          <w:shd w:val="clear" w:color="auto" w:fill="FFFFFF"/>
        </w:rPr>
        <w:t xml:space="preserve">______________________, действующего на основании Устава, с одной стороны, и </w:t>
      </w:r>
      <w:r>
        <w:rPr>
          <w:b/>
          <w:color w:val="000000"/>
          <w:shd w:val="clear" w:color="auto" w:fill="FFFFFF"/>
        </w:rPr>
        <w:t>Государственное унитарное предприятие «</w:t>
      </w:r>
      <w:proofErr w:type="spellStart"/>
      <w:r>
        <w:rPr>
          <w:b/>
          <w:color w:val="000000"/>
          <w:shd w:val="clear" w:color="auto" w:fill="FFFFFF"/>
        </w:rPr>
        <w:t>Дубоссарская</w:t>
      </w:r>
      <w:proofErr w:type="spellEnd"/>
      <w:r>
        <w:rPr>
          <w:b/>
          <w:color w:val="000000"/>
          <w:shd w:val="clear" w:color="auto" w:fill="FFFFFF"/>
        </w:rPr>
        <w:t xml:space="preserve"> ГЭС», г. Дубоссары, Молдова</w:t>
      </w:r>
      <w:r>
        <w:rPr>
          <w:b/>
          <w:color w:val="000000"/>
          <w:shd w:val="clear" w:color="auto" w:fill="FFFFFF"/>
          <w:lang w:val="uk-UA"/>
        </w:rPr>
        <w:t>-</w:t>
      </w:r>
      <w:proofErr w:type="spellStart"/>
      <w:r>
        <w:rPr>
          <w:b/>
          <w:color w:val="000000"/>
          <w:shd w:val="clear" w:color="auto" w:fill="FFFFFF"/>
          <w:lang w:val="uk-UA"/>
        </w:rPr>
        <w:t>Приднестровье</w:t>
      </w:r>
      <w:proofErr w:type="spellEnd"/>
      <w:r>
        <w:rPr>
          <w:b/>
          <w:color w:val="000000"/>
          <w:shd w:val="clear" w:color="auto" w:fill="FFFFFF"/>
          <w:lang w:val="uk-UA"/>
        </w:rPr>
        <w:t xml:space="preserve"> (</w:t>
      </w:r>
      <w:r>
        <w:rPr>
          <w:b/>
          <w:color w:val="000000"/>
          <w:shd w:val="clear" w:color="auto" w:fill="FFFFFF"/>
        </w:rPr>
        <w:t>777</w:t>
      </w:r>
      <w:r>
        <w:rPr>
          <w:b/>
          <w:color w:val="000000"/>
          <w:shd w:val="clear" w:color="auto" w:fill="FFFFFF"/>
          <w:lang w:val="uk-UA"/>
        </w:rPr>
        <w:t>)</w:t>
      </w:r>
      <w:r>
        <w:rPr>
          <w:color w:val="000000"/>
          <w:shd w:val="clear" w:color="auto" w:fill="FFFFFF"/>
          <w:lang w:val="uk-UA"/>
        </w:rPr>
        <w:t xml:space="preserve">, </w:t>
      </w:r>
      <w:r>
        <w:rPr>
          <w:color w:val="000000"/>
          <w:shd w:val="clear" w:color="auto" w:fill="FFFFFF"/>
        </w:rPr>
        <w:t xml:space="preserve">именуемое в дальнейшем «Покупатель» в лице </w:t>
      </w:r>
      <w:r>
        <w:rPr>
          <w:color w:val="000000"/>
          <w:spacing w:val="-5"/>
          <w:shd w:val="clear" w:color="auto" w:fill="FFFFFF"/>
        </w:rPr>
        <w:t xml:space="preserve">директора  </w:t>
      </w:r>
      <w:r>
        <w:rPr>
          <w:color w:val="000000"/>
          <w:shd w:val="clear" w:color="auto" w:fill="FFFFFF"/>
        </w:rPr>
        <w:t xml:space="preserve">Герман Бориса Ильича,  действующего на </w:t>
      </w:r>
      <w:r>
        <w:t>основании Устава,  с другой стороны, совместно именуемые «Стороны», заключили настоящий Контракт о нижеследующем:</w:t>
      </w:r>
    </w:p>
    <w:p w:rsidR="005D2231" w:rsidRDefault="005D2231" w:rsidP="005D2231">
      <w:pPr>
        <w:shd w:val="clear" w:color="auto" w:fill="FFFFFF"/>
        <w:ind w:firstLine="720"/>
        <w:jc w:val="both"/>
        <w:rPr>
          <w:spacing w:val="-5"/>
          <w:sz w:val="24"/>
          <w:szCs w:val="24"/>
        </w:rPr>
      </w:pPr>
    </w:p>
    <w:p w:rsidR="005D2231" w:rsidRDefault="005D2231" w:rsidP="005D2231">
      <w:pPr>
        <w:widowControl/>
        <w:numPr>
          <w:ilvl w:val="0"/>
          <w:numId w:val="2"/>
        </w:numPr>
        <w:suppressAutoHyphens/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 КОНТРАКТА</w:t>
      </w:r>
    </w:p>
    <w:p w:rsidR="005D2231" w:rsidRDefault="005D2231" w:rsidP="005D2231">
      <w:pPr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На условиях настоящего Контракта Поставщик принимает на себя обязательство поставить </w:t>
      </w:r>
      <w:r>
        <w:rPr>
          <w:color w:val="000000"/>
          <w:sz w:val="24"/>
          <w:szCs w:val="24"/>
        </w:rPr>
        <w:t xml:space="preserve">Покупателю на условиях </w:t>
      </w:r>
      <w:r>
        <w:rPr>
          <w:color w:val="000000"/>
          <w:sz w:val="24"/>
          <w:szCs w:val="24"/>
          <w:lang w:val="en-US"/>
        </w:rPr>
        <w:t>DAP</w:t>
      </w:r>
      <w:r>
        <w:rPr>
          <w:color w:val="000000"/>
          <w:sz w:val="24"/>
          <w:szCs w:val="24"/>
        </w:rPr>
        <w:t xml:space="preserve"> - г. Дубоссары, ул. Набережная 34, Молдова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(Инкотермс-2010) и осуществить, по требованию Покупателя, </w:t>
      </w:r>
      <w:proofErr w:type="gramStart"/>
      <w:r>
        <w:rPr>
          <w:color w:val="000000"/>
          <w:sz w:val="24"/>
          <w:szCs w:val="24"/>
        </w:rPr>
        <w:t>шеф-монтаж</w:t>
      </w:r>
      <w:proofErr w:type="gramEnd"/>
      <w:r>
        <w:rPr>
          <w:color w:val="000000"/>
          <w:sz w:val="24"/>
          <w:szCs w:val="24"/>
        </w:rPr>
        <w:t xml:space="preserve"> поставленного Товара, а Покупатель принять и оплатить</w:t>
      </w:r>
    </w:p>
    <w:p w:rsidR="005D2231" w:rsidRDefault="005D2231" w:rsidP="005D2231">
      <w:pPr>
        <w:pStyle w:val="21"/>
        <w:spacing w:after="0" w:line="2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оборудование для реконструкции щита собственных нужд переменного тока 0,4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Дубоссарской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ГЭС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«Товар»)</w:t>
      </w:r>
    </w:p>
    <w:p w:rsidR="005D2231" w:rsidRDefault="005D2231" w:rsidP="005D2231">
      <w:pPr>
        <w:pStyle w:val="21"/>
        <w:spacing w:after="0" w:line="2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Номенклатура, технические характеристики поставляемого Товара должны соответствовать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Проекту №08/2019-РП-ЭМ «Реконструкция щита собственных нужд переменного тока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по ул. Набережная, 34 в г. Дубоссары»,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разработанному ООО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Электрострой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», г. Тирасполь,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231" w:rsidRDefault="005D2231" w:rsidP="005D2231">
      <w:pPr>
        <w:pStyle w:val="21"/>
        <w:spacing w:after="0" w:line="20" w:lineRule="atLeast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Комплектность поставляемого Товара указана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Спецификации (Приложение № 1), являющейся неотъемлемой частью настоящего Контракта.</w:t>
      </w:r>
    </w:p>
    <w:p w:rsidR="005D2231" w:rsidRPr="00260900" w:rsidRDefault="005D2231" w:rsidP="005D2231">
      <w:pP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>1.3. Поставщик гарантирует Покупателю, что поставляемый по настоящему Контракту Товар принадлежит Поставщику на праве собственности, не заложен, не арестован, не является предметом исков третьих лиц</w:t>
      </w:r>
      <w:r w:rsidR="00260900">
        <w:rPr>
          <w:sz w:val="24"/>
          <w:szCs w:val="24"/>
        </w:rPr>
        <w:t xml:space="preserve">, </w:t>
      </w:r>
      <w:r w:rsidR="00260900" w:rsidRPr="00260900">
        <w:rPr>
          <w:sz w:val="24"/>
          <w:szCs w:val="24"/>
        </w:rPr>
        <w:t>является новым, 202</w:t>
      </w:r>
      <w:r w:rsidR="00260900">
        <w:rPr>
          <w:sz w:val="24"/>
          <w:szCs w:val="24"/>
        </w:rPr>
        <w:t>2</w:t>
      </w:r>
      <w:r w:rsidR="00260900" w:rsidRPr="00260900">
        <w:rPr>
          <w:sz w:val="24"/>
          <w:szCs w:val="24"/>
        </w:rPr>
        <w:t xml:space="preserve"> года выпуска</w:t>
      </w:r>
      <w:r w:rsidRPr="00260900">
        <w:rPr>
          <w:sz w:val="24"/>
          <w:szCs w:val="24"/>
        </w:rPr>
        <w:t>.</w:t>
      </w:r>
    </w:p>
    <w:p w:rsidR="005D2231" w:rsidRDefault="005D2231" w:rsidP="005D2231">
      <w:pPr>
        <w:spacing w:line="240" w:lineRule="auto"/>
        <w:ind w:firstLine="360"/>
        <w:jc w:val="both"/>
        <w:rPr>
          <w:sz w:val="24"/>
          <w:szCs w:val="24"/>
        </w:rPr>
      </w:pPr>
    </w:p>
    <w:p w:rsidR="00260900" w:rsidRPr="00260900" w:rsidRDefault="00260900" w:rsidP="0026090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260900">
        <w:rPr>
          <w:b/>
          <w:bCs/>
          <w:sz w:val="24"/>
          <w:szCs w:val="24"/>
        </w:rPr>
        <w:t>СТОИМОСТЬ ТОВАРА. ЦЕНА КОНТРАКТА</w:t>
      </w:r>
    </w:p>
    <w:p w:rsidR="00260900" w:rsidRPr="00260900" w:rsidRDefault="00260900" w:rsidP="00260900">
      <w:pPr>
        <w:pStyle w:val="a3"/>
        <w:jc w:val="both"/>
        <w:rPr>
          <w:sz w:val="24"/>
          <w:szCs w:val="24"/>
        </w:rPr>
      </w:pPr>
      <w:r w:rsidRPr="00260900">
        <w:rPr>
          <w:sz w:val="24"/>
          <w:szCs w:val="24"/>
        </w:rPr>
        <w:t>2.1. Стоимость Товара, поставляемого по настоящему Контракту, определена в соответствии со Спецификацией (Приложение № 1) и включает в себя: стоимость самого Товара (материалы, упаковка, маркировка, комплект технической документации), стоимость погрузочных работ на транспортные средства, стоимость расходов Поставщика связанных с поставкой Товара на склад Покупателя, стоимость шеф-монтажных работ, а также любые денежные сборы, взимаемые с Поставщика в связи с исполнением условий настоящего Контракта.</w:t>
      </w:r>
    </w:p>
    <w:p w:rsidR="00260900" w:rsidRPr="00260900" w:rsidRDefault="00260900" w:rsidP="00260900">
      <w:pPr>
        <w:pStyle w:val="a3"/>
        <w:jc w:val="both"/>
        <w:rPr>
          <w:sz w:val="24"/>
          <w:szCs w:val="24"/>
        </w:rPr>
      </w:pPr>
      <w:r w:rsidRPr="00260900">
        <w:rPr>
          <w:sz w:val="24"/>
          <w:szCs w:val="24"/>
        </w:rPr>
        <w:t>Стоимость Товара является окончательной на момент заключения настоящего Контракта.</w:t>
      </w:r>
    </w:p>
    <w:p w:rsidR="00260900" w:rsidRPr="00260900" w:rsidRDefault="00260900" w:rsidP="00260900">
      <w:pPr>
        <w:pStyle w:val="a3"/>
        <w:jc w:val="both"/>
        <w:rPr>
          <w:bCs/>
          <w:sz w:val="24"/>
          <w:szCs w:val="24"/>
        </w:rPr>
      </w:pPr>
      <w:r w:rsidRPr="00260900">
        <w:rPr>
          <w:sz w:val="24"/>
          <w:szCs w:val="24"/>
        </w:rPr>
        <w:t>2.2. Поставщик не вправе изменить стоимость Товара в течение всего действия настоящего Контракта.</w:t>
      </w:r>
    </w:p>
    <w:p w:rsidR="00260900" w:rsidRPr="005316C9" w:rsidRDefault="00260900" w:rsidP="00260900">
      <w:pPr>
        <w:spacing w:line="20" w:lineRule="atLeast"/>
        <w:jc w:val="both"/>
        <w:rPr>
          <w:b/>
          <w:i/>
          <w:color w:val="000000"/>
          <w:sz w:val="24"/>
          <w:szCs w:val="24"/>
        </w:rPr>
      </w:pPr>
      <w:r w:rsidRPr="00260900">
        <w:rPr>
          <w:bCs/>
          <w:color w:val="000000"/>
          <w:sz w:val="24"/>
          <w:szCs w:val="24"/>
        </w:rPr>
        <w:t xml:space="preserve">2.3. Цена Контракта определена в соответствии со стоимостью и объемами поставляемого Товара, </w:t>
      </w:r>
      <w:r w:rsidRPr="00260900">
        <w:rPr>
          <w:sz w:val="24"/>
          <w:szCs w:val="24"/>
        </w:rPr>
        <w:t xml:space="preserve">в соответствии с </w:t>
      </w:r>
      <w:r w:rsidRPr="00260900">
        <w:rPr>
          <w:color w:val="333333"/>
          <w:sz w:val="24"/>
          <w:szCs w:val="24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260900">
        <w:rPr>
          <w:bCs/>
          <w:color w:val="000000"/>
          <w:sz w:val="24"/>
          <w:szCs w:val="24"/>
        </w:rPr>
        <w:t xml:space="preserve"> и составляет</w:t>
      </w:r>
      <w:r>
        <w:rPr>
          <w:bCs/>
          <w:color w:val="000000"/>
          <w:sz w:val="24"/>
          <w:szCs w:val="24"/>
        </w:rPr>
        <w:t xml:space="preserve"> ____________</w:t>
      </w:r>
      <w:proofErr w:type="gramStart"/>
      <w:r>
        <w:rPr>
          <w:bCs/>
          <w:color w:val="000000"/>
          <w:sz w:val="24"/>
          <w:szCs w:val="24"/>
        </w:rPr>
        <w:t>_(</w:t>
      </w:r>
      <w:proofErr w:type="gramEnd"/>
      <w:r w:rsidRPr="005316C9">
        <w:rPr>
          <w:b/>
          <w:bCs/>
          <w:i/>
          <w:color w:val="000000"/>
          <w:sz w:val="24"/>
          <w:szCs w:val="24"/>
        </w:rPr>
        <w:t>начальная (максимальная) цена контракта составляет</w:t>
      </w:r>
      <w:r>
        <w:rPr>
          <w:bCs/>
          <w:color w:val="000000"/>
          <w:sz w:val="24"/>
          <w:szCs w:val="24"/>
        </w:rPr>
        <w:t xml:space="preserve"> </w:t>
      </w:r>
      <w:r w:rsidR="00E07BCB" w:rsidRPr="00E07BCB">
        <w:rPr>
          <w:i/>
          <w:sz w:val="32"/>
          <w:szCs w:val="32"/>
        </w:rPr>
        <w:t>2095526,67</w:t>
      </w:r>
      <w:r w:rsidRPr="00E07BCB">
        <w:rPr>
          <w:b/>
          <w:i/>
          <w:color w:val="FF0000"/>
          <w:sz w:val="32"/>
          <w:szCs w:val="32"/>
        </w:rPr>
        <w:t xml:space="preserve"> </w:t>
      </w:r>
      <w:r w:rsidRPr="005316C9">
        <w:rPr>
          <w:b/>
          <w:i/>
          <w:sz w:val="24"/>
          <w:szCs w:val="24"/>
        </w:rPr>
        <w:t>руб. ПМР</w:t>
      </w:r>
      <w:r w:rsidRPr="005316C9">
        <w:rPr>
          <w:b/>
          <w:i/>
          <w:color w:val="000000"/>
          <w:sz w:val="24"/>
          <w:szCs w:val="24"/>
        </w:rPr>
        <w:t>.</w:t>
      </w:r>
      <w:r w:rsidR="005316C9">
        <w:rPr>
          <w:b/>
          <w:i/>
          <w:color w:val="000000"/>
          <w:sz w:val="24"/>
          <w:szCs w:val="24"/>
        </w:rPr>
        <w:t>)</w:t>
      </w:r>
    </w:p>
    <w:p w:rsidR="00260900" w:rsidRPr="00260900" w:rsidRDefault="00260900" w:rsidP="00260900">
      <w:pPr>
        <w:pStyle w:val="a3"/>
        <w:spacing w:line="20" w:lineRule="atLeast"/>
        <w:jc w:val="both"/>
        <w:rPr>
          <w:sz w:val="24"/>
          <w:szCs w:val="24"/>
        </w:rPr>
      </w:pPr>
      <w:r w:rsidRPr="00260900">
        <w:rPr>
          <w:sz w:val="24"/>
          <w:szCs w:val="24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260900" w:rsidRPr="00260900" w:rsidRDefault="00260900" w:rsidP="00260900">
      <w:pPr>
        <w:jc w:val="both"/>
        <w:rPr>
          <w:sz w:val="24"/>
          <w:szCs w:val="24"/>
        </w:rPr>
      </w:pPr>
      <w:r w:rsidRPr="00260900">
        <w:rPr>
          <w:sz w:val="24"/>
          <w:szCs w:val="24"/>
        </w:rPr>
        <w:t xml:space="preserve">2.5. </w:t>
      </w:r>
      <w:r w:rsidRPr="00260900">
        <w:rPr>
          <w:color w:val="000000"/>
          <w:sz w:val="24"/>
          <w:szCs w:val="24"/>
        </w:rPr>
        <w:t xml:space="preserve">Источник финансирования – </w:t>
      </w:r>
      <w:r w:rsidRPr="00260900">
        <w:rPr>
          <w:sz w:val="24"/>
          <w:szCs w:val="24"/>
        </w:rPr>
        <w:t>Собственные средства Покупателя.</w:t>
      </w:r>
    </w:p>
    <w:p w:rsidR="005D2231" w:rsidRDefault="005D2231" w:rsidP="005D2231">
      <w:pPr>
        <w:spacing w:line="240" w:lineRule="auto"/>
        <w:ind w:firstLine="426"/>
        <w:jc w:val="both"/>
        <w:rPr>
          <w:b/>
          <w:bCs/>
          <w:sz w:val="24"/>
          <w:szCs w:val="24"/>
        </w:rPr>
      </w:pPr>
    </w:p>
    <w:p w:rsidR="005D2231" w:rsidRDefault="005D2231" w:rsidP="005D2231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ПОРЯДОК РАСЧЕТОВ</w:t>
      </w:r>
    </w:p>
    <w:p w:rsidR="005D2231" w:rsidRDefault="005D2231" w:rsidP="005D2231">
      <w:pPr>
        <w:spacing w:line="240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3.1. Оплата Товара по настоящему Контракту производится Покупателем банковским переводом на счет </w:t>
      </w:r>
      <w:r>
        <w:rPr>
          <w:sz w:val="24"/>
          <w:szCs w:val="24"/>
        </w:rPr>
        <w:t>Поставщика</w:t>
      </w:r>
      <w:r>
        <w:rPr>
          <w:bCs/>
          <w:color w:val="000000"/>
          <w:sz w:val="24"/>
          <w:szCs w:val="24"/>
        </w:rPr>
        <w:t>, указанный в разделе 14 настоящего Контракта в следующем порядке:</w:t>
      </w:r>
    </w:p>
    <w:p w:rsidR="005D2231" w:rsidRDefault="005D2231" w:rsidP="005D2231">
      <w:pPr>
        <w:spacing w:line="240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>
        <w:rPr>
          <w:bCs/>
          <w:color w:val="000000"/>
          <w:sz w:val="24"/>
          <w:szCs w:val="24"/>
          <w:lang w:val="en-US"/>
        </w:rPr>
        <w:t>I</w:t>
      </w:r>
      <w:r>
        <w:rPr>
          <w:bCs/>
          <w:color w:val="000000"/>
          <w:sz w:val="24"/>
          <w:szCs w:val="24"/>
        </w:rPr>
        <w:t xml:space="preserve"> этап – авансовый платеж в размере 50 % от </w:t>
      </w:r>
      <w:r w:rsidR="00260900">
        <w:rPr>
          <w:bCs/>
          <w:color w:val="000000"/>
          <w:sz w:val="24"/>
          <w:szCs w:val="24"/>
        </w:rPr>
        <w:t>цены</w:t>
      </w:r>
      <w:r>
        <w:rPr>
          <w:bCs/>
          <w:color w:val="000000"/>
          <w:sz w:val="24"/>
          <w:szCs w:val="24"/>
        </w:rPr>
        <w:t xml:space="preserve"> Контракта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- в течение 5 (пяти) банковских дней с момента вступления  настоящего Контракта в силу.</w:t>
      </w:r>
    </w:p>
    <w:p w:rsidR="005D2231" w:rsidRDefault="005D2231" w:rsidP="005D2231">
      <w:pPr>
        <w:spacing w:line="240" w:lineRule="auto"/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 </w:t>
      </w:r>
      <w:r>
        <w:rPr>
          <w:bCs/>
          <w:color w:val="000000"/>
          <w:sz w:val="24"/>
          <w:szCs w:val="24"/>
          <w:lang w:val="en-US"/>
        </w:rPr>
        <w:t>II</w:t>
      </w:r>
      <w:r>
        <w:rPr>
          <w:bCs/>
          <w:color w:val="000000"/>
          <w:sz w:val="24"/>
          <w:szCs w:val="24"/>
        </w:rPr>
        <w:t xml:space="preserve"> этап – авансовый платеж в размере 40 % от </w:t>
      </w:r>
      <w:r w:rsidR="00260900">
        <w:rPr>
          <w:bCs/>
          <w:color w:val="000000"/>
          <w:sz w:val="24"/>
          <w:szCs w:val="24"/>
        </w:rPr>
        <w:t>цены</w:t>
      </w:r>
      <w:r>
        <w:rPr>
          <w:bCs/>
          <w:color w:val="000000"/>
          <w:sz w:val="24"/>
          <w:szCs w:val="24"/>
        </w:rPr>
        <w:t xml:space="preserve"> Контракта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- в течение 5 (пяти)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банковских дней с момента предоставления </w:t>
      </w:r>
      <w:r>
        <w:rPr>
          <w:sz w:val="24"/>
          <w:szCs w:val="24"/>
        </w:rPr>
        <w:t>Поставщиком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Товара </w:t>
      </w:r>
      <w:r>
        <w:rPr>
          <w:bCs/>
          <w:iCs/>
          <w:sz w:val="24"/>
          <w:szCs w:val="24"/>
        </w:rPr>
        <w:t>на склад Покупателя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  <w:lang w:val="en-US"/>
        </w:rPr>
        <w:t>III</w:t>
      </w:r>
      <w:r>
        <w:rPr>
          <w:bCs/>
          <w:color w:val="000000"/>
          <w:sz w:val="24"/>
          <w:szCs w:val="24"/>
        </w:rPr>
        <w:t xml:space="preserve"> этап – окончательный расчет, с учетом перечисленной суммы авансового </w:t>
      </w:r>
      <w:proofErr w:type="gramStart"/>
      <w:r>
        <w:rPr>
          <w:bCs/>
          <w:color w:val="000000"/>
          <w:sz w:val="24"/>
          <w:szCs w:val="24"/>
        </w:rPr>
        <w:t>платежа,  осуществляется</w:t>
      </w:r>
      <w:proofErr w:type="gramEnd"/>
      <w:r>
        <w:rPr>
          <w:bCs/>
          <w:color w:val="000000"/>
          <w:sz w:val="24"/>
          <w:szCs w:val="24"/>
        </w:rPr>
        <w:t xml:space="preserve"> Покупателем</w:t>
      </w:r>
      <w:r>
        <w:rPr>
          <w:color w:val="000000"/>
          <w:sz w:val="24"/>
          <w:szCs w:val="24"/>
        </w:rPr>
        <w:t xml:space="preserve"> в течение 5 (пяти) банковских дней после подписания Сторонами Акта об осуществлении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 xml:space="preserve"> шеф-монтажа поставленного Товара. При этом, в случае отказа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 xml:space="preserve"> от исполнения обязательств по осуществлению </w:t>
      </w:r>
      <w:proofErr w:type="gramStart"/>
      <w:r>
        <w:rPr>
          <w:color w:val="000000"/>
          <w:sz w:val="24"/>
          <w:szCs w:val="24"/>
        </w:rPr>
        <w:t>шеф-монтажа</w:t>
      </w:r>
      <w:proofErr w:type="gramEnd"/>
      <w:r>
        <w:rPr>
          <w:color w:val="000000"/>
          <w:sz w:val="24"/>
          <w:szCs w:val="24"/>
        </w:rPr>
        <w:t xml:space="preserve"> поставленного товара, Покупатель освобождается от обязанности по осуществлению окончательного расчета.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>
        <w:rPr>
          <w:color w:val="000000"/>
          <w:sz w:val="24"/>
          <w:szCs w:val="24"/>
          <w:shd w:val="clear" w:color="auto" w:fill="FFFFFF"/>
        </w:rPr>
        <w:t>ы</w:t>
      </w:r>
      <w:r>
        <w:rPr>
          <w:color w:val="FF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 xml:space="preserve">Комиссии банка </w:t>
      </w:r>
      <w:r>
        <w:rPr>
          <w:sz w:val="24"/>
          <w:szCs w:val="24"/>
        </w:rPr>
        <w:t>Поставщика</w:t>
      </w:r>
      <w:r>
        <w:rPr>
          <w:color w:val="000000"/>
          <w:sz w:val="24"/>
          <w:szCs w:val="24"/>
          <w:shd w:val="clear" w:color="auto" w:fill="FFFFFF"/>
        </w:rPr>
        <w:t xml:space="preserve"> оплачивает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Все расчеты по настоящему Контракту осуществляются в _________.</w:t>
      </w:r>
    </w:p>
    <w:p w:rsidR="005D2231" w:rsidRDefault="005D2231" w:rsidP="005D2231">
      <w:pPr>
        <w:spacing w:line="2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3.4. Датой осуществления платежей по настоящему Контракту является дата</w:t>
      </w:r>
      <w:r>
        <w:rPr>
          <w:sz w:val="24"/>
          <w:szCs w:val="24"/>
        </w:rPr>
        <w:br/>
        <w:t xml:space="preserve">списания денежных средств с расчетного счёта </w:t>
      </w:r>
      <w:r>
        <w:rPr>
          <w:color w:val="000000"/>
          <w:sz w:val="24"/>
          <w:szCs w:val="24"/>
        </w:rPr>
        <w:t>Покупателя</w:t>
      </w:r>
      <w:r>
        <w:rPr>
          <w:sz w:val="24"/>
          <w:szCs w:val="24"/>
        </w:rPr>
        <w:t>.</w:t>
      </w:r>
    </w:p>
    <w:p w:rsidR="005D2231" w:rsidRDefault="005D2231" w:rsidP="005D2231">
      <w:pPr>
        <w:pStyle w:val="a3"/>
        <w:spacing w:line="2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нарушения </w:t>
      </w:r>
      <w:r>
        <w:rPr>
          <w:sz w:val="24"/>
          <w:szCs w:val="24"/>
          <w:shd w:val="clear" w:color="auto" w:fill="FFFFFF"/>
        </w:rPr>
        <w:t>Поставщиком</w:t>
      </w:r>
      <w:r>
        <w:rPr>
          <w:sz w:val="24"/>
          <w:szCs w:val="24"/>
        </w:rPr>
        <w:t xml:space="preserve"> сроков исполнения обязательств по Контракту, Покупатель перечисляет </w:t>
      </w:r>
      <w:r>
        <w:rPr>
          <w:sz w:val="24"/>
          <w:szCs w:val="24"/>
          <w:shd w:val="clear" w:color="auto" w:fill="FFFFFF"/>
        </w:rPr>
        <w:t>Поставщику</w:t>
      </w:r>
      <w:r>
        <w:rPr>
          <w:sz w:val="24"/>
          <w:szCs w:val="24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5D2231" w:rsidRDefault="005D2231" w:rsidP="005D2231">
      <w:pPr>
        <w:spacing w:line="240" w:lineRule="auto"/>
        <w:jc w:val="both"/>
        <w:rPr>
          <w:sz w:val="24"/>
          <w:szCs w:val="24"/>
        </w:rPr>
      </w:pPr>
    </w:p>
    <w:p w:rsidR="005D2231" w:rsidRDefault="005D2231" w:rsidP="005D2231">
      <w:pPr>
        <w:spacing w:line="240" w:lineRule="auto"/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УСЛОВИЯ И ПОРЯДОК ПОСТАВКИ</w:t>
      </w:r>
    </w:p>
    <w:p w:rsidR="005D2231" w:rsidRDefault="005D2231" w:rsidP="005D2231">
      <w:pPr>
        <w:spacing w:line="240" w:lineRule="auto"/>
        <w:ind w:firstLine="426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color w:val="000000"/>
          <w:spacing w:val="39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>.1.</w:t>
      </w:r>
      <w:r>
        <w:rPr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Срок поставки всего объема Товара – </w:t>
      </w:r>
      <w:r w:rsidR="00F10597" w:rsidRPr="00F10597">
        <w:rPr>
          <w:color w:val="000000"/>
          <w:sz w:val="24"/>
          <w:szCs w:val="24"/>
          <w:shd w:val="clear" w:color="auto" w:fill="FFFFFF"/>
        </w:rPr>
        <w:t>60 (шестьдесят) рабочих дней</w:t>
      </w:r>
      <w:r>
        <w:rPr>
          <w:color w:val="000000"/>
          <w:sz w:val="24"/>
          <w:szCs w:val="24"/>
          <w:shd w:val="clear" w:color="auto" w:fill="FFFFFF"/>
        </w:rPr>
        <w:t xml:space="preserve">, с момента получения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  <w:shd w:val="clear" w:color="auto" w:fill="FFFFFF"/>
        </w:rPr>
        <w:t xml:space="preserve"> авансового платежа по первому этапу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согласно  п.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3.1. настоящего Контракта</w:t>
      </w:r>
      <w:r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О дате поставки (с указанием точной даты)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  <w:shd w:val="clear" w:color="auto" w:fill="FFFFFF"/>
        </w:rPr>
        <w:t xml:space="preserve"> обязан предупредить Покупателя в письменной форме не позднее, чем  за 3 (три) рабочих дня до предполагаемой даты поставки.</w:t>
      </w:r>
    </w:p>
    <w:p w:rsidR="005D2231" w:rsidRDefault="005D2231" w:rsidP="005D2231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4.2. Поставка Товара осуществляется любым не запрещенным видом транспорта. Базис поставки: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DAP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г.Дубоссары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ул. Набережная 34, Молдова, склад ГУП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ГЭС»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согласно правил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  «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ИНКОТЕРМС – 2010». </w:t>
      </w:r>
    </w:p>
    <w:p w:rsidR="005D2231" w:rsidRDefault="005D2231" w:rsidP="005D2231">
      <w:pPr>
        <w:pStyle w:val="NoSpacing1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4.3. Моментом перехода права собственности и исполнения обязательства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по передаче Товара, считается момент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покупателю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складе Покупателя.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5D2231" w:rsidRDefault="005D2231" w:rsidP="005D2231">
      <w:pPr>
        <w:pStyle w:val="NoSpacing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обязуется предоставить Покупателю с Товаром пакет следующих документов: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(счет – фактура) на поставленное количество Товара с выделенной ставкой НДС 0%</w:t>
      </w:r>
      <w:r w:rsidR="005316C9">
        <w:rPr>
          <w:rFonts w:ascii="Times New Roman" w:hAnsi="Times New Roman" w:cs="Times New Roman"/>
          <w:sz w:val="24"/>
          <w:szCs w:val="24"/>
        </w:rPr>
        <w:t xml:space="preserve"> (для внешнеэкономических контрагентов)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экспортная таможенная декларации на Товар</w:t>
      </w:r>
      <w:r w:rsidR="005316C9">
        <w:rPr>
          <w:rFonts w:ascii="Times New Roman" w:hAnsi="Times New Roman" w:cs="Times New Roman"/>
          <w:sz w:val="24"/>
          <w:szCs w:val="24"/>
        </w:rPr>
        <w:t xml:space="preserve"> (для внешнеэкономических контрагентов)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товарно-транспортная накладная CMR</w:t>
      </w:r>
      <w:r w:rsidR="005316C9">
        <w:rPr>
          <w:rFonts w:ascii="Times New Roman" w:hAnsi="Times New Roman" w:cs="Times New Roman"/>
          <w:sz w:val="24"/>
          <w:szCs w:val="24"/>
        </w:rPr>
        <w:t xml:space="preserve"> (для внешнеэкономических контрагентов)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товарная накладная;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о происхождении Товара формы СТ-1</w:t>
      </w:r>
      <w:r w:rsidR="005316C9">
        <w:rPr>
          <w:rFonts w:ascii="Times New Roman" w:hAnsi="Times New Roman" w:cs="Times New Roman"/>
          <w:sz w:val="24"/>
          <w:szCs w:val="24"/>
        </w:rPr>
        <w:t xml:space="preserve"> (для внешнеэкономических контрагентов)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качества на товар</w:t>
      </w:r>
    </w:p>
    <w:p w:rsidR="005D2231" w:rsidRDefault="005D2231" w:rsidP="005D2231">
      <w:pPr>
        <w:pStyle w:val="NoSpacing1"/>
        <w:numPr>
          <w:ilvl w:val="0"/>
          <w:numId w:val="4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руководство по монтажу, монтажные чертежи - на бумажном носителе 2 экземпляра и в электронной копии 1 CD диск</w:t>
      </w:r>
    </w:p>
    <w:p w:rsidR="005D2231" w:rsidRDefault="005D2231" w:rsidP="005D2231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монтажу и паспорт на Товар. 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Документация должна быть предоставлена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 xml:space="preserve">  Покупателю одновременно с Товаром.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Вся техническая документация предоставляется на бумажных носител</w:t>
      </w:r>
      <w:r>
        <w:rPr>
          <w:color w:val="000000"/>
          <w:sz w:val="24"/>
          <w:szCs w:val="24"/>
          <w:shd w:val="clear" w:color="auto" w:fill="FFFFFF"/>
        </w:rPr>
        <w:t>ях по Акту приема</w:t>
      </w:r>
      <w:r>
        <w:rPr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передачи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  <w:shd w:val="clear" w:color="auto" w:fill="FF3333"/>
        </w:rPr>
      </w:pPr>
      <w:r>
        <w:rPr>
          <w:color w:val="000000"/>
          <w:sz w:val="24"/>
          <w:szCs w:val="24"/>
        </w:rPr>
        <w:lastRenderedPageBreak/>
        <w:t xml:space="preserve">4.7. В случае получения </w:t>
      </w:r>
      <w:r>
        <w:rPr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 xml:space="preserve"> от Покупателя замечаний по качеству и комплектности поставленной документации, </w:t>
      </w:r>
      <w:r>
        <w:rPr>
          <w:sz w:val="24"/>
          <w:szCs w:val="24"/>
        </w:rPr>
        <w:t>Поставщик</w:t>
      </w:r>
      <w:r>
        <w:rPr>
          <w:color w:val="000000"/>
          <w:sz w:val="24"/>
          <w:szCs w:val="24"/>
        </w:rPr>
        <w:t xml:space="preserve">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</w:p>
    <w:p w:rsidR="005D2231" w:rsidRDefault="005D2231" w:rsidP="005D2231">
      <w:pPr>
        <w:spacing w:line="240" w:lineRule="auto"/>
        <w:jc w:val="both"/>
        <w:rPr>
          <w:color w:val="000000"/>
          <w:sz w:val="24"/>
          <w:szCs w:val="24"/>
          <w:shd w:val="clear" w:color="auto" w:fill="FF3333"/>
        </w:rPr>
      </w:pPr>
    </w:p>
    <w:p w:rsidR="005D2231" w:rsidRDefault="005D2231" w:rsidP="005D2231">
      <w:pPr>
        <w:pStyle w:val="a3"/>
        <w:widowControl/>
        <w:numPr>
          <w:ilvl w:val="0"/>
          <w:numId w:val="5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СТОРОН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</w:t>
      </w:r>
      <w:r>
        <w:rPr>
          <w:sz w:val="24"/>
          <w:szCs w:val="24"/>
        </w:rPr>
        <w:t xml:space="preserve"> Поставщик обязан: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Поставить Покупателю Товар на условиях и в сроки, предусмотренные настоящим Контрактом. 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Осуществить по требованию Покупателя и на условиях настоящего Контракта </w:t>
      </w:r>
      <w:proofErr w:type="gramStart"/>
      <w:r>
        <w:rPr>
          <w:sz w:val="24"/>
          <w:szCs w:val="24"/>
        </w:rPr>
        <w:t>шеф-монтаж</w:t>
      </w:r>
      <w:proofErr w:type="gramEnd"/>
      <w:r>
        <w:rPr>
          <w:sz w:val="24"/>
          <w:szCs w:val="24"/>
        </w:rPr>
        <w:t xml:space="preserve"> поставленного Товара.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5.1.4. Поставить Покупателю Товар свободным от прав третьих лиц.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5.1.5.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 Поставщик имеет право: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5.2.1. Досрочно, с согласия Покупателя, исполнить обязательства по поставке Товара.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5.2.3. Требовать своевременной оплаты на условиях, предусмотренных Контрактом.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5.3. Покупатель обязан: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 Покупатель имеет право: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5.4.1. Требовать от Поставщика надлежащего исполнения обязательств, предусмотренных настоящим Контрактом.</w:t>
      </w:r>
    </w:p>
    <w:p w:rsidR="005D2231" w:rsidRDefault="005D2231" w:rsidP="005D223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5.4.2. Требовать от Поставщика своевременного устранения выявленных недостатков поставленного Товара.</w:t>
      </w:r>
    </w:p>
    <w:p w:rsidR="005D2231" w:rsidRDefault="005D2231" w:rsidP="005D2231">
      <w:pPr>
        <w:spacing w:line="240" w:lineRule="auto"/>
        <w:ind w:firstLine="426"/>
        <w:jc w:val="both"/>
        <w:rPr>
          <w:color w:val="000000"/>
          <w:sz w:val="24"/>
          <w:szCs w:val="24"/>
          <w:shd w:val="clear" w:color="auto" w:fill="FF3333"/>
        </w:rPr>
      </w:pPr>
    </w:p>
    <w:p w:rsidR="005D2231" w:rsidRDefault="005D2231" w:rsidP="005D2231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КАЧЕСТВО И КОЛИЧЕСТВО</w:t>
      </w:r>
    </w:p>
    <w:p w:rsidR="005D2231" w:rsidRDefault="005D2231" w:rsidP="005D2231">
      <w:pPr>
        <w:spacing w:line="2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6.1. Качество поставляемого по Контракту Товара должно соответствоват</w:t>
      </w:r>
      <w:r>
        <w:rPr>
          <w:color w:val="000000"/>
          <w:sz w:val="24"/>
          <w:szCs w:val="24"/>
        </w:rPr>
        <w:t xml:space="preserve">ь </w:t>
      </w:r>
      <w:r>
        <w:rPr>
          <w:bCs/>
          <w:iCs/>
          <w:sz w:val="24"/>
          <w:szCs w:val="24"/>
        </w:rPr>
        <w:t xml:space="preserve">Проекту №08/2019-РП-ЭМ «Реконструкция щита собственных нужд переменного тока 0,4 </w:t>
      </w:r>
      <w:proofErr w:type="spellStart"/>
      <w:r>
        <w:rPr>
          <w:bCs/>
          <w:iCs/>
          <w:sz w:val="24"/>
          <w:szCs w:val="24"/>
        </w:rPr>
        <w:t>кВ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Дубоссарской</w:t>
      </w:r>
      <w:proofErr w:type="spellEnd"/>
      <w:r>
        <w:rPr>
          <w:bCs/>
          <w:iCs/>
          <w:sz w:val="24"/>
          <w:szCs w:val="24"/>
        </w:rPr>
        <w:t xml:space="preserve"> ГЭС по ул. Набережная, 34 в г. Дубоссары», разработанному ООО «</w:t>
      </w:r>
      <w:proofErr w:type="spellStart"/>
      <w:r>
        <w:rPr>
          <w:bCs/>
          <w:iCs/>
          <w:sz w:val="24"/>
          <w:szCs w:val="24"/>
        </w:rPr>
        <w:t>Электрострой</w:t>
      </w:r>
      <w:proofErr w:type="spellEnd"/>
      <w:r>
        <w:rPr>
          <w:bCs/>
          <w:iCs/>
          <w:sz w:val="24"/>
          <w:szCs w:val="24"/>
        </w:rPr>
        <w:t>», г. Тирасполь, 2019 год</w:t>
      </w:r>
      <w:r>
        <w:rPr>
          <w:sz w:val="24"/>
          <w:szCs w:val="24"/>
        </w:rPr>
        <w:t>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6.3. 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6.4. Приемка Товара осуществляется только при наличии документов, предусмотренных п. 4</w:t>
      </w:r>
      <w:r w:rsidRPr="001B17B5">
        <w:t>.4.</w:t>
      </w:r>
      <w:r>
        <w:t xml:space="preserve"> настоящего Контракта. В противном случае, Поставщик обязуется предоставить вышеуказанные </w:t>
      </w:r>
      <w:r>
        <w:lastRenderedPageBreak/>
        <w:t>документы в течение 3 (трех) 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6.6. 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 3 (трех) рабочих дней, а скоропортящегося Товара не позднее 24 часов, после поступления Товара на склад Покупателя.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6.7. 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6.9. Если иное не оговорено между Сторонами, уполномоченные представители Поставщика обязаны явиться не позднее чем в 3 (трех) -</w:t>
      </w:r>
      <w:proofErr w:type="spellStart"/>
      <w:r>
        <w:t>дневный</w:t>
      </w:r>
      <w:proofErr w:type="spellEnd"/>
      <w:r>
        <w:t xml:space="preserve"> срок с момента уведомления Покупателем и принять участие в продолжении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5D2231" w:rsidRDefault="005D2231" w:rsidP="005D2231">
      <w:pPr>
        <w:pStyle w:val="a4"/>
        <w:spacing w:before="0" w:after="0"/>
        <w:ind w:firstLine="284"/>
        <w:jc w:val="both"/>
      </w:pPr>
      <w:r>
        <w:t>6.10.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 5 (пяти) рабочих дней (в том числе в период действия Гарантийного срока) с момента обнаружения дефекта/несоответствия.</w:t>
      </w:r>
    </w:p>
    <w:p w:rsidR="005D2231" w:rsidRDefault="005D2231" w:rsidP="005D2231">
      <w:pPr>
        <w:pStyle w:val="a4"/>
        <w:spacing w:before="0" w:after="0"/>
        <w:jc w:val="both"/>
      </w:pPr>
    </w:p>
    <w:p w:rsidR="005D2231" w:rsidRDefault="005D2231" w:rsidP="005D2231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УПАКОВКА  И  МАРКИРОВКА</w:t>
      </w:r>
    </w:p>
    <w:p w:rsidR="005D2231" w:rsidRDefault="005D2231" w:rsidP="005D223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7.1 Упаковка Товара должна быть в полном соответствии с ГОСТами, действующими на территории страны «Поставщика» или техническими правилами, действующими на заводе - 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5D2231" w:rsidRDefault="005D2231" w:rsidP="005D2231">
      <w:pPr>
        <w:pStyle w:val="a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7.2.  Стоимость упаковки входит в стоимость Товара и возврату не подлежит.</w:t>
      </w:r>
    </w:p>
    <w:p w:rsidR="005D2231" w:rsidRDefault="005D2231" w:rsidP="005D2231">
      <w:pPr>
        <w:pStyle w:val="a3"/>
        <w:rPr>
          <w:sz w:val="24"/>
          <w:szCs w:val="24"/>
        </w:rPr>
      </w:pPr>
    </w:p>
    <w:p w:rsidR="005D2231" w:rsidRDefault="005D2231" w:rsidP="005D2231">
      <w:pPr>
        <w:pStyle w:val="a6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ГАРАНТИЯ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8.1. На поставляемый по настоящему Контракту Товар устанавливается гарантийный срок эксплуатации продолжительн</w:t>
      </w:r>
      <w:r>
        <w:rPr>
          <w:sz w:val="24"/>
          <w:szCs w:val="24"/>
          <w:shd w:val="clear" w:color="auto" w:fill="FFFFFF"/>
        </w:rPr>
        <w:t xml:space="preserve">остью 36 календарных месяцев с момента </w:t>
      </w:r>
      <w:r>
        <w:rPr>
          <w:sz w:val="24"/>
          <w:szCs w:val="24"/>
          <w:lang w:bidi="ru-RU"/>
        </w:rPr>
        <w:t>выполнения шеф монтажа поставленного оборудования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(подтверждается соответствующим актом) </w:t>
      </w:r>
      <w:r>
        <w:rPr>
          <w:sz w:val="24"/>
          <w:szCs w:val="24"/>
        </w:rPr>
        <w:t>при соблюдении Покупателем правил эксплуатации</w:t>
      </w:r>
      <w:r>
        <w:rPr>
          <w:sz w:val="24"/>
          <w:szCs w:val="24"/>
          <w:shd w:val="clear" w:color="auto" w:fill="FFFFFF"/>
        </w:rPr>
        <w:t>.</w:t>
      </w:r>
    </w:p>
    <w:p w:rsidR="005D2231" w:rsidRDefault="005D2231" w:rsidP="005D2231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8.2. Поставщик гарантирует качество Товара установленным данным Контрактом требованиям. 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8.3. При выявлении недостатков Товара (дефектов) в течение гарантийного срока, вызов </w:t>
      </w:r>
      <w:r>
        <w:rPr>
          <w:sz w:val="24"/>
          <w:szCs w:val="24"/>
        </w:rPr>
        <w:lastRenderedPageBreak/>
        <w:t>Представителя Поставщика обязателен.</w:t>
      </w:r>
    </w:p>
    <w:p w:rsidR="005D2231" w:rsidRDefault="005D2231" w:rsidP="005D2231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Покупатель письменно уведомляет Поставщика о необходимости проведения совместного осмотра в течение 5 календарных дней со дня выявления недостатков. Поставщик обязан обеспечить явку своего представителя в течение 5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8.4. Стороны по результатам совместного осмотра Товара обязаны составить Акт осмотра с указанием в нем: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даты и времени осмотра;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представителей Сторон, участвовавших в осмотре;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условий эксплуатации Товара;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описания недостатков;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причины недостатков.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8.5. В случае неявки представителя Поставщика для проведения совместного осмотра в сроки, предусмотренные пунктом 8.3. настоящего Контракта, либо отказа представителя Поставщика от подписания Акта осмотра, Покупатель вправе составить Акт с участием регионального представителя Торгово-промышленной палаты. Возмещение расходов по проведению экспертизы и участию представителя Торгово-промышленной палаты согласно настоящего пункта, возлагается на Поставщика в том случае, если будет установлено, что выявленные недостатки возникли по вине Поставщика.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8.6. Поставщик обязан за свой счет и своими силами 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8.7. Поставщик обязан устранить недостатки, выявленные в пределах гарантийного срока, в течение 60 календарных дней с момента получения соответствующего требования от Покупателя.</w:t>
      </w:r>
    </w:p>
    <w:p w:rsidR="005D2231" w:rsidRDefault="005D2231" w:rsidP="005D2231">
      <w:pPr>
        <w:pStyle w:val="a3"/>
        <w:jc w:val="both"/>
        <w:rPr>
          <w:sz w:val="24"/>
          <w:szCs w:val="24"/>
        </w:rPr>
      </w:pPr>
    </w:p>
    <w:p w:rsidR="005D2231" w:rsidRDefault="005D2231" w:rsidP="005D2231">
      <w:pPr>
        <w:spacing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9. ПОРЯДОК И УСЛОВИЯ ОСУЩЕСТВЛЕНИЯ ШЕФМОНТАЖА</w:t>
      </w:r>
    </w:p>
    <w:p w:rsidR="005D2231" w:rsidRDefault="005D2231" w:rsidP="005D2231">
      <w:pPr>
        <w:spacing w:line="240" w:lineRule="auto"/>
        <w:ind w:right="-108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9.1. Поставщик обязуется осуществить, по требованию Покупателя, шефмонтаж поставленного Товара. Стоимость шефмонтажа включена в стоимость поставленного Товара.</w:t>
      </w:r>
    </w:p>
    <w:p w:rsidR="005D2231" w:rsidRDefault="005D2231" w:rsidP="005D2231">
      <w:pPr>
        <w:spacing w:line="240" w:lineRule="auto"/>
        <w:ind w:right="-108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9.2. Срок выполнения обязательств по осуществлению шефмонтажа – в течение 1 (одного) календарного года с момента поставки Товара на склад Покупателя. Срок выполнения работ по </w:t>
      </w:r>
      <w:proofErr w:type="gramStart"/>
      <w:r>
        <w:rPr>
          <w:color w:val="000000"/>
          <w:sz w:val="24"/>
          <w:szCs w:val="24"/>
          <w:shd w:val="clear" w:color="auto" w:fill="FFFFFF"/>
        </w:rPr>
        <w:t>шеф-монтажу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– не более 30 (тридцати) рабочих дней.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Шеф-монтаж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поставленного Товара осуществляется на основании уведомления Покупателя, которое направляется не менее чем за 10 (десять) календарных дней до предполагаемой даты проведения работ по монтажу поставленного Товара. </w:t>
      </w:r>
    </w:p>
    <w:p w:rsidR="005D2231" w:rsidRDefault="005D2231" w:rsidP="005D2231">
      <w:pPr>
        <w:tabs>
          <w:tab w:val="left" w:pos="284"/>
          <w:tab w:val="left" w:pos="426"/>
          <w:tab w:val="left" w:pos="993"/>
        </w:tabs>
        <w:spacing w:line="20" w:lineRule="atLeast"/>
        <w:ind w:firstLine="284"/>
        <w:jc w:val="both"/>
        <w:rPr>
          <w:b/>
          <w:sz w:val="24"/>
          <w:szCs w:val="24"/>
          <w:lang w:bidi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9.3. </w:t>
      </w:r>
      <w:r>
        <w:rPr>
          <w:sz w:val="24"/>
          <w:szCs w:val="24"/>
          <w:lang w:bidi="ru-RU"/>
        </w:rPr>
        <w:t xml:space="preserve">Состав </w:t>
      </w:r>
      <w:r>
        <w:rPr>
          <w:bCs/>
          <w:sz w:val="24"/>
          <w:szCs w:val="24"/>
          <w:lang w:bidi="ru-RU"/>
        </w:rPr>
        <w:t>шеф – монтажных работ:</w:t>
      </w:r>
    </w:p>
    <w:p w:rsidR="005D2231" w:rsidRDefault="005D2231" w:rsidP="005D2231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технические консультации и сопровождение (надзор работ), выполняемых специалистами монтажной организации или эксплуатационным персоналом Покупателя;</w:t>
      </w:r>
    </w:p>
    <w:p w:rsidR="005D2231" w:rsidRDefault="005D2231" w:rsidP="005D2231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контроль качества монтажа оборудования и выявление неполадок;</w:t>
      </w:r>
    </w:p>
    <w:p w:rsidR="005D2231" w:rsidRDefault="005D2231" w:rsidP="005D2231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участие в сдаче оборудования Покупателю и/или контролирующим органам; </w:t>
      </w:r>
    </w:p>
    <w:p w:rsidR="005D2231" w:rsidRDefault="005D2231" w:rsidP="005D2231">
      <w:pPr>
        <w:numPr>
          <w:ilvl w:val="0"/>
          <w:numId w:val="6"/>
        </w:numPr>
        <w:tabs>
          <w:tab w:val="left" w:pos="284"/>
        </w:tabs>
        <w:spacing w:line="20" w:lineRule="atLeast"/>
        <w:ind w:left="0"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инструктаж эксплуатирующего персонала Покупателя и ознакомление с работой поставленного оборудования на рабочих местах;</w:t>
      </w:r>
    </w:p>
    <w:p w:rsidR="005D2231" w:rsidRDefault="005D2231" w:rsidP="005D2231">
      <w:pPr>
        <w:tabs>
          <w:tab w:val="left" w:pos="284"/>
        </w:tabs>
        <w:spacing w:line="20" w:lineRule="atLeast"/>
        <w:ind w:firstLine="284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  По результатам выполненных шеф-монтажных работ составляется Акт о выполнении </w:t>
      </w:r>
      <w:proofErr w:type="gramStart"/>
      <w:r>
        <w:rPr>
          <w:sz w:val="24"/>
          <w:szCs w:val="24"/>
          <w:lang w:bidi="ru-RU"/>
        </w:rPr>
        <w:t>шеф-монтажа</w:t>
      </w:r>
      <w:proofErr w:type="gramEnd"/>
      <w:r>
        <w:rPr>
          <w:sz w:val="24"/>
          <w:szCs w:val="24"/>
          <w:lang w:bidi="ru-RU"/>
        </w:rPr>
        <w:t xml:space="preserve"> оборудования с приложением технического отчёта в двух экземплярах на бумажном и электронном носителе.</w:t>
      </w:r>
    </w:p>
    <w:p w:rsidR="005D2231" w:rsidRDefault="005D2231" w:rsidP="005D2231">
      <w:pPr>
        <w:spacing w:line="240" w:lineRule="auto"/>
        <w:ind w:right="-108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9.4. Покупатель обеспечивает специалиста Поставщика, прибывшего для осуществления шеф-монтажных работ, служебным помещением на территории объекта, технической документацией, </w:t>
      </w:r>
      <w:r>
        <w:rPr>
          <w:color w:val="000000"/>
          <w:sz w:val="24"/>
          <w:szCs w:val="24"/>
          <w:shd w:val="clear" w:color="auto" w:fill="FFFFFF"/>
        </w:rPr>
        <w:lastRenderedPageBreak/>
        <w:t xml:space="preserve">необходимой для проведения шефмонтажа, а также обеспечивает выполнение технических рекомендаций специалиста Поставщика в ходе монтажа и наладки Товара. </w:t>
      </w:r>
    </w:p>
    <w:p w:rsidR="005D2231" w:rsidRDefault="005D2231" w:rsidP="005D2231">
      <w:pPr>
        <w:pStyle w:val="a3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D2231" w:rsidRPr="0082456B" w:rsidRDefault="005D2231" w:rsidP="005D2231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ind w:left="576"/>
        <w:jc w:val="center"/>
        <w:textAlignment w:val="auto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82456B">
        <w:rPr>
          <w:rFonts w:ascii="Times New Roman" w:hAnsi="Times New Roman" w:cs="Times New Roman"/>
          <w:b/>
          <w:bCs/>
          <w:color w:val="auto"/>
        </w:rPr>
        <w:t>10</w:t>
      </w:r>
      <w:r w:rsidRPr="0082456B">
        <w:rPr>
          <w:rFonts w:ascii="Times New Roman" w:hAnsi="Times New Roman" w:cs="Times New Roman"/>
          <w:b/>
          <w:color w:val="auto"/>
        </w:rPr>
        <w:t>. ОТВЕТСТВЕННОСТЬ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При нарушении Покупателем сроков платежей, предусмотренных соответствующими пунктами настоящего Контракта,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цены Контракта. 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10.2.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от общей стоимости не поставленного в срок Товара.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10.3. Начисление неустойки/пени не является обязательством Сторон </w:t>
      </w:r>
      <w:r>
        <w:rPr>
          <w:sz w:val="24"/>
          <w:szCs w:val="24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10.4.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</w:t>
      </w:r>
      <w:r w:rsidR="005316C9">
        <w:rPr>
          <w:sz w:val="24"/>
          <w:szCs w:val="24"/>
        </w:rPr>
        <w:t>, за исключением случая оговоренного п. 3.5. настоящего Контракта</w:t>
      </w:r>
      <w:r>
        <w:rPr>
          <w:sz w:val="24"/>
          <w:szCs w:val="24"/>
        </w:rPr>
        <w:t xml:space="preserve">. </w:t>
      </w:r>
    </w:p>
    <w:p w:rsidR="005D2231" w:rsidRDefault="005D2231" w:rsidP="005D2231">
      <w:pPr>
        <w:tabs>
          <w:tab w:val="left" w:pos="709"/>
        </w:tabs>
        <w:spacing w:line="240" w:lineRule="auto"/>
        <w:jc w:val="both"/>
        <w:rPr>
          <w:sz w:val="24"/>
          <w:szCs w:val="24"/>
        </w:rPr>
      </w:pPr>
    </w:p>
    <w:p w:rsidR="005D2231" w:rsidRDefault="005D2231" w:rsidP="005D2231">
      <w:pPr>
        <w:pStyle w:val="a3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ФОРС – МАЖОР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11.1. 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11.2. 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11.3. Сторона, не способная выполнить свои обязательства по Контракту, должна немедленно проинформировать противоположную Сторону в письменной форме о вышеуказанных обстоятельств, мешающих выполнению обязательств.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</w:t>
      </w:r>
      <w:r>
        <w:rPr>
          <w:sz w:val="24"/>
          <w:szCs w:val="24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5D2231" w:rsidRDefault="005D2231" w:rsidP="005D2231">
      <w:pPr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:rsidR="005D2231" w:rsidRDefault="005D2231" w:rsidP="005D2231">
      <w:pPr>
        <w:spacing w:line="240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АРБИТРАЖНАЯ ОГОВОРКА</w:t>
      </w:r>
    </w:p>
    <w:p w:rsidR="005D2231" w:rsidRDefault="005D2231" w:rsidP="005D2231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   </w:t>
      </w:r>
    </w:p>
    <w:p w:rsidR="005D2231" w:rsidRDefault="005D2231" w:rsidP="005D22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12.2. В случае,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страны Истца</w:t>
      </w:r>
      <w:r>
        <w:rPr>
          <w:sz w:val="24"/>
          <w:szCs w:val="24"/>
          <w:shd w:val="clear" w:color="auto" w:fill="FFFFFF"/>
        </w:rPr>
        <w:t>.</w:t>
      </w:r>
    </w:p>
    <w:p w:rsidR="005D2231" w:rsidRDefault="005D2231" w:rsidP="005D2231">
      <w:pPr>
        <w:tabs>
          <w:tab w:val="left" w:pos="567"/>
        </w:tabs>
        <w:spacing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12.3. Стороны пришли к соглашению о том, что судопроизводство не зависимо от места рассмотрения будет осуществляться на русском языке.</w:t>
      </w:r>
    </w:p>
    <w:p w:rsidR="005D2231" w:rsidRDefault="005D2231" w:rsidP="005D2231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ПРОЧИЕ УСЛОВИЯ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13.1. Настоящий Контракт вступает в силу с момента подписания Сторонами и действует до 31.12.2020 года, а в части расчетов и исполнения обязательств по </w:t>
      </w:r>
      <w:proofErr w:type="gramStart"/>
      <w:r>
        <w:rPr>
          <w:sz w:val="24"/>
          <w:szCs w:val="24"/>
          <w:shd w:val="clear" w:color="auto" w:fill="FFFFFF"/>
        </w:rPr>
        <w:t>шеф-монтажу</w:t>
      </w:r>
      <w:proofErr w:type="gramEnd"/>
      <w:r>
        <w:rPr>
          <w:sz w:val="24"/>
          <w:szCs w:val="24"/>
          <w:shd w:val="clear" w:color="auto" w:fill="FFFFFF"/>
        </w:rPr>
        <w:t xml:space="preserve"> до полного исполнения сторонами своих обязательств по настоящему Контракту. 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13.5. Каждая из Сторон гарантирует другой Стороне, что: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5D2231" w:rsidRDefault="005D2231" w:rsidP="005D2231">
      <w:pPr>
        <w:pStyle w:val="a3"/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5D2231" w:rsidRDefault="005D2231" w:rsidP="005D2231">
      <w:pPr>
        <w:pStyle w:val="a3"/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Приложение</w:t>
      </w:r>
      <w:proofErr w:type="spellEnd"/>
      <w:r>
        <w:rPr>
          <w:sz w:val="24"/>
          <w:szCs w:val="24"/>
          <w:lang w:val="uk-UA"/>
        </w:rPr>
        <w:t xml:space="preserve"> № 1 – </w:t>
      </w:r>
      <w:proofErr w:type="spellStart"/>
      <w:r>
        <w:rPr>
          <w:sz w:val="24"/>
          <w:szCs w:val="24"/>
          <w:lang w:val="uk-UA"/>
        </w:rPr>
        <w:t>Спецификация</w:t>
      </w:r>
      <w:proofErr w:type="spellEnd"/>
      <w:r>
        <w:rPr>
          <w:sz w:val="24"/>
          <w:szCs w:val="24"/>
          <w:lang w:val="uk-UA"/>
        </w:rPr>
        <w:t xml:space="preserve"> на поставку </w:t>
      </w:r>
      <w:r>
        <w:rPr>
          <w:iCs/>
          <w:sz w:val="24"/>
          <w:szCs w:val="24"/>
        </w:rPr>
        <w:t xml:space="preserve">оборудования для реконструкции щита собственных нужд переменного тока 0,4 </w:t>
      </w:r>
      <w:proofErr w:type="spellStart"/>
      <w:r>
        <w:rPr>
          <w:iCs/>
          <w:sz w:val="24"/>
          <w:szCs w:val="24"/>
        </w:rPr>
        <w:t>кВ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Дубоссарской</w:t>
      </w:r>
      <w:proofErr w:type="spellEnd"/>
      <w:r>
        <w:rPr>
          <w:iCs/>
          <w:sz w:val="24"/>
          <w:szCs w:val="24"/>
        </w:rPr>
        <w:t xml:space="preserve"> ГЭС</w:t>
      </w:r>
      <w:r>
        <w:rPr>
          <w:bCs/>
          <w:sz w:val="24"/>
          <w:szCs w:val="24"/>
        </w:rPr>
        <w:t>.</w:t>
      </w:r>
    </w:p>
    <w:p w:rsidR="005D2231" w:rsidRDefault="005D2231" w:rsidP="005D2231">
      <w:pPr>
        <w:pStyle w:val="NoSpacing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D2231" w:rsidRPr="0082456B" w:rsidRDefault="005D2231" w:rsidP="005D2231">
      <w:pPr>
        <w:pStyle w:val="2"/>
        <w:keepLines w:val="0"/>
        <w:widowControl/>
        <w:numPr>
          <w:ilvl w:val="0"/>
          <w:numId w:val="0"/>
        </w:numPr>
        <w:suppressAutoHyphens/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456B">
        <w:rPr>
          <w:rFonts w:ascii="Times New Roman" w:hAnsi="Times New Roman" w:cs="Times New Roman"/>
          <w:b/>
          <w:color w:val="auto"/>
        </w:rPr>
        <w:t>14. ЮРИДИЧЕСКИЕ  АДРЕСА И БАНКОВСКИЕ РЕКВИЗИТЫ СТОРОН</w:t>
      </w:r>
    </w:p>
    <w:tbl>
      <w:tblPr>
        <w:tblW w:w="98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6"/>
      </w:tblGrid>
      <w:tr w:rsidR="005D2231" w:rsidTr="00A91EC0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Покупатель:</w:t>
            </w:r>
          </w:p>
        </w:tc>
      </w:tr>
      <w:tr w:rsidR="005D2231" w:rsidTr="00A91EC0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ГУП «</w:t>
            </w:r>
            <w:proofErr w:type="spellStart"/>
            <w:r>
              <w:rPr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ГЭС»</w:t>
            </w:r>
          </w:p>
        </w:tc>
      </w:tr>
      <w:tr w:rsidR="005D2231" w:rsidTr="00A91EC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4500 г. Дубоссары, ул. Набережная 34</w:t>
            </w:r>
          </w:p>
        </w:tc>
      </w:tr>
      <w:tr w:rsidR="005D2231" w:rsidTr="00A91EC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2211410000000020 </w:t>
            </w:r>
          </w:p>
          <w:p w:rsidR="005D2231" w:rsidRDefault="005D2231" w:rsidP="00A91EC0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ЗАО «Приднестровский Сбербанк» </w:t>
            </w:r>
          </w:p>
          <w:p w:rsidR="005D2231" w:rsidRDefault="005D2231" w:rsidP="00A91EC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Дубоссарский</w:t>
            </w:r>
            <w:proofErr w:type="spellEnd"/>
            <w:r>
              <w:rPr>
                <w:sz w:val="24"/>
                <w:szCs w:val="24"/>
              </w:rPr>
              <w:t xml:space="preserve"> филиал №2825</w:t>
            </w:r>
          </w:p>
        </w:tc>
      </w:tr>
      <w:tr w:rsidR="005D2231" w:rsidTr="00A91EC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gramStart"/>
            <w:r>
              <w:rPr>
                <w:sz w:val="24"/>
                <w:szCs w:val="24"/>
              </w:rPr>
              <w:t>41 ;</w:t>
            </w:r>
            <w:proofErr w:type="gramEnd"/>
            <w:r>
              <w:rPr>
                <w:sz w:val="24"/>
                <w:szCs w:val="24"/>
              </w:rPr>
              <w:t xml:space="preserve"> ФК 0700041667</w:t>
            </w:r>
          </w:p>
          <w:p w:rsidR="005D2231" w:rsidRDefault="005D2231" w:rsidP="00A91EC0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20210000094</w:t>
            </w:r>
          </w:p>
          <w:p w:rsidR="005D2231" w:rsidRDefault="005D2231" w:rsidP="00A91EC0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Данные о валютных счетах Покупателя</w:t>
            </w:r>
          </w:p>
        </w:tc>
      </w:tr>
      <w:tr w:rsidR="005D2231" w:rsidTr="00A91EC0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31" w:rsidRDefault="005D2231" w:rsidP="00A91EC0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31" w:rsidRDefault="005D2231" w:rsidP="00A91EC0">
            <w:pPr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Директор</w:t>
            </w:r>
          </w:p>
          <w:p w:rsidR="005D2231" w:rsidRDefault="005D2231" w:rsidP="00A91EC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 xml:space="preserve"> Герман Б.И.</w:t>
            </w:r>
          </w:p>
          <w:p w:rsidR="005D2231" w:rsidRDefault="005D2231" w:rsidP="00BB35E6">
            <w:pPr>
              <w:suppressAutoHyphens/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«__»______________202</w:t>
            </w:r>
            <w:r w:rsidR="00BB35E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D2231" w:rsidRDefault="005D2231" w:rsidP="005D2231">
      <w:pPr>
        <w:ind w:left="720"/>
        <w:rPr>
          <w:sz w:val="24"/>
          <w:szCs w:val="24"/>
        </w:rPr>
      </w:pPr>
    </w:p>
    <w:p w:rsidR="00A91EC0" w:rsidRDefault="00A91EC0" w:rsidP="005D2231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  <w:sectPr w:rsidR="00A91EC0" w:rsidSect="00F26BB5">
          <w:footerReference w:type="default" r:id="rId7"/>
          <w:pgSz w:w="11906" w:h="16838"/>
          <w:pgMar w:top="1304" w:right="851" w:bottom="851" w:left="851" w:header="709" w:footer="709" w:gutter="0"/>
          <w:cols w:space="708"/>
          <w:docGrid w:linePitch="360"/>
        </w:sectPr>
      </w:pPr>
    </w:p>
    <w:p w:rsidR="005D2231" w:rsidRDefault="005D2231" w:rsidP="005D2231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lastRenderedPageBreak/>
        <w:t>Приложение №1</w:t>
      </w:r>
    </w:p>
    <w:p w:rsidR="005D2231" w:rsidRDefault="005D2231" w:rsidP="005D2231">
      <w:pPr>
        <w:spacing w:line="100" w:lineRule="atLeast"/>
        <w:jc w:val="right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к контракту  </w:t>
      </w:r>
      <w:r>
        <w:rPr>
          <w:b/>
          <w:bCs/>
          <w:i/>
          <w:iCs/>
          <w:sz w:val="24"/>
          <w:szCs w:val="24"/>
          <w:shd w:val="clear" w:color="auto" w:fill="FFFFFF"/>
        </w:rPr>
        <w:t>№___</w:t>
      </w:r>
    </w:p>
    <w:p w:rsidR="005D2231" w:rsidRDefault="005D2231" w:rsidP="005D2231">
      <w:pPr>
        <w:spacing w:line="100" w:lineRule="atLeast"/>
        <w:jc w:val="right"/>
        <w:rPr>
          <w:b/>
          <w:caps/>
          <w:sz w:val="24"/>
          <w:szCs w:val="24"/>
          <w:shd w:val="clear" w:color="auto" w:fill="FFFFFF"/>
        </w:rPr>
      </w:pPr>
      <w:proofErr w:type="gramStart"/>
      <w:r>
        <w:rPr>
          <w:i/>
          <w:sz w:val="24"/>
          <w:szCs w:val="24"/>
          <w:shd w:val="clear" w:color="auto" w:fill="FFFFFF"/>
        </w:rPr>
        <w:t>от  «</w:t>
      </w:r>
      <w:proofErr w:type="gramEnd"/>
      <w:r>
        <w:rPr>
          <w:i/>
          <w:sz w:val="24"/>
          <w:szCs w:val="24"/>
          <w:shd w:val="clear" w:color="auto" w:fill="FFFFFF"/>
        </w:rPr>
        <w:t>___ » _____202</w:t>
      </w:r>
      <w:r w:rsidR="00F10597">
        <w:rPr>
          <w:i/>
          <w:sz w:val="24"/>
          <w:szCs w:val="24"/>
          <w:shd w:val="clear" w:color="auto" w:fill="FFFFFF"/>
        </w:rPr>
        <w:t>1</w:t>
      </w:r>
      <w:r>
        <w:rPr>
          <w:i/>
          <w:sz w:val="24"/>
          <w:szCs w:val="24"/>
          <w:shd w:val="clear" w:color="auto" w:fill="FFFFFF"/>
        </w:rPr>
        <w:t>г.</w:t>
      </w:r>
    </w:p>
    <w:p w:rsidR="005D2231" w:rsidRDefault="005D2231" w:rsidP="005D2231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</w:p>
    <w:p w:rsidR="005D2231" w:rsidRDefault="005D2231" w:rsidP="005D2231">
      <w:pPr>
        <w:spacing w:line="100" w:lineRule="atLeast"/>
        <w:jc w:val="center"/>
        <w:rPr>
          <w:b/>
          <w:caps/>
          <w:sz w:val="24"/>
          <w:szCs w:val="24"/>
          <w:shd w:val="clear" w:color="auto" w:fill="FFFFFF"/>
        </w:rPr>
      </w:pPr>
      <w:r>
        <w:rPr>
          <w:b/>
          <w:caps/>
          <w:sz w:val="24"/>
          <w:szCs w:val="24"/>
          <w:shd w:val="clear" w:color="auto" w:fill="FFFFFF"/>
        </w:rPr>
        <w:t xml:space="preserve">  СПЕЦИФИКАЦия </w:t>
      </w:r>
    </w:p>
    <w:p w:rsidR="005D2231" w:rsidRDefault="005D2231" w:rsidP="005D2231">
      <w:pPr>
        <w:spacing w:line="100" w:lineRule="atLeast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на поставку </w:t>
      </w:r>
      <w:r>
        <w:rPr>
          <w:b/>
          <w:iCs/>
          <w:sz w:val="24"/>
          <w:szCs w:val="24"/>
        </w:rPr>
        <w:t xml:space="preserve">оборудования для реконструкции щита собственных нужд переменного тока 0,4 </w:t>
      </w:r>
      <w:proofErr w:type="spellStart"/>
      <w:r>
        <w:rPr>
          <w:b/>
          <w:iCs/>
          <w:sz w:val="24"/>
          <w:szCs w:val="24"/>
        </w:rPr>
        <w:t>кВ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Дубоссарской</w:t>
      </w:r>
      <w:proofErr w:type="spellEnd"/>
      <w:r>
        <w:rPr>
          <w:b/>
          <w:iCs/>
          <w:sz w:val="24"/>
          <w:szCs w:val="24"/>
        </w:rPr>
        <w:t xml:space="preserve"> ГЭС</w:t>
      </w:r>
    </w:p>
    <w:p w:rsidR="00A91EC0" w:rsidRDefault="00A91EC0" w:rsidP="005D2231">
      <w:pPr>
        <w:spacing w:line="100" w:lineRule="atLeast"/>
        <w:jc w:val="center"/>
        <w:rPr>
          <w:b/>
          <w:iCs/>
          <w:sz w:val="24"/>
          <w:szCs w:val="24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59"/>
        <w:gridCol w:w="4678"/>
        <w:gridCol w:w="2329"/>
        <w:gridCol w:w="2177"/>
        <w:gridCol w:w="1097"/>
        <w:gridCol w:w="910"/>
        <w:gridCol w:w="1283"/>
        <w:gridCol w:w="1417"/>
      </w:tblGrid>
      <w:tr w:rsidR="00F26BB5" w:rsidRPr="00090440" w:rsidTr="00F26BB5">
        <w:trPr>
          <w:trHeight w:val="6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B5" w:rsidRPr="00F26BB5" w:rsidRDefault="00F26BB5" w:rsidP="00A91E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6BB5" w:rsidRPr="00F26BB5" w:rsidRDefault="00F26BB5" w:rsidP="00F26BB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B5" w:rsidRPr="00F26BB5" w:rsidRDefault="00F26BB5" w:rsidP="00A91EC0">
            <w:pPr>
              <w:spacing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B5" w:rsidRPr="00F26BB5" w:rsidRDefault="00F26BB5" w:rsidP="00BB35E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Производитель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B5" w:rsidRPr="00F26BB5" w:rsidRDefault="00F26BB5" w:rsidP="00BB35E6">
            <w:pPr>
              <w:spacing w:line="240" w:lineRule="auto"/>
              <w:ind w:firstLine="6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Ед. изм.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6BB5" w:rsidRPr="00F26BB5" w:rsidRDefault="00F26BB5" w:rsidP="00BB35E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6BB5">
              <w:rPr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BB5" w:rsidRPr="00F26BB5" w:rsidRDefault="00F26BB5" w:rsidP="00F26BB5">
            <w:pPr>
              <w:ind w:firstLine="41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26BB5">
              <w:rPr>
                <w:b/>
                <w:bCs/>
                <w:i/>
                <w:color w:val="000000"/>
                <w:sz w:val="24"/>
                <w:szCs w:val="24"/>
              </w:rPr>
              <w:t xml:space="preserve">Цена, </w:t>
            </w:r>
          </w:p>
          <w:p w:rsidR="00F26BB5" w:rsidRPr="00F26BB5" w:rsidRDefault="00F26BB5" w:rsidP="00F26BB5">
            <w:pPr>
              <w:suppressAutoHyphens/>
              <w:spacing w:after="200" w:line="276" w:lineRule="auto"/>
              <w:ind w:firstLine="41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26BB5">
              <w:rPr>
                <w:b/>
                <w:bCs/>
                <w:i/>
                <w:color w:val="000000"/>
                <w:sz w:val="24"/>
                <w:szCs w:val="24"/>
              </w:rPr>
              <w:t>(валюта)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6BB5" w:rsidRPr="00F26BB5" w:rsidRDefault="00F26BB5" w:rsidP="00F26BB5">
            <w:pPr>
              <w:ind w:firstLine="3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26BB5">
              <w:rPr>
                <w:b/>
                <w:bCs/>
                <w:i/>
                <w:color w:val="000000"/>
                <w:sz w:val="24"/>
                <w:szCs w:val="24"/>
              </w:rPr>
              <w:t xml:space="preserve">Сумма, </w:t>
            </w:r>
          </w:p>
          <w:p w:rsidR="00F26BB5" w:rsidRPr="00F26BB5" w:rsidRDefault="00F26BB5" w:rsidP="00F26BB5">
            <w:pPr>
              <w:suppressAutoHyphens/>
              <w:spacing w:after="200" w:line="276" w:lineRule="auto"/>
              <w:ind w:firstLine="34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F26BB5">
              <w:rPr>
                <w:b/>
                <w:bCs/>
                <w:i/>
                <w:color w:val="000000"/>
                <w:sz w:val="24"/>
                <w:szCs w:val="24"/>
              </w:rPr>
              <w:t>(валюта)</w:t>
            </w: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ЩВНН ввод №№ 21,30</w:t>
            </w: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Рубильник ВНК-43-31130-1600А-1Р32-УХЛЗ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217528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КЗАЗ, г. Курск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Выключатель-разъединитель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EasyPact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MVS 1600А ЗР 50кА MVS16N3NF0D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MVS16N3NF0D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Schneider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Декоративная рамка с принадлежностями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48601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Schneider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томатический выключатель iC60N ЗР В A9F73302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A9F73302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Schneider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 E60H-DC 500В 6А 2Р C A9N61526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A9N61526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Schneider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Electric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Анализатор сети DIRIS D-40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Digiware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48290199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Socomec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Трансформатор тока измерительный класс точности 0,5s тип S60D шинного типа 1600/5 15ВА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SD601600515S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Кнопка управления LA Y5-BA31 толкатель зеленый 1NO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ВВТ60-ВА-К06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Кнопка управления LAY5-BA42 без подсветки красная 1NC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BBT61-BA-K04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Контактный блок 1з (1НO) для серии LAY5 замыкающий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BDK21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Сигнальная арматура AD22-22DS красная 220V АС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А0140030038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Сигнальная арматура AD22-22DS желтая 220V АС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А0140030046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Сигнальная арматура AD22-22DS зеленая 220V АС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А0140030045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Клемма AVK 2,5 RD серая (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упак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 шт.)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0.0.0.3.04200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Торцевая крышка NPP/A VK 2,5-10 серая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0.0.0.4.44120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Перемычка UK 2,5/2 - YBK 2.5/ AVK 2,5 RD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0.0.0.76222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Клемма заземления AVK 2,5Т RD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0.0.0.3.34170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Концевой стопор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Klemsan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КD 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0.0.0.4.95049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UCT1-TM 5 Маркировка для клемм 1пл.=72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0829482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Корпус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2000х800х425мм 1 дверь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 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50x10 4м 1129А (17,80кг)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3(5)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16ЬЗА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1(З)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т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рдая изолированная ШМТИ 10х80х4000 1900А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80310080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1.26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П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ровод ПВ-3 2,5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ПВЗ-25-ч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П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ровод ПВ-3 1,0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ПВЗ-1,0-ч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о изоляцией 1мм2 L=8 мм,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ВМ00603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с изоляцией 2.5мм21=8 мм, уп.250шт.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DIN-рейка перфорированная 35x15 L=2 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PFTS35-CF6B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Ограничитель на DIN-рейку металл.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YXD10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Короб 25x60 ККN 2560 (2м 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0.0.0.5.52012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Термоусаживаемая трубка (30м) HSS-HF2.4-4.8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El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W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1513270000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Спираль монтажная СМ-06-04 10м/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USWB-D06-10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Хомут 2,5x150мм нейлон (100шт) ИЗК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UHH31-D025-150-100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. этикетка 100x100x100,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симдол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YPC30-M01NI-4-096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1.40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О.4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ЩСРНН секционно-распределительная №25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Рубильник ВНК-4З-31130-1600А -IР32-УХЛЗ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217528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КЗАЗ, г. Курск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SL3-3X6/1250 1250А (L3021400)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L3021400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  <w:lang w:val="en-US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Клемма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  <w:lang w:val="en-US"/>
              </w:rPr>
              <w:t xml:space="preserve"> SK-L/SL123/10 VE3 L8970715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L8970715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 3 500А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инд.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изготодления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 УХЛ12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 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164ЗА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№29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SL1-3X3/3A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MULLFR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SL3-3X3/3A 630А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16А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NH3 425А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Трансформатор тока ТАС032400Х05 СТ 32x10 400/5А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ТАС032400Х05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Анализатор параметров сети DIRIS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Digiware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D-40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48290199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Socomec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Предохранитель-разъединитель с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индик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ПР32 ЗР 10*38 32А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CFH03-32S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Плавкая вставка цилиндрическая ПВЦ 10*38 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CFL10-002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компп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3.19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трубчатые с изоляцией 2.5мм2 L=8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250шт.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трубчатые с изоляцией 1мм2 L=8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500шт.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ВМ00603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DIN-рейка перфорированная 35x15 L=2 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PFTS35-CF6B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Ограничитель на DIN-рейку металл.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YXD10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Провод ПВ-3 2,5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Провод ПВ-3 1,0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ПВЗ-1,0-ч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30x10 4м 759А (10,68кг)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1643А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,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,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80*75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№28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SL2-3X3/3А 400А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L2031001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SL3-3X3/3A 630А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NH2 160А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80А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NH3 355А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И0РП-60-3-01УХ/12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7м 1673А (28,78кг)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этикетка 30x30 мм, символ “Заземление"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4.21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YPC30-M0LN1-4-096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80*75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№27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SL3-3X3/3A 630А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4ОА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80А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NH3 355А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NH3 400А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Трансформатор тока ТАС032300Х05 32x10 300/5А (0,5=6VA)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ТАС032300Х05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Анализатор параметров сети DIRIS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Digiware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D-40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48290199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Socomec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Предохранитель-разъединитель с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индик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ПР32 ЗР 10*38 32А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CFH03-32S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Плавкая вставка цилиндрическая ПВЦ 10*38 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CFL10-002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5.15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N12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инд.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изготобления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ООО «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Электро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Компонент»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долт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с изоляцией 2.5мм2 L=8 мм, уп.250шт.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с изоляцией 1мм2 L=8 мм, уп.500шт.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ВМ00603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DIN-рейка перфорированная 35x15 L=2 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PFTS35-CF6B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Ограничитель на DIN-рейку металл. 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YXD10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провод ПВ-3 2,5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черн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од ПВ-3 1,0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черн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ПВЗ-1,0-ч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30x10 4м 759А (10,68кг)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1643А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. этикетка 30x30 мм, символ 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YPC20-ZAZEM-1-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5.32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27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№26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32А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NH1 125А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R0ZT0CZE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 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6.15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1643А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YPE30-M0LNI-4-096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0,4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№24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SL3-3X3/3A 630А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NHООО 25А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NH3 425А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Трансформатор тока ТАС032300Х05 32x10 300/5А(0,5=6 VА)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ТАС032300Х05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7.11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Анализатор параметров сети DIRIS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Digiware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D-40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Socomec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Предохранитель-разъединитель с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индик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ПР32 ЗР 10*38 32А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CFH03-32S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Плавкая 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ста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 цилиндрическая ПВЦ 10*38 2А ИЗК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CF110-002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Металлоконструкция ШРНН, рази:- 2000x800x800мм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 шкафу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долт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трубчатые с изоляцией 2.5мм L=8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250шт.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трубчатые с изоляцией 1мм L=8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500шт.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ВМ00603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DIN-рейка перфорированная 35x15 L=2 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PFTS35-CF6B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Ограничитель на DIN-рейку металл.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YXD10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од ПВ-3 2,5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од ПВ-3 1,0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ПВЗ-1,0-ч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7.27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РОВ 30x10 км 759А (10,68кг)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РОВ 80x10 км ШЗА (28А 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(м!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YPC30-M0LNI-4-096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7.32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НКУ О.4 </w:t>
            </w: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кВ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типа ЩРНН линия панель №22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SL1-3X3/ЗА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SL3-ЗХЗ/ЗА 630А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L3031001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NH000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NH000 80A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NH000 40A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NH3 355A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NH3 400A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Трансформатор тока ТАС032300Х05 32x10 300/5А (0,5=6 VА)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ТАС032300Х05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Анализатор параметров сети DIRIS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Digiware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D-40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Socomec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8.13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Предохранитель-разъединитель с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индик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ПР32 ЗР 10*38 32А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CFH03-32S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Плавкая вставка цилиндрическая ПВЦ 10*38 2А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CFL10-002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ШРНН,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инд.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изготобления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 шкафу НКУ (замочная система RS-716, петли).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 УХЛ12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с изоляцией 2.5мм2 L=8 мм, уп.250шт.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ВМ00506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Кабельные наконечники трубчатые с изоляцией 1мм2 L=8 мм, уп.500шт.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ВМ00603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DIN-рейка перфорированная 35x15 L=2 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PFTS35-CF6B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Ограничитель на DIN-рейку металл. ИЭК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YXD10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од ПВ-3 2,5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ПВЗ-1,0-ч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од ПВ-3 1,0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ч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ё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8.28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</w:t>
            </w:r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в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30x10 (м 759А(10,68кг)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1(1)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Шина медная РСВ 80x10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164ЗА (28.48кг)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YPC30-M0LNI-A-096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8.33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НКУ О.4кВ типа ЩРНН линия панель №22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SL00-3X3/185/F 160А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L5061001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Вертикальный рубильник (ПВР) SL1-ЗХЗ/ЗА 250А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L1031001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JEAN MULLER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NH0ОО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Предохранитель NH1 63А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М12 NR.01.04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NR.01.04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Рельсовая гайка М8 NR.02.02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NR.02.02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Металлоконструкция ШРНН, разм.:2000x800x800мм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Фурнитура ROZTOCZE к шкафу НКУ (замочная система RS-716, петли)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Комплект (метизы, упаковка, документация)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Изолятор опорный И0РП-60-3-01 УХЛ2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И0РП-60-3-01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9.11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Кабельные наконечники кольцевые с изоляцией 1,5-2,5мм2 под болт 6 мм,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уп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100шт.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ВМ00231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Провод ПВ-3 2,5 желто-зеленый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ПВЗ-2,5-ж/з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164ЗА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1(4)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30x30 мм, символ "'Заземление"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YPC20-ZAZEM-1-096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Самокл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 этикетка 100x100x100, символ "Молния"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YPC30-M0LNIA-1-096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9.16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Маркировочная табличка 80*45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шильдик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Панель торцевая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торцевой панели,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разм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.: 2000x800 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Панель задняя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Металлоконструкция защитной панели ЩСРНН </w:t>
            </w: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оцинк</w:t>
            </w:r>
            <w:proofErr w:type="spellEnd"/>
            <w:r>
              <w:rPr>
                <w:rFonts w:ascii="ISOCPEUR" w:hAnsi="ISOCPEUR" w:cs="Arial"/>
                <w:i/>
                <w:iCs/>
                <w:sz w:val="24"/>
                <w:szCs w:val="24"/>
              </w:rPr>
              <w:t>.</w:t>
            </w: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2.0мм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инд. изготовления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Комплект шин изолированных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РСВ 80x10 4м 1643А (28,48кг)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550920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8(32)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Шина медная твердая изолированная ШМТИ 10x80x4000 1900А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80310080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(м)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12(48)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желтая. Однослойная термоусаживаемая трубка 2:1 80мм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80/40-ж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зеленая. Однослойная термоусаживаемая трубка 2:1 80мм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80/40-з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красная. Однослойная термоусаживаемая трубка 2:1 80мм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80/40-кр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12.6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черная. Однослойная термоусаживаемая трубка 2:1 80мм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RSFR-H2X 80/40-ч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Стеклотекстолит 40 мм (40х40х640мм)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Кабельно-проводниковая продукция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BBГнг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(А)-FRLS  (3x120+1x70)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BBГнг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(А)-FRLS  (5х6)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BBГнг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(А)-FRLS  (5х10)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BBГнг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(А)-FRLS  (5х35)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ВВГнгШШД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 xml:space="preserve"> (5x1,5)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13.6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Кабель с медными жилами, с ПВХ-изоляцией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ВВЕнгШ</w:t>
            </w:r>
            <w:proofErr w:type="spellEnd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-FRLS (3x2,5)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Оборудование до 1000 В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Корпус металлический (YKM40-05-31)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ЩМП-5-0 36 УХЛ3 IР31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Реверсивный рубильник с ручным управлением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SIRCO VM1 I-0-II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 дифференциального тока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АВДТ 32 2Р С10/30mА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 дифференциального тока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АВДТ 32 2Р С16/30mA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ВА47-29 ЗР С32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lastRenderedPageBreak/>
              <w:t>14.6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ВА47-29 ЗР С1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ВА47-29 ЗР С6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ВА47-29 ЗР С10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ВА47-29 ЗР С16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14.10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Трехфазное реле напряжения и контроля фаз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РНПП-302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i/>
                <w:iCs/>
                <w:sz w:val="24"/>
                <w:szCs w:val="24"/>
              </w:rPr>
            </w:pPr>
          </w:p>
        </w:tc>
      </w:tr>
      <w:tr w:rsidR="00BB35E6" w:rsidRPr="00090440" w:rsidTr="00F26BB5">
        <w:trPr>
          <w:trHeight w:val="67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F26BB5">
            <w:pPr>
              <w:spacing w:line="240" w:lineRule="auto"/>
              <w:ind w:firstLine="0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Набор UFS для комплекта ERIFLEX FLEXIBAR (UFS Комплек</w:t>
            </w:r>
            <w:r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т</w:t>
            </w: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553590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ERICO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63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кт</w:t>
            </w:r>
            <w:proofErr w:type="spellEnd"/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 xml:space="preserve"> (набор)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E6" w:rsidRPr="00090440" w:rsidRDefault="00BB35E6" w:rsidP="00BB35E6">
            <w:pPr>
              <w:spacing w:line="240" w:lineRule="auto"/>
              <w:ind w:firstLine="0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  <w:r w:rsidRPr="00090440"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35E6" w:rsidRPr="00090440" w:rsidRDefault="00BB35E6" w:rsidP="00A91EC0">
            <w:pPr>
              <w:spacing w:line="240" w:lineRule="auto"/>
              <w:jc w:val="center"/>
              <w:rPr>
                <w:rFonts w:ascii="ISOCPEUR" w:hAnsi="ISOCPEUR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91EC0" w:rsidRDefault="00A91EC0" w:rsidP="00A91EC0"/>
    <w:p w:rsidR="00A91EC0" w:rsidRDefault="00A91EC0" w:rsidP="005D2231">
      <w:pPr>
        <w:spacing w:line="100" w:lineRule="atLeast"/>
        <w:jc w:val="center"/>
        <w:rPr>
          <w:b/>
          <w:iCs/>
          <w:sz w:val="24"/>
          <w:szCs w:val="24"/>
        </w:rPr>
      </w:pPr>
    </w:p>
    <w:p w:rsidR="00A91EC0" w:rsidRDefault="00A91EC0" w:rsidP="005D2231">
      <w:pPr>
        <w:spacing w:line="100" w:lineRule="atLeast"/>
        <w:jc w:val="center"/>
        <w:rPr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20"/>
        <w:tblW w:w="988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066"/>
      </w:tblGrid>
      <w:tr w:rsidR="00F26BB5" w:rsidTr="00F26BB5">
        <w:trPr>
          <w:trHeight w:val="4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Поставщик: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Покупатель:</w:t>
            </w:r>
          </w:p>
        </w:tc>
      </w:tr>
      <w:tr w:rsidR="00F26BB5" w:rsidTr="00F26BB5">
        <w:trPr>
          <w:trHeight w:val="2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ГУП «</w:t>
            </w:r>
            <w:proofErr w:type="spellStart"/>
            <w:r>
              <w:rPr>
                <w:b/>
                <w:sz w:val="24"/>
                <w:szCs w:val="24"/>
              </w:rPr>
              <w:t>Дубоссарская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ГЭС»</w:t>
            </w:r>
          </w:p>
        </w:tc>
      </w:tr>
      <w:tr w:rsidR="00F26BB5" w:rsidTr="00F26B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4500 г. Дубоссары, ул. Набережная 34</w:t>
            </w:r>
          </w:p>
        </w:tc>
      </w:tr>
      <w:tr w:rsidR="00F26BB5" w:rsidTr="00F26B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. 2211410000000020 </w:t>
            </w:r>
          </w:p>
          <w:p w:rsidR="00F26BB5" w:rsidRDefault="00F26BB5" w:rsidP="00F26BB5">
            <w:pP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ЗАО «Приднестровский Сбербанк» </w:t>
            </w:r>
          </w:p>
          <w:p w:rsidR="00F26BB5" w:rsidRDefault="00F26BB5" w:rsidP="00F26BB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Дубоссарский</w:t>
            </w:r>
            <w:proofErr w:type="spellEnd"/>
            <w:r>
              <w:rPr>
                <w:sz w:val="24"/>
                <w:szCs w:val="24"/>
              </w:rPr>
              <w:t xml:space="preserve"> филиал №2825</w:t>
            </w:r>
          </w:p>
        </w:tc>
      </w:tr>
      <w:tr w:rsidR="00F26BB5" w:rsidTr="00F26B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КУБ </w:t>
            </w:r>
            <w:proofErr w:type="gramStart"/>
            <w:r>
              <w:rPr>
                <w:sz w:val="24"/>
                <w:szCs w:val="24"/>
              </w:rPr>
              <w:t>41 ;</w:t>
            </w:r>
            <w:proofErr w:type="gramEnd"/>
            <w:r>
              <w:rPr>
                <w:sz w:val="24"/>
                <w:szCs w:val="24"/>
              </w:rPr>
              <w:t xml:space="preserve"> ФК 0700041667</w:t>
            </w:r>
          </w:p>
          <w:p w:rsidR="00F26BB5" w:rsidRDefault="00F26BB5" w:rsidP="00F26BB5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Кор. 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20210000094</w:t>
            </w:r>
          </w:p>
          <w:p w:rsidR="00F26BB5" w:rsidRDefault="00F26BB5" w:rsidP="00F26BB5">
            <w:pPr>
              <w:suppressAutoHyphens/>
              <w:spacing w:line="20" w:lineRule="atLeast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Данные о валютных счетах Покупателя</w:t>
            </w:r>
          </w:p>
        </w:tc>
      </w:tr>
      <w:tr w:rsidR="00F26BB5" w:rsidTr="00F26BB5">
        <w:trPr>
          <w:trHeight w:val="1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B5" w:rsidRDefault="00F26BB5" w:rsidP="00F26BB5">
            <w:pPr>
              <w:suppressAutoHyphens/>
              <w:spacing w:line="2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B5" w:rsidRDefault="00F26BB5" w:rsidP="00F26BB5">
            <w:pPr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Директор</w:t>
            </w:r>
          </w:p>
          <w:p w:rsidR="00F26BB5" w:rsidRDefault="00F26BB5" w:rsidP="00F26BB5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b/>
                <w:sz w:val="24"/>
                <w:szCs w:val="24"/>
              </w:rPr>
              <w:t xml:space="preserve"> Герман Б.И.</w:t>
            </w:r>
          </w:p>
          <w:p w:rsidR="00F26BB5" w:rsidRDefault="00F26BB5" w:rsidP="00F26BB5">
            <w:pPr>
              <w:suppressAutoHyphens/>
              <w:spacing w:line="20" w:lineRule="atLeas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           «__»______________2020 г.</w:t>
            </w:r>
          </w:p>
        </w:tc>
      </w:tr>
    </w:tbl>
    <w:p w:rsidR="00A91EC0" w:rsidRDefault="00A91EC0" w:rsidP="005D2231">
      <w:pPr>
        <w:spacing w:line="20" w:lineRule="atLeast"/>
        <w:ind w:firstLine="0"/>
        <w:jc w:val="both"/>
        <w:rPr>
          <w:rFonts w:eastAsiaTheme="majorEastAsia"/>
          <w:szCs w:val="18"/>
          <w:lang w:eastAsia="ar-SA"/>
        </w:rPr>
        <w:sectPr w:rsidR="00A91EC0" w:rsidSect="00F26BB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DA7E7F" w:rsidRDefault="00DA7E7F" w:rsidP="005655B2">
      <w:pPr>
        <w:ind w:firstLine="0"/>
      </w:pPr>
    </w:p>
    <w:sectPr w:rsidR="00DA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23" w:rsidRDefault="00913C23" w:rsidP="00BB35E6">
      <w:pPr>
        <w:spacing w:line="240" w:lineRule="auto"/>
      </w:pPr>
      <w:r>
        <w:separator/>
      </w:r>
    </w:p>
  </w:endnote>
  <w:endnote w:type="continuationSeparator" w:id="0">
    <w:p w:rsidR="00913C23" w:rsidRDefault="00913C23" w:rsidP="00BB3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24" w:rsidRPr="00E0517A" w:rsidRDefault="00F71924" w:rsidP="00BB35E6">
    <w:pPr>
      <w:pStyle w:val="aa"/>
      <w:rPr>
        <w:b/>
        <w:i/>
      </w:rPr>
    </w:pPr>
    <w:r w:rsidRPr="00E0517A">
      <w:rPr>
        <w:b/>
        <w:i/>
      </w:rPr>
      <w:t xml:space="preserve">От </w:t>
    </w:r>
    <w:r w:rsidR="00F26BB5"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                        </w:t>
    </w:r>
    <w:r w:rsidRPr="00E0517A">
      <w:rPr>
        <w:b/>
      </w:rPr>
      <w:t>Контракт №</w:t>
    </w:r>
    <w:r>
      <w:rPr>
        <w:b/>
      </w:rPr>
      <w:t xml:space="preserve"> </w:t>
    </w:r>
    <w:r w:rsidRPr="00E0517A">
      <w:rPr>
        <w:b/>
      </w:rPr>
      <w:t xml:space="preserve">           </w:t>
    </w:r>
    <w:r>
      <w:rPr>
        <w:b/>
      </w:rPr>
      <w:t xml:space="preserve">                    </w:t>
    </w:r>
    <w:r w:rsidRPr="00E0517A">
      <w:rPr>
        <w:b/>
      </w:rPr>
      <w:t xml:space="preserve"> </w:t>
    </w:r>
    <w:r w:rsidRPr="00E0517A">
      <w:rPr>
        <w:b/>
        <w:i/>
      </w:rPr>
      <w:t xml:space="preserve">От </w:t>
    </w:r>
    <w:r>
      <w:rPr>
        <w:b/>
        <w:i/>
      </w:rPr>
      <w:t>ПО</w:t>
    </w:r>
    <w:r w:rsidR="00F26BB5">
      <w:rPr>
        <w:b/>
        <w:i/>
      </w:rPr>
      <w:t>КУПАТЕЛЯ</w:t>
    </w:r>
  </w:p>
  <w:p w:rsidR="00F71924" w:rsidRDefault="00F71924" w:rsidP="00BB35E6">
    <w:pPr>
      <w:pStyle w:val="aa"/>
      <w:jc w:val="center"/>
      <w:rPr>
        <w:i/>
      </w:rPr>
    </w:pPr>
    <w:r>
      <w:rPr>
        <w:i/>
      </w:rPr>
      <w:t>От «___»__________ 2021 года</w:t>
    </w:r>
  </w:p>
  <w:p w:rsidR="00F71924" w:rsidRDefault="00F71924" w:rsidP="00BB35E6">
    <w:pPr>
      <w:pStyle w:val="aa"/>
    </w:pPr>
    <w:r>
      <w:rPr>
        <w:i/>
      </w:rPr>
      <w:t>____________/</w:t>
    </w:r>
    <w:r>
      <w:rPr>
        <w:i/>
      </w:rPr>
      <w:tab/>
    </w:r>
    <w:r w:rsidR="00F26BB5">
      <w:rPr>
        <w:i/>
      </w:rPr>
      <w:t xml:space="preserve">                       </w:t>
    </w:r>
    <w:r>
      <w:rPr>
        <w:i/>
      </w:rPr>
      <w:t>/                                                                                            __________/                      /</w:t>
    </w:r>
  </w:p>
  <w:p w:rsidR="00F71924" w:rsidRDefault="00F71924" w:rsidP="00BB35E6">
    <w:pPr>
      <w:pStyle w:val="aa"/>
      <w:rPr>
        <w:sz w:val="20"/>
      </w:rPr>
    </w:pPr>
    <w:r>
      <w:rPr>
        <w:sz w:val="20"/>
      </w:rPr>
      <w:t xml:space="preserve">                                                                                                        </w:t>
    </w:r>
  </w:p>
  <w:p w:rsidR="00F71924" w:rsidRDefault="00F719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23" w:rsidRDefault="00913C23" w:rsidP="00BB35E6">
      <w:pPr>
        <w:spacing w:line="240" w:lineRule="auto"/>
      </w:pPr>
      <w:r>
        <w:separator/>
      </w:r>
    </w:p>
  </w:footnote>
  <w:footnote w:type="continuationSeparator" w:id="0">
    <w:p w:rsidR="00913C23" w:rsidRDefault="00913C23" w:rsidP="00BB3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613348"/>
    <w:multiLevelType w:val="hybridMultilevel"/>
    <w:tmpl w:val="5C908AFA"/>
    <w:lvl w:ilvl="0" w:tplc="00E6DB86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42501"/>
    <w:multiLevelType w:val="hybridMultilevel"/>
    <w:tmpl w:val="AB86C15C"/>
    <w:lvl w:ilvl="0" w:tplc="03400D0E">
      <w:start w:val="1"/>
      <w:numFmt w:val="bullet"/>
      <w:lvlText w:val="―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9D1007"/>
    <w:multiLevelType w:val="hybridMultilevel"/>
    <w:tmpl w:val="068C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4"/>
    <w:rsid w:val="000D33E5"/>
    <w:rsid w:val="001B17B5"/>
    <w:rsid w:val="001D6F30"/>
    <w:rsid w:val="00260900"/>
    <w:rsid w:val="005316C9"/>
    <w:rsid w:val="005655B2"/>
    <w:rsid w:val="005D2231"/>
    <w:rsid w:val="00627137"/>
    <w:rsid w:val="00692E04"/>
    <w:rsid w:val="007F5A0A"/>
    <w:rsid w:val="00866DEA"/>
    <w:rsid w:val="00913C23"/>
    <w:rsid w:val="00A91EC0"/>
    <w:rsid w:val="00BB35E6"/>
    <w:rsid w:val="00C5039B"/>
    <w:rsid w:val="00C53154"/>
    <w:rsid w:val="00DA7E7F"/>
    <w:rsid w:val="00E07BCB"/>
    <w:rsid w:val="00F10597"/>
    <w:rsid w:val="00F26BB5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8E76"/>
  <w15:docId w15:val="{78CFC57B-3F0C-45B7-AAFB-843AAB8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31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5D223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5D223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223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D223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23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23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23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23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23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5D22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5D2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2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23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2231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2231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D223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D22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D22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5D2231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rmal (Web)"/>
    <w:basedOn w:val="a"/>
    <w:link w:val="a5"/>
    <w:uiPriority w:val="99"/>
    <w:rsid w:val="005D2231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5">
    <w:name w:val="Обычный (веб) Знак"/>
    <w:link w:val="a4"/>
    <w:uiPriority w:val="99"/>
    <w:locked/>
    <w:rsid w:val="005D2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unhideWhenUsed/>
    <w:rsid w:val="005D22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D223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D2231"/>
    <w:pPr>
      <w:widowControl/>
      <w:suppressAutoHyphens/>
      <w:overflowPunct/>
      <w:autoSpaceDE/>
      <w:autoSpaceDN/>
      <w:adjustRightInd/>
      <w:spacing w:after="120" w:line="480" w:lineRule="auto"/>
      <w:ind w:firstLine="0"/>
      <w:textAlignment w:val="auto"/>
    </w:pPr>
    <w:rPr>
      <w:rFonts w:ascii="Calibri" w:hAnsi="Calibri" w:cs="Calibri"/>
      <w:sz w:val="20"/>
      <w:lang w:eastAsia="ar-SA"/>
    </w:rPr>
  </w:style>
  <w:style w:type="paragraph" w:customStyle="1" w:styleId="NoSpacing1">
    <w:name w:val="No Spacing1"/>
    <w:uiPriority w:val="99"/>
    <w:rsid w:val="005D22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BB35E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5E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nhideWhenUsed/>
    <w:rsid w:val="00BB35E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BB35E6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Трандасир</dc:creator>
  <cp:keywords/>
  <dc:description/>
  <cp:lastModifiedBy>Денис Торпан</cp:lastModifiedBy>
  <cp:revision>10</cp:revision>
  <dcterms:created xsi:type="dcterms:W3CDTF">2021-11-16T08:12:00Z</dcterms:created>
  <dcterms:modified xsi:type="dcterms:W3CDTF">2021-11-26T07:19:00Z</dcterms:modified>
</cp:coreProperties>
</file>