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71" w:rsidRPr="0039414C" w:rsidRDefault="001C3971" w:rsidP="006E012A">
      <w:pPr>
        <w:pStyle w:val="1"/>
        <w:spacing w:after="260" w:line="324" w:lineRule="auto"/>
        <w:ind w:firstLine="0"/>
        <w:jc w:val="center"/>
        <w:rPr>
          <w:sz w:val="24"/>
          <w:szCs w:val="24"/>
        </w:rPr>
      </w:pPr>
      <w:r w:rsidRPr="0039414C">
        <w:rPr>
          <w:b/>
          <w:bCs/>
          <w:sz w:val="24"/>
          <w:szCs w:val="24"/>
        </w:rPr>
        <w:t>Порядок оценки заявок,</w:t>
      </w:r>
      <w:r w:rsidRPr="0039414C">
        <w:rPr>
          <w:b/>
          <w:bCs/>
          <w:sz w:val="24"/>
          <w:szCs w:val="24"/>
        </w:rPr>
        <w:br/>
        <w:t>окончательных предложений</w:t>
      </w:r>
      <w:r w:rsidRPr="0039414C">
        <w:rPr>
          <w:b/>
          <w:bCs/>
          <w:sz w:val="24"/>
          <w:szCs w:val="24"/>
        </w:rPr>
        <w:br/>
        <w:t>участников закупки и критерий этой оценки</w:t>
      </w:r>
    </w:p>
    <w:p w:rsidR="001C3971" w:rsidRPr="0039414C" w:rsidRDefault="001C3971" w:rsidP="00F942A8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1C3971" w:rsidRPr="0039414C" w:rsidRDefault="001C3971" w:rsidP="00F942A8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Заявки, поданные с превышением начальной (максимальной) цены контракта, отстраняются и не оцениваются.</w:t>
      </w:r>
    </w:p>
    <w:p w:rsidR="001C3971" w:rsidRPr="00FF0C34" w:rsidRDefault="001C3971" w:rsidP="00F942A8">
      <w:pPr>
        <w:pStyle w:val="1"/>
        <w:spacing w:line="240" w:lineRule="auto"/>
        <w:ind w:firstLine="680"/>
        <w:jc w:val="both"/>
        <w:rPr>
          <w:b/>
          <w:sz w:val="24"/>
          <w:szCs w:val="24"/>
        </w:rPr>
      </w:pPr>
      <w:r w:rsidRPr="00FF0C34">
        <w:rPr>
          <w:b/>
          <w:sz w:val="24"/>
          <w:szCs w:val="24"/>
        </w:rPr>
        <w:t>Критериями оценки являются:</w:t>
      </w:r>
    </w:p>
    <w:p w:rsidR="001C3971" w:rsidRPr="0039414C" w:rsidRDefault="001C3971" w:rsidP="00F942A8">
      <w:pPr>
        <w:pStyle w:val="1"/>
        <w:numPr>
          <w:ilvl w:val="0"/>
          <w:numId w:val="1"/>
        </w:numPr>
        <w:tabs>
          <w:tab w:val="left" w:pos="879"/>
        </w:tabs>
        <w:spacing w:line="240" w:lineRule="auto"/>
        <w:ind w:firstLine="680"/>
        <w:jc w:val="both"/>
        <w:rPr>
          <w:sz w:val="24"/>
          <w:szCs w:val="24"/>
        </w:rPr>
      </w:pPr>
      <w:bookmarkStart w:id="0" w:name="bookmark0"/>
      <w:bookmarkEnd w:id="0"/>
      <w:r w:rsidRPr="0039414C">
        <w:rPr>
          <w:sz w:val="24"/>
          <w:szCs w:val="24"/>
        </w:rPr>
        <w:t>цена контракта (удельный вес критерия-</w:t>
      </w:r>
      <w:r w:rsidR="00B7590A">
        <w:rPr>
          <w:sz w:val="24"/>
          <w:szCs w:val="24"/>
        </w:rPr>
        <w:t>100</w:t>
      </w:r>
      <w:r w:rsidRPr="0039414C">
        <w:rPr>
          <w:sz w:val="24"/>
          <w:szCs w:val="24"/>
        </w:rPr>
        <w:t>%);</w:t>
      </w:r>
    </w:p>
    <w:p w:rsidR="001C3971" w:rsidRPr="0046463F" w:rsidRDefault="001C3971" w:rsidP="00B7590A">
      <w:pPr>
        <w:pStyle w:val="1"/>
        <w:tabs>
          <w:tab w:val="left" w:pos="885"/>
        </w:tabs>
        <w:spacing w:after="260" w:line="252" w:lineRule="auto"/>
        <w:ind w:left="680" w:firstLine="0"/>
        <w:jc w:val="both"/>
        <w:rPr>
          <w:sz w:val="24"/>
          <w:szCs w:val="24"/>
        </w:rPr>
      </w:pPr>
      <w:bookmarkStart w:id="1" w:name="bookmark1"/>
      <w:bookmarkStart w:id="2" w:name="_GoBack"/>
      <w:bookmarkEnd w:id="1"/>
      <w:bookmarkEnd w:id="2"/>
    </w:p>
    <w:tbl>
      <w:tblPr>
        <w:tblOverlap w:val="never"/>
        <w:tblW w:w="0" w:type="auto"/>
        <w:jc w:val="center"/>
        <w:tblInd w:w="-5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2335"/>
        <w:gridCol w:w="970"/>
        <w:gridCol w:w="1234"/>
        <w:gridCol w:w="960"/>
        <w:gridCol w:w="1771"/>
        <w:gridCol w:w="1949"/>
      </w:tblGrid>
      <w:tr w:rsidR="001C3971" w:rsidRPr="002D0B5A" w:rsidTr="0046463F">
        <w:trPr>
          <w:trHeight w:hRule="exact" w:val="114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46463F">
            <w:pPr>
              <w:pStyle w:val="a5"/>
              <w:tabs>
                <w:tab w:val="left" w:pos="488"/>
              </w:tabs>
              <w:spacing w:line="254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Default="001C3971" w:rsidP="0046463F">
            <w:pPr>
              <w:pStyle w:val="a5"/>
              <w:spacing w:line="254" w:lineRule="auto"/>
              <w:ind w:left="49"/>
            </w:pPr>
            <w:r>
              <w:t>Критерии оценки заявок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Default="001C3971" w:rsidP="0046463F">
            <w:pPr>
              <w:pStyle w:val="a5"/>
            </w:pPr>
            <w:r>
              <w:t>Удельный вес групп критериев  оценки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46463F">
            <w:pPr>
              <w:pStyle w:val="a5"/>
              <w:ind w:right="76" w:firstLine="4"/>
            </w:pPr>
            <w:r>
              <w:t>Удельный вес критериев оценки в группе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46463F">
            <w:pPr>
              <w:pStyle w:val="a5"/>
              <w:ind w:left="46" w:right="44"/>
            </w:pPr>
            <w:r>
              <w:t>Макси-</w:t>
            </w:r>
          </w:p>
          <w:p w:rsidR="001C3971" w:rsidRDefault="001C3971" w:rsidP="0046463F">
            <w:pPr>
              <w:pStyle w:val="a5"/>
              <w:ind w:left="46" w:right="44"/>
            </w:pPr>
            <w:proofErr w:type="spellStart"/>
            <w:r>
              <w:t>мальное</w:t>
            </w:r>
            <w:proofErr w:type="spellEnd"/>
            <w:r>
              <w:t xml:space="preserve"> </w:t>
            </w:r>
            <w:proofErr w:type="spellStart"/>
            <w:r>
              <w:t>количес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во баллов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46463F">
            <w:pPr>
              <w:pStyle w:val="a5"/>
              <w:spacing w:line="254" w:lineRule="auto"/>
              <w:ind w:left="78" w:right="114"/>
            </w:pPr>
            <w:r>
              <w:t>Параметры критерия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Default="001C3971" w:rsidP="0046463F">
            <w:pPr>
              <w:pStyle w:val="a5"/>
              <w:spacing w:line="254" w:lineRule="auto"/>
              <w:ind w:left="150" w:firstLine="8"/>
            </w:pPr>
            <w:r>
              <w:t>Порядок оценки</w:t>
            </w:r>
          </w:p>
        </w:tc>
      </w:tr>
      <w:tr w:rsidR="001C3971" w:rsidRPr="0046463F" w:rsidTr="0046463F">
        <w:trPr>
          <w:trHeight w:hRule="exact" w:val="2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46463F" w:rsidRDefault="001C3971" w:rsidP="0046463F">
            <w:pPr>
              <w:pStyle w:val="a5"/>
              <w:tabs>
                <w:tab w:val="left" w:pos="488"/>
              </w:tabs>
              <w:rPr>
                <w:b/>
                <w:sz w:val="16"/>
                <w:szCs w:val="16"/>
              </w:rPr>
            </w:pPr>
            <w:r w:rsidRPr="004646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Pr="0046463F" w:rsidRDefault="00F942A8" w:rsidP="0046463F">
            <w:pPr>
              <w:pStyle w:val="a5"/>
              <w:ind w:left="49"/>
              <w:rPr>
                <w:b/>
                <w:sz w:val="16"/>
                <w:szCs w:val="16"/>
                <w:lang w:val="ru-MO"/>
              </w:rPr>
            </w:pPr>
            <w:r w:rsidRPr="0046463F">
              <w:rPr>
                <w:b/>
                <w:sz w:val="16"/>
                <w:szCs w:val="16"/>
                <w:lang w:val="ru-MO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46463F" w:rsidRDefault="001C3971" w:rsidP="0046463F">
            <w:pPr>
              <w:pStyle w:val="a5"/>
              <w:rPr>
                <w:b/>
                <w:sz w:val="16"/>
                <w:szCs w:val="16"/>
              </w:rPr>
            </w:pPr>
            <w:r w:rsidRPr="0046463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46463F" w:rsidRDefault="001C3971" w:rsidP="0046463F">
            <w:pPr>
              <w:pStyle w:val="a5"/>
              <w:ind w:right="76" w:firstLine="4"/>
              <w:rPr>
                <w:b/>
                <w:sz w:val="16"/>
                <w:szCs w:val="16"/>
              </w:rPr>
            </w:pPr>
            <w:r w:rsidRPr="0046463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46463F" w:rsidRDefault="001C3971" w:rsidP="0046463F">
            <w:pPr>
              <w:pStyle w:val="a5"/>
              <w:ind w:left="46" w:right="44"/>
              <w:rPr>
                <w:b/>
                <w:sz w:val="16"/>
                <w:szCs w:val="16"/>
              </w:rPr>
            </w:pPr>
            <w:r w:rsidRPr="004646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46463F" w:rsidRDefault="001C3971" w:rsidP="0046463F">
            <w:pPr>
              <w:pStyle w:val="a5"/>
              <w:ind w:left="78" w:right="114"/>
              <w:rPr>
                <w:b/>
                <w:sz w:val="16"/>
                <w:szCs w:val="16"/>
              </w:rPr>
            </w:pPr>
            <w:r w:rsidRPr="0046463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Pr="0046463F" w:rsidRDefault="001C3971" w:rsidP="0046463F">
            <w:pPr>
              <w:pStyle w:val="a5"/>
              <w:rPr>
                <w:b/>
                <w:sz w:val="16"/>
                <w:szCs w:val="16"/>
              </w:rPr>
            </w:pPr>
            <w:r w:rsidRPr="0046463F">
              <w:rPr>
                <w:b/>
                <w:sz w:val="16"/>
                <w:szCs w:val="16"/>
              </w:rPr>
              <w:t>7</w:t>
            </w:r>
          </w:p>
        </w:tc>
      </w:tr>
      <w:tr w:rsidR="001C3971" w:rsidRPr="00F942A8" w:rsidTr="00F942A8">
        <w:trPr>
          <w:trHeight w:hRule="exact" w:val="2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942A8" w:rsidRDefault="001C3971" w:rsidP="00F942A8">
            <w:pPr>
              <w:pStyle w:val="a5"/>
              <w:tabs>
                <w:tab w:val="left" w:pos="488"/>
              </w:tabs>
              <w:rPr>
                <w:sz w:val="22"/>
                <w:szCs w:val="22"/>
              </w:rPr>
            </w:pPr>
            <w:r w:rsidRPr="00F942A8">
              <w:rPr>
                <w:sz w:val="22"/>
                <w:szCs w:val="22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Pr="00F942A8" w:rsidRDefault="001C3971" w:rsidP="00F942A8">
            <w:pPr>
              <w:pStyle w:val="a5"/>
              <w:ind w:left="49"/>
              <w:rPr>
                <w:b/>
                <w:sz w:val="22"/>
                <w:szCs w:val="22"/>
              </w:rPr>
            </w:pPr>
            <w:r w:rsidRPr="00F942A8">
              <w:rPr>
                <w:b/>
                <w:sz w:val="22"/>
                <w:szCs w:val="22"/>
              </w:rPr>
              <w:t>Стоимостные: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FF0C34" w:rsidRDefault="00B7590A" w:rsidP="00F942A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C3971" w:rsidRPr="00FF0C34">
              <w:rPr>
                <w:sz w:val="22"/>
                <w:szCs w:val="22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46463F">
            <w:pPr>
              <w:ind w:right="76" w:firstLine="4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F0C34" w:rsidRDefault="00B7590A" w:rsidP="00F942A8">
            <w:pPr>
              <w:pStyle w:val="a5"/>
              <w:ind w:left="46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942A8" w:rsidRDefault="001C3971" w:rsidP="00F942A8">
            <w:pPr>
              <w:ind w:left="78" w:right="114"/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Pr="00F942A8" w:rsidRDefault="001C3971" w:rsidP="00F942A8">
            <w:pPr>
              <w:ind w:firstLine="680"/>
              <w:jc w:val="center"/>
            </w:pPr>
          </w:p>
        </w:tc>
      </w:tr>
      <w:tr w:rsidR="001C3971" w:rsidRPr="002D0B5A" w:rsidTr="00B7590A">
        <w:trPr>
          <w:trHeight w:hRule="exact" w:val="17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F942A8" w:rsidRDefault="001C3971" w:rsidP="00F942A8">
            <w:pPr>
              <w:pStyle w:val="a5"/>
              <w:tabs>
                <w:tab w:val="left" w:pos="488"/>
              </w:tabs>
              <w:rPr>
                <w:sz w:val="22"/>
                <w:szCs w:val="22"/>
              </w:rPr>
            </w:pPr>
            <w:r w:rsidRPr="00F942A8">
              <w:rPr>
                <w:sz w:val="22"/>
                <w:szCs w:val="22"/>
              </w:rPr>
              <w:t>1.1.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Pr="00F942A8" w:rsidRDefault="001C3971" w:rsidP="00F942A8">
            <w:pPr>
              <w:pStyle w:val="a5"/>
              <w:ind w:left="49"/>
              <w:rPr>
                <w:sz w:val="22"/>
                <w:szCs w:val="22"/>
              </w:rPr>
            </w:pPr>
            <w:r w:rsidRPr="00F942A8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pStyle w:val="a5"/>
              <w:ind w:left="146" w:right="76" w:firstLine="4"/>
              <w:rPr>
                <w:sz w:val="22"/>
                <w:szCs w:val="22"/>
              </w:rPr>
            </w:pPr>
            <w:r w:rsidRPr="00FF0C34">
              <w:rPr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FF0C34" w:rsidRDefault="00B7590A" w:rsidP="00F942A8">
            <w:pPr>
              <w:pStyle w:val="a5"/>
              <w:ind w:left="46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pStyle w:val="a5"/>
              <w:ind w:left="78" w:right="114"/>
              <w:rPr>
                <w:sz w:val="20"/>
                <w:szCs w:val="20"/>
              </w:rPr>
            </w:pPr>
            <w:r w:rsidRPr="00FF0C34">
              <w:rPr>
                <w:sz w:val="20"/>
                <w:szCs w:val="20"/>
              </w:rPr>
              <w:t>Цена, предлагаемая участником закупки, Руб. ПМР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Default="001C3971" w:rsidP="00F942A8">
            <w:pPr>
              <w:pStyle w:val="a5"/>
              <w:tabs>
                <w:tab w:val="left" w:pos="1646"/>
              </w:tabs>
              <w:ind w:left="150" w:right="78" w:firstLine="8"/>
            </w:pPr>
            <w:r>
              <w:t>Наибольшее количество баллов присваивается предложению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1C3971" w:rsidRDefault="001C3971" w:rsidP="00F942A8">
            <w:pPr>
              <w:pStyle w:val="a5"/>
              <w:ind w:left="150" w:right="78" w:firstLine="8"/>
            </w:pPr>
            <w:r>
              <w:t>наименьшей ценой</w:t>
            </w:r>
          </w:p>
        </w:tc>
      </w:tr>
    </w:tbl>
    <w:p w:rsidR="001C3971" w:rsidRDefault="001C3971" w:rsidP="00F942A8">
      <w:pPr>
        <w:ind w:firstLine="680"/>
      </w:pPr>
    </w:p>
    <w:sectPr w:rsidR="001C3971" w:rsidSect="0039414C">
      <w:pgSz w:w="11900" w:h="16840"/>
      <w:pgMar w:top="851" w:right="366" w:bottom="763" w:left="1128" w:header="887" w:footer="335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77DD"/>
    <w:multiLevelType w:val="multilevel"/>
    <w:tmpl w:val="5E42A1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12A"/>
    <w:rsid w:val="000D05F5"/>
    <w:rsid w:val="000D684D"/>
    <w:rsid w:val="000D7EE1"/>
    <w:rsid w:val="00157D75"/>
    <w:rsid w:val="001859EA"/>
    <w:rsid w:val="001C3971"/>
    <w:rsid w:val="002D0B5A"/>
    <w:rsid w:val="0039414C"/>
    <w:rsid w:val="003B498D"/>
    <w:rsid w:val="003E0E94"/>
    <w:rsid w:val="0046463F"/>
    <w:rsid w:val="004F5376"/>
    <w:rsid w:val="006E012A"/>
    <w:rsid w:val="008108FB"/>
    <w:rsid w:val="00823C55"/>
    <w:rsid w:val="00855332"/>
    <w:rsid w:val="008C4C4E"/>
    <w:rsid w:val="00B7590A"/>
    <w:rsid w:val="00BA7210"/>
    <w:rsid w:val="00C75103"/>
    <w:rsid w:val="00D01CC8"/>
    <w:rsid w:val="00D306CC"/>
    <w:rsid w:val="00DB41A0"/>
    <w:rsid w:val="00EE1AD4"/>
    <w:rsid w:val="00EF3411"/>
    <w:rsid w:val="00F211B8"/>
    <w:rsid w:val="00F942A8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6E012A"/>
    <w:rPr>
      <w:rFonts w:ascii="Times New Roman" w:hAnsi="Times New Roman" w:cs="Times New Roman"/>
    </w:rPr>
  </w:style>
  <w:style w:type="character" w:customStyle="1" w:styleId="a4">
    <w:name w:val="Другое_"/>
    <w:basedOn w:val="a0"/>
    <w:link w:val="a5"/>
    <w:uiPriority w:val="99"/>
    <w:locked/>
    <w:rsid w:val="006E012A"/>
    <w:rPr>
      <w:rFonts w:ascii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uiPriority w:val="99"/>
    <w:rsid w:val="006E012A"/>
    <w:pPr>
      <w:widowControl w:val="0"/>
      <w:spacing w:after="0" w:line="377" w:lineRule="auto"/>
      <w:ind w:firstLine="400"/>
    </w:pPr>
    <w:rPr>
      <w:rFonts w:ascii="Times New Roman" w:hAnsi="Times New Roman"/>
    </w:rPr>
  </w:style>
  <w:style w:type="paragraph" w:customStyle="1" w:styleId="a5">
    <w:name w:val="Другое"/>
    <w:basedOn w:val="a"/>
    <w:link w:val="a4"/>
    <w:uiPriority w:val="99"/>
    <w:rsid w:val="006E012A"/>
    <w:pPr>
      <w:widowControl w:val="0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2021-11-25T12:20:00Z</cp:lastPrinted>
  <dcterms:created xsi:type="dcterms:W3CDTF">2021-05-13T10:58:00Z</dcterms:created>
  <dcterms:modified xsi:type="dcterms:W3CDTF">2021-11-25T12:20:00Z</dcterms:modified>
</cp:coreProperties>
</file>