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757154B9" w:rsidR="00FA30EC" w:rsidRPr="008E430E" w:rsidRDefault="00FA30EC" w:rsidP="008937D5">
      <w:pPr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3BEE1D6B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 xml:space="preserve">поставки </w:t>
      </w:r>
      <w:r w:rsidR="000151A0">
        <w:rPr>
          <w:rFonts w:cs="Times New Roman"/>
          <w:lang w:eastAsia="en-US"/>
        </w:rPr>
        <w:t xml:space="preserve"> </w:t>
      </w:r>
      <w:r w:rsidR="00DF4CBC">
        <w:rPr>
          <w:rFonts w:cs="Times New Roman"/>
          <w:lang w:eastAsia="en-US"/>
        </w:rPr>
        <w:t>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3A9AD77B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66324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3794F7FC" w14:textId="2270B063" w:rsidR="008937D5" w:rsidRPr="008937D5" w:rsidRDefault="00FA30EC" w:rsidP="008937D5">
      <w:pPr>
        <w:ind w:firstLine="567"/>
        <w:jc w:val="both"/>
        <w:rPr>
          <w:rFonts w:cs="Times New Roman"/>
          <w:lang w:bidi="ru-RU"/>
        </w:rPr>
      </w:pPr>
      <w:proofErr w:type="gramStart"/>
      <w:r w:rsidRPr="00E15FF9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</w:t>
      </w:r>
      <w:r w:rsidR="00F778D0">
        <w:rPr>
          <w:rFonts w:cs="Times New Roman"/>
        </w:rPr>
        <w:t>________________________</w:t>
      </w:r>
      <w:r w:rsidR="00987829">
        <w:rPr>
          <w:rFonts w:cs="Times New Roman"/>
        </w:rPr>
        <w:t>,</w:t>
      </w:r>
      <w:r w:rsidRPr="00E15FF9">
        <w:rPr>
          <w:rFonts w:cs="Times New Roman"/>
        </w:rPr>
        <w:t xml:space="preserve"> именуемое </w:t>
      </w:r>
      <w:r w:rsidR="005D41AA">
        <w:rPr>
          <w:rFonts w:cs="Times New Roman"/>
        </w:rPr>
        <w:t xml:space="preserve"> </w:t>
      </w:r>
      <w:r w:rsidRPr="00E15FF9">
        <w:rPr>
          <w:rFonts w:cs="Times New Roman"/>
        </w:rPr>
        <w:t>в дальнейшем «Поставщик», в лице</w:t>
      </w:r>
      <w:r w:rsidR="00987829">
        <w:rPr>
          <w:rFonts w:cs="Times New Roman"/>
        </w:rPr>
        <w:t xml:space="preserve"> директора</w:t>
      </w:r>
      <w:r w:rsidRPr="00E15FF9">
        <w:rPr>
          <w:rFonts w:cs="Times New Roman"/>
        </w:rPr>
        <w:t xml:space="preserve"> </w:t>
      </w:r>
      <w:r w:rsidR="00F778D0">
        <w:rPr>
          <w:rFonts w:cs="Times New Roman"/>
        </w:rPr>
        <w:t xml:space="preserve">___________________________ </w:t>
      </w:r>
      <w:r w:rsidRPr="00E15FF9">
        <w:rPr>
          <w:rFonts w:cs="Times New Roman"/>
        </w:rPr>
        <w:t xml:space="preserve">действующего на </w:t>
      </w:r>
      <w:r w:rsidRPr="00C90D0D">
        <w:rPr>
          <w:rFonts w:cs="Times New Roman"/>
        </w:rPr>
        <w:t>основании</w:t>
      </w:r>
      <w:r w:rsidR="00970B0F">
        <w:rPr>
          <w:rFonts w:cs="Times New Roman"/>
        </w:rPr>
        <w:t>__________</w:t>
      </w:r>
      <w:r w:rsidRPr="00C90D0D">
        <w:rPr>
          <w:rFonts w:cs="Times New Roman"/>
        </w:rPr>
        <w:t xml:space="preserve">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 w:rsidR="005D41AA">
        <w:rPr>
          <w:rFonts w:cs="Times New Roman"/>
        </w:rPr>
        <w:t>муниципальное учреждение</w:t>
      </w:r>
      <w:proofErr w:type="gramEnd"/>
      <w:r w:rsidR="005D41AA">
        <w:rPr>
          <w:rFonts w:cs="Times New Roman"/>
        </w:rPr>
        <w:t xml:space="preserve"> </w:t>
      </w:r>
      <w:r>
        <w:rPr>
          <w:rFonts w:cs="Times New Roman"/>
        </w:rPr>
        <w:t>"</w:t>
      </w:r>
      <w:proofErr w:type="gramStart"/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663246">
        <w:rPr>
          <w:rFonts w:cs="Times New Roman"/>
        </w:rPr>
        <w:t>директора</w:t>
      </w:r>
      <w:r>
        <w:rPr>
          <w:rFonts w:cs="Times New Roman"/>
        </w:rPr>
        <w:t xml:space="preserve">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 о</w:t>
      </w:r>
      <w:proofErr w:type="gramEnd"/>
      <w:r w:rsidRPr="00E15FF9">
        <w:rPr>
          <w:rFonts w:cs="Times New Roman"/>
        </w:rPr>
        <w:t xml:space="preserve"> закупках), Планом закупок товаров, работ услуг для обеспечения муниципальных нужд на 2021 год (№</w:t>
      </w:r>
      <w:r w:rsidR="008937D5">
        <w:rPr>
          <w:rFonts w:cs="Times New Roman"/>
        </w:rPr>
        <w:t xml:space="preserve"> </w:t>
      </w:r>
      <w:r w:rsidR="008937D5" w:rsidRPr="008937D5">
        <w:rPr>
          <w:rFonts w:cs="Times New Roman"/>
        </w:rPr>
        <w:t>45.5</w:t>
      </w:r>
      <w:r w:rsidRPr="00E15FF9">
        <w:rPr>
          <w:rFonts w:cs="Times New Roman"/>
        </w:rPr>
        <w:t xml:space="preserve">), </w:t>
      </w:r>
      <w:r w:rsidR="008937D5" w:rsidRPr="008937D5">
        <w:rPr>
          <w:rFonts w:cs="Times New Roman"/>
          <w:lang w:bidi="ru-RU"/>
        </w:rPr>
        <w:t xml:space="preserve">по итогам проведения запроса предложений (Извещение о проведении запроса предложений по закупке товаров, работ, услуг для обеспечения государственных (муниципальных) нужд от __________ 2021 года, </w:t>
      </w:r>
      <w:r w:rsidR="008937D5">
        <w:rPr>
          <w:rFonts w:cs="Times New Roman"/>
          <w:lang w:bidi="ru-RU"/>
        </w:rPr>
        <w:t>Итоговый п</w:t>
      </w:r>
      <w:r w:rsidR="008937D5" w:rsidRPr="008937D5">
        <w:rPr>
          <w:rFonts w:cs="Times New Roman"/>
          <w:lang w:bidi="ru-RU"/>
        </w:rPr>
        <w:t>ротокол запроса предложений по закупке ___________ от __________ 2021 года  № ______</w:t>
      </w:r>
      <w:proofErr w:type="gramStart"/>
      <w:r w:rsidR="008937D5" w:rsidRPr="008937D5">
        <w:rPr>
          <w:rFonts w:cs="Times New Roman"/>
          <w:lang w:bidi="ru-RU"/>
        </w:rPr>
        <w:t xml:space="preserve"> )</w:t>
      </w:r>
      <w:proofErr w:type="gramEnd"/>
      <w:r w:rsidR="008937D5" w:rsidRPr="008937D5">
        <w:rPr>
          <w:rFonts w:cs="Times New Roman"/>
          <w:lang w:bidi="ru-RU"/>
        </w:rPr>
        <w:t>, заключили настоящий договор о нижеследующем:</w:t>
      </w:r>
    </w:p>
    <w:p w14:paraId="68FA56A9" w14:textId="77777777" w:rsidR="008937D5" w:rsidRPr="008937D5" w:rsidRDefault="008937D5" w:rsidP="008937D5">
      <w:pPr>
        <w:ind w:firstLine="567"/>
        <w:jc w:val="both"/>
        <w:rPr>
          <w:rFonts w:cs="Times New Roman"/>
          <w:lang w:bidi="ru-RU"/>
        </w:rPr>
      </w:pPr>
    </w:p>
    <w:p w14:paraId="558FC4FF" w14:textId="770664FD" w:rsidR="00FA30EC" w:rsidRPr="00B534FF" w:rsidRDefault="00FA30EC" w:rsidP="00B534FF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47AA9AEE" w14:textId="77777777" w:rsidR="00B534FF" w:rsidRPr="00B534FF" w:rsidRDefault="00B534FF" w:rsidP="00B534FF">
      <w:pPr>
        <w:ind w:left="567"/>
        <w:jc w:val="center"/>
        <w:rPr>
          <w:b/>
        </w:rPr>
      </w:pPr>
    </w:p>
    <w:p w14:paraId="078551D1" w14:textId="12D33900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D067B0">
        <w:t>__________</w:t>
      </w:r>
      <w:r w:rsidRPr="00E15FF9">
        <w:t>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610FBBB5" w:rsidR="00250A0A" w:rsidRPr="00D067B0" w:rsidRDefault="00FA30EC" w:rsidP="00D067B0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D067B0">
        <w:rPr>
          <w:rFonts w:cs="Times New Roman"/>
          <w:lang w:eastAsia="en-US"/>
        </w:rPr>
        <w:t>____пункта ___ статьи ___ Закона о закупках.</w:t>
      </w:r>
    </w:p>
    <w:p w14:paraId="28DE4368" w14:textId="42E89A7E" w:rsidR="00B534FF" w:rsidRPr="00D067B0" w:rsidRDefault="00FA30EC" w:rsidP="00D067B0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4FCE40CC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proofErr w:type="gramStart"/>
      <w:r w:rsidR="003D098E">
        <w:t xml:space="preserve"> </w:t>
      </w:r>
      <w:r w:rsidR="00987829" w:rsidRPr="000A6F96">
        <w:rPr>
          <w:u w:val="single"/>
        </w:rPr>
        <w:t>_________</w:t>
      </w:r>
      <w:r w:rsidR="00987829" w:rsidRPr="000A6F96">
        <w:t xml:space="preserve"> </w:t>
      </w:r>
      <w:r w:rsidRPr="000A6F96">
        <w:t>(</w:t>
      </w:r>
      <w:r w:rsidR="00987829" w:rsidRPr="000A6F96">
        <w:rPr>
          <w:u w:val="single"/>
        </w:rPr>
        <w:t>___________________</w:t>
      </w:r>
      <w:r w:rsidR="008E517A" w:rsidRPr="000A6F96">
        <w:t>)</w:t>
      </w:r>
      <w:r w:rsidR="00C90D0D">
        <w:t xml:space="preserve"> </w:t>
      </w:r>
      <w:proofErr w:type="gramEnd"/>
      <w:r w:rsidR="00C90D0D">
        <w:t>рубл</w:t>
      </w:r>
      <w:r w:rsidR="00987829">
        <w:t>я ___копеек</w:t>
      </w:r>
      <w:r w:rsidR="005D41AA">
        <w:t xml:space="preserve"> 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76E96377" w14:textId="1B0FC6BE" w:rsidR="00F1110B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F1110B" w:rsidRPr="00E15FF9">
        <w:rPr>
          <w:rFonts w:cs="Times New Roman"/>
        </w:rPr>
        <w:t>Получатель производит</w:t>
      </w:r>
      <w:r w:rsidR="00F1110B">
        <w:rPr>
          <w:rFonts w:cs="Times New Roman"/>
        </w:rPr>
        <w:t xml:space="preserve"> предварительную оплату (аванс) в размере</w:t>
      </w:r>
      <w:r w:rsidR="00F1110B" w:rsidRPr="00E15FF9">
        <w:rPr>
          <w:rFonts w:cs="Times New Roman"/>
        </w:rPr>
        <w:t xml:space="preserve"> </w:t>
      </w:r>
      <w:r w:rsidR="00AE402C">
        <w:rPr>
          <w:rFonts w:eastAsia="Times New Roman" w:cs="Times New Roman"/>
        </w:rPr>
        <w:t>100% (ста процентов)</w:t>
      </w:r>
      <w:r w:rsidR="000C7E87">
        <w:rPr>
          <w:rFonts w:eastAsia="Times New Roman" w:cs="Times New Roman"/>
        </w:rPr>
        <w:t>.</w:t>
      </w:r>
    </w:p>
    <w:p w14:paraId="27F9DB5F" w14:textId="77777777" w:rsidR="000C7E87" w:rsidRPr="000C7E87" w:rsidRDefault="000C7E87" w:rsidP="000C7E87">
      <w:pPr>
        <w:ind w:right="-1" w:firstLine="567"/>
        <w:jc w:val="both"/>
        <w:rPr>
          <w:rFonts w:cs="Times New Roman"/>
          <w:strike/>
          <w:color w:val="FF0000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42E4A1F" w14:textId="707BA717" w:rsidR="00B534FF" w:rsidRPr="00D067B0" w:rsidRDefault="00FA30EC" w:rsidP="00D067B0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A4F98F" w14:textId="18D045C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EB5C84"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269608BF" w:rsidR="00FA30EC" w:rsidRDefault="00D067B0" w:rsidP="0045541E">
      <w:pPr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 w:bidi="ru-RU"/>
        </w:rPr>
        <w:t xml:space="preserve">         </w:t>
      </w:r>
    </w:p>
    <w:p w14:paraId="545AF0D9" w14:textId="77777777" w:rsidR="0045541E" w:rsidRPr="0045541E" w:rsidRDefault="0045541E" w:rsidP="0045541E">
      <w:pPr>
        <w:jc w:val="both"/>
        <w:rPr>
          <w:rFonts w:cs="Times New Roman"/>
          <w:lang w:eastAsia="en-US" w:bidi="ru-RU"/>
        </w:rPr>
      </w:pPr>
    </w:p>
    <w:p w14:paraId="3206D26C" w14:textId="44CD9B71" w:rsidR="00B534FF" w:rsidRPr="0045541E" w:rsidRDefault="00FA30EC" w:rsidP="0045541E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15F5654C" w14:textId="38E1DBFC" w:rsidR="009D442D" w:rsidRPr="00AE402C" w:rsidRDefault="00804298" w:rsidP="009D442D">
      <w:pPr>
        <w:jc w:val="both"/>
        <w:rPr>
          <w:rFonts w:eastAsia="Times New Roman" w:cs="Times New Roman"/>
          <w:sz w:val="22"/>
          <w:szCs w:val="22"/>
          <w:lang w:eastAsia="en-US"/>
        </w:rPr>
      </w:pPr>
      <w:r>
        <w:t xml:space="preserve">          </w:t>
      </w:r>
      <w:r w:rsidR="009D442D">
        <w:t>3.1.</w:t>
      </w:r>
      <w:r w:rsidR="009D442D" w:rsidRPr="009D442D">
        <w:rPr>
          <w:rFonts w:eastAsia="Times New Roman" w:cs="Times New Roman"/>
          <w:sz w:val="22"/>
          <w:szCs w:val="22"/>
          <w:lang w:eastAsia="en-US"/>
        </w:rPr>
        <w:t xml:space="preserve"> Поставка Товара </w:t>
      </w:r>
      <w:r w:rsidR="009D442D" w:rsidRPr="00AE402C">
        <w:rPr>
          <w:rFonts w:eastAsia="Times New Roman" w:cs="Times New Roman"/>
          <w:sz w:val="22"/>
          <w:szCs w:val="22"/>
          <w:lang w:eastAsia="en-US"/>
        </w:rPr>
        <w:t>осуществляется путём его отгрузки (передачи) Получателю  не позднее 10 (десяти)  рабочих дней с момента получения Поставщиком предварительной оплаты</w:t>
      </w:r>
      <w:proofErr w:type="gramStart"/>
      <w:r w:rsidR="009D442D" w:rsidRPr="00AE402C">
        <w:rPr>
          <w:rFonts w:eastAsia="Times New Roman" w:cs="Times New Roman"/>
          <w:sz w:val="22"/>
          <w:szCs w:val="22"/>
          <w:lang w:eastAsia="en-US"/>
        </w:rPr>
        <w:t>.</w:t>
      </w:r>
      <w:proofErr w:type="gramEnd"/>
      <w:r w:rsidR="009D442D" w:rsidRPr="00AE402C">
        <w:rPr>
          <w:rFonts w:eastAsia="Times New Roman" w:cs="Times New Roman"/>
          <w:sz w:val="22"/>
          <w:szCs w:val="22"/>
          <w:lang w:eastAsia="en-US"/>
        </w:rPr>
        <w:t xml:space="preserve"> В случае отсутствия Товара на складе Поставщика поставка Товара осуществляется в течение 30 (тридцати) рабочих дней с момента получения Поставщиком предварительной оплаты.</w:t>
      </w:r>
    </w:p>
    <w:p w14:paraId="4B9165A0" w14:textId="365C942F" w:rsidR="00FA30EC" w:rsidRPr="00DF4CBC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DF4CBC">
        <w:t>по адресу</w:t>
      </w:r>
      <w:r w:rsidR="005D41AA">
        <w:t xml:space="preserve">  </w:t>
      </w:r>
      <w:r w:rsidR="005D41AA" w:rsidRPr="00002526">
        <w:t>г. Бендеры, Суворова, 57.</w:t>
      </w:r>
      <w:r w:rsidR="00002526">
        <w:t xml:space="preserve"> Поставка Товара осуществляется Поставщиком за свой счёт.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659E1B6E" w:rsidR="00FA30EC" w:rsidRPr="00E15FF9" w:rsidRDefault="00FA30EC" w:rsidP="00FA30EC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095C01" w14:textId="78F092AD" w:rsidR="00FA30EC" w:rsidRDefault="00970B0F" w:rsidP="00D9536B">
      <w:pPr>
        <w:ind w:right="-1"/>
        <w:jc w:val="both"/>
        <w:rPr>
          <w:rFonts w:cs="Times New Roman"/>
          <w:lang w:eastAsia="en-US"/>
        </w:rPr>
      </w:pPr>
      <w:r>
        <w:rPr>
          <w:lang w:eastAsia="en-US"/>
        </w:rPr>
        <w:t xml:space="preserve">          </w:t>
      </w:r>
      <w:proofErr w:type="gramStart"/>
      <w:r w:rsidR="00FA30EC"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4BC12B90" w14:textId="77777777" w:rsidR="00AE402C" w:rsidRPr="00D9536B" w:rsidRDefault="00AE402C" w:rsidP="00D9536B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661B6F7F" w14:textId="7607A61A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</w:t>
      </w:r>
      <w:r w:rsidR="00D9536B">
        <w:rPr>
          <w:rFonts w:cs="Times New Roman"/>
          <w:b/>
          <w:sz w:val="22"/>
          <w:szCs w:val="22"/>
          <w:lang w:eastAsia="en-US"/>
        </w:rPr>
        <w:t xml:space="preserve">к ______________        </w:t>
      </w:r>
      <w:r w:rsidRPr="00E15FF9">
        <w:rPr>
          <w:rFonts w:cs="Times New Roman"/>
          <w:b/>
          <w:sz w:val="22"/>
          <w:szCs w:val="22"/>
          <w:lang w:eastAsia="en-US"/>
        </w:rPr>
        <w:t>Получатель____________</w:t>
      </w:r>
    </w:p>
    <w:p w14:paraId="7AF5750E" w14:textId="5101AA64" w:rsidR="00006805" w:rsidRDefault="00FA30EC" w:rsidP="00D9536B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D9536B">
        <w:rPr>
          <w:rFonts w:cs="Times New Roman"/>
          <w:sz w:val="22"/>
          <w:szCs w:val="22"/>
          <w:lang w:eastAsia="en-US"/>
        </w:rPr>
        <w:t xml:space="preserve">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</w:t>
      </w:r>
      <w:r w:rsidR="00D9536B">
        <w:rPr>
          <w:rFonts w:cs="Times New Roman"/>
          <w:sz w:val="22"/>
          <w:szCs w:val="22"/>
          <w:lang w:eastAsia="en-US"/>
        </w:rPr>
        <w:t xml:space="preserve">                    </w:t>
      </w:r>
      <w:proofErr w:type="spellStart"/>
      <w:r w:rsidR="00D9536B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920D11B" w14:textId="071CFA03" w:rsidR="00FA30EC" w:rsidRDefault="00FA30EC" w:rsidP="00FA30E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47F297B8" w:rsidR="005F3C67" w:rsidRDefault="00D9536B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="00FA30EC" w:rsidRPr="00E15FF9">
        <w:rPr>
          <w:rFonts w:cs="Times New Roman"/>
        </w:rPr>
        <w:t>товара, либо его замены, либо отказаться от принятия товара и требовать возврата уплаченных за него денежных средств, при передаче товара не</w:t>
      </w:r>
      <w:r w:rsidR="005F3C67">
        <w:rPr>
          <w:rFonts w:cs="Times New Roman"/>
        </w:rPr>
        <w:t xml:space="preserve"> </w:t>
      </w:r>
      <w:r w:rsidR="005F3C67" w:rsidRPr="00E15FF9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2BA77E15" w14:textId="40B33C12" w:rsidR="008E517A" w:rsidRDefault="005F3C67" w:rsidP="00D9536B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3BD7C63" w14:textId="52EBF510" w:rsidR="00FA30EC" w:rsidRPr="008E517A" w:rsidRDefault="00D9536B" w:rsidP="00D9536B">
      <w:pPr>
        <w:ind w:right="-1"/>
        <w:jc w:val="both"/>
        <w:rPr>
          <w:rFonts w:cs="Times New Roman"/>
        </w:rPr>
      </w:pPr>
      <w:r>
        <w:rPr>
          <w:rFonts w:cs="Times New Roman"/>
          <w:b/>
          <w:sz w:val="22"/>
          <w:szCs w:val="22"/>
          <w:lang w:eastAsia="en-US"/>
        </w:rPr>
        <w:t xml:space="preserve"> </w:t>
      </w:r>
      <w:r w:rsidR="00FA30EC"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</w:t>
      </w:r>
      <w:r>
        <w:rPr>
          <w:rFonts w:cs="Times New Roman"/>
          <w:b/>
          <w:sz w:val="22"/>
          <w:szCs w:val="22"/>
          <w:lang w:eastAsia="en-US"/>
        </w:rPr>
        <w:t xml:space="preserve">         </w:t>
      </w:r>
      <w:r w:rsidR="00FA30EC" w:rsidRPr="00E15FF9">
        <w:rPr>
          <w:rFonts w:cs="Times New Roman"/>
          <w:b/>
          <w:sz w:val="22"/>
          <w:szCs w:val="22"/>
          <w:lang w:eastAsia="en-US"/>
        </w:rPr>
        <w:t>Поставщик ___________                   Получатель____________</w:t>
      </w:r>
    </w:p>
    <w:p w14:paraId="17599119" w14:textId="41254885" w:rsidR="00FA30EC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 w:rsidR="00BF30B6">
        <w:rPr>
          <w:rFonts w:cs="Times New Roman"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 w:rsidR="00BF30B6">
        <w:rPr>
          <w:rFonts w:cs="Times New Roman"/>
          <w:sz w:val="22"/>
          <w:szCs w:val="22"/>
          <w:lang w:eastAsia="en-US"/>
        </w:rPr>
        <w:t xml:space="preserve">                             </w:t>
      </w:r>
      <w:r w:rsidR="00D9536B">
        <w:rPr>
          <w:rFonts w:cs="Times New Roman"/>
          <w:sz w:val="22"/>
          <w:szCs w:val="22"/>
          <w:lang w:eastAsia="en-US"/>
        </w:rPr>
        <w:t xml:space="preserve">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774214A" w14:textId="77777777" w:rsidR="006A6638" w:rsidRDefault="006A6638" w:rsidP="00FA30EC">
      <w:pPr>
        <w:jc w:val="both"/>
        <w:rPr>
          <w:rFonts w:cs="Times New Roman"/>
          <w:lang w:eastAsia="en-US"/>
        </w:rPr>
      </w:pPr>
    </w:p>
    <w:p w14:paraId="2964238B" w14:textId="7CBDD2A8" w:rsidR="00D9536B" w:rsidRPr="00D9536B" w:rsidRDefault="00FA30EC" w:rsidP="00D9536B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lastRenderedPageBreak/>
        <w:t xml:space="preserve">4.3.4. </w:t>
      </w:r>
      <w:r w:rsidR="00D9536B" w:rsidRPr="00D9536B">
        <w:rPr>
          <w:rFonts w:cs="Times New Roman"/>
          <w:color w:val="000000"/>
          <w:lang w:eastAsia="en-US"/>
        </w:rPr>
        <w:t>при обнаружении отступлений от договора или иных недостатков в Товаре немедленно заявить об этом Поставщику;</w:t>
      </w:r>
    </w:p>
    <w:p w14:paraId="11AA94AE" w14:textId="6E1A5091" w:rsidR="00D9536B" w:rsidRDefault="00D9536B" w:rsidP="00D9536B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4.3.5</w:t>
      </w:r>
      <w:r w:rsidRPr="00D9536B">
        <w:rPr>
          <w:rFonts w:cs="Times New Roman"/>
          <w:color w:val="000000"/>
          <w:lang w:eastAsia="en-US"/>
        </w:rPr>
        <w:t>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0086430D" w14:textId="0291C989" w:rsidR="00FA30EC" w:rsidRDefault="00D9536B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4.3.6</w:t>
      </w:r>
      <w:r w:rsidRPr="00D9536B">
        <w:rPr>
          <w:rFonts w:cs="Times New Roman"/>
          <w:color w:val="000000"/>
          <w:lang w:eastAsia="en-US"/>
        </w:rPr>
        <w:t xml:space="preserve">. </w:t>
      </w:r>
      <w:r w:rsidR="00FA30EC" w:rsidRPr="00E15FF9">
        <w:rPr>
          <w:rFonts w:cs="Times New Roman"/>
          <w:color w:val="000000"/>
          <w:lang w:eastAsia="en-US"/>
        </w:rPr>
        <w:t>провести экспертизу поставленного Товара с привлечением эк</w:t>
      </w:r>
      <w:r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3AB4F9A9" w14:textId="3FE1D73D" w:rsidR="00D9536B" w:rsidRDefault="00D9536B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4.3.7. </w:t>
      </w:r>
      <w:r w:rsidRPr="00D9536B">
        <w:rPr>
          <w:rFonts w:cs="Times New Roman"/>
          <w:color w:val="000000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15199DC9" w14:textId="39D26971" w:rsidR="00D9536B" w:rsidRPr="00E121C5" w:rsidRDefault="00D9536B" w:rsidP="00E121C5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4.3.8</w:t>
      </w:r>
      <w:r w:rsidRPr="00D9536B">
        <w:rPr>
          <w:rFonts w:cs="Times New Roman"/>
          <w:color w:val="000000"/>
          <w:lang w:eastAsia="en-US"/>
        </w:rPr>
        <w:t>. принять решение об одностороннем отказе от исполнения договора в случае</w:t>
      </w:r>
      <w:r w:rsidRPr="00D9536B">
        <w:rPr>
          <w:rFonts w:cs="Times New Roman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D9536B">
        <w:rPr>
          <w:rFonts w:cs="Times New Roman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06C2AF0B" w14:textId="77777777" w:rsidR="002473ED" w:rsidRPr="002473ED" w:rsidRDefault="002473ED" w:rsidP="002473ED">
      <w:pPr>
        <w:ind w:firstLine="567"/>
        <w:jc w:val="both"/>
        <w:rPr>
          <w:rFonts w:cs="Times New Roman"/>
          <w:lang w:eastAsia="en-US"/>
        </w:rPr>
      </w:pPr>
      <w:r w:rsidRPr="002473ED">
        <w:rPr>
          <w:rFonts w:cs="Times New Roman"/>
          <w:lang w:eastAsia="en-US"/>
        </w:rPr>
        <w:t>4.4.1. 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75C1E1E7" w14:textId="77777777" w:rsidR="002473ED" w:rsidRPr="002473ED" w:rsidRDefault="002473ED" w:rsidP="002473ED">
      <w:pPr>
        <w:ind w:firstLine="567"/>
        <w:jc w:val="both"/>
        <w:rPr>
          <w:rFonts w:cs="Times New Roman"/>
          <w:lang w:eastAsia="en-US"/>
        </w:rPr>
      </w:pPr>
      <w:r w:rsidRPr="002473ED">
        <w:rPr>
          <w:rFonts w:cs="Times New Roman"/>
          <w:lang w:eastAsia="en-US"/>
        </w:rPr>
        <w:t>4.4.2. 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14:paraId="1BCFD0D9" w14:textId="61C4336B" w:rsidR="002473ED" w:rsidRPr="00E15FF9" w:rsidRDefault="002473ED" w:rsidP="002473ED">
      <w:pPr>
        <w:ind w:firstLine="567"/>
        <w:jc w:val="both"/>
        <w:rPr>
          <w:rFonts w:cs="Times New Roman"/>
          <w:lang w:eastAsia="en-US"/>
        </w:rPr>
      </w:pPr>
      <w:r w:rsidRPr="002473ED">
        <w:rPr>
          <w:rFonts w:cs="Times New Roman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14:paraId="21AD220C" w14:textId="0981C330" w:rsidR="00FA30EC" w:rsidRPr="00E15FF9" w:rsidRDefault="002473ED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4.4.4</w:t>
      </w:r>
      <w:r w:rsidR="00FA30EC" w:rsidRPr="00E15FF9">
        <w:rPr>
          <w:rFonts w:cs="Times New Roman"/>
          <w:lang w:eastAsia="en-US"/>
        </w:rPr>
        <w:t>.</w:t>
      </w:r>
      <w:r w:rsidR="00FA30EC"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A30EC"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3B5C3EE3" w:rsidR="00FA30EC" w:rsidRPr="002473ED" w:rsidRDefault="00FA30EC" w:rsidP="002473ED">
      <w:pPr>
        <w:ind w:right="-1" w:firstLine="567"/>
        <w:jc w:val="both"/>
        <w:rPr>
          <w:color w:val="000000"/>
          <w:lang w:eastAsia="en-US" w:bidi="ru-RU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="002473ED">
        <w:rPr>
          <w:color w:val="000000"/>
          <w:lang w:eastAsia="en-US" w:bidi="ru-RU"/>
        </w:rPr>
        <w:t>п</w:t>
      </w:r>
      <w:r w:rsidR="002473ED" w:rsidRPr="002473ED">
        <w:rPr>
          <w:color w:val="000000"/>
          <w:lang w:eastAsia="en-US" w:bidi="ru-RU"/>
        </w:rPr>
        <w:t>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39CB517D" w14:textId="6A3C2E94" w:rsidR="00FA30EC" w:rsidRPr="00E15FF9" w:rsidRDefault="002473ED" w:rsidP="00FA30E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4.4.5</w:t>
      </w:r>
      <w:r w:rsidR="00FA30EC" w:rsidRPr="00E15FF9">
        <w:rPr>
          <w:rFonts w:cs="Times New Roman"/>
          <w:lang w:eastAsia="en-US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07E894F5" w14:textId="0B95DA0D" w:rsidR="007C10BF" w:rsidRPr="00F57179" w:rsidRDefault="00FA30EC" w:rsidP="00F57179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7C433298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4EE28247" w14:textId="3FB2003F" w:rsidR="00F57179" w:rsidRPr="008E517A" w:rsidRDefault="00F57179" w:rsidP="00F57179">
      <w:pPr>
        <w:ind w:right="-1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 xml:space="preserve">Заказчик____________   </w:t>
      </w:r>
      <w:r>
        <w:rPr>
          <w:rFonts w:cs="Times New Roman"/>
          <w:b/>
          <w:sz w:val="22"/>
          <w:szCs w:val="22"/>
          <w:lang w:eastAsia="en-US"/>
        </w:rPr>
        <w:t xml:space="preserve">         </w:t>
      </w:r>
      <w:r w:rsidRPr="00E15FF9">
        <w:rPr>
          <w:rFonts w:cs="Times New Roman"/>
          <w:b/>
          <w:sz w:val="22"/>
          <w:szCs w:val="22"/>
          <w:lang w:eastAsia="en-US"/>
        </w:rPr>
        <w:t>Поставщи</w:t>
      </w:r>
      <w:r>
        <w:rPr>
          <w:rFonts w:cs="Times New Roman"/>
          <w:b/>
          <w:sz w:val="22"/>
          <w:szCs w:val="22"/>
          <w:lang w:eastAsia="en-US"/>
        </w:rPr>
        <w:t xml:space="preserve">к ______________       </w:t>
      </w:r>
      <w:r w:rsidRPr="00E15FF9">
        <w:rPr>
          <w:rFonts w:cs="Times New Roman"/>
          <w:b/>
          <w:sz w:val="22"/>
          <w:szCs w:val="22"/>
          <w:lang w:eastAsia="en-US"/>
        </w:rPr>
        <w:t>Получатель____________</w:t>
      </w:r>
      <w:r>
        <w:rPr>
          <w:rFonts w:cs="Times New Roman"/>
          <w:b/>
          <w:sz w:val="22"/>
          <w:szCs w:val="22"/>
          <w:lang w:eastAsia="en-US"/>
        </w:rPr>
        <w:t>__</w:t>
      </w:r>
    </w:p>
    <w:p w14:paraId="38F8E3A3" w14:textId="2AC03C44" w:rsidR="00F57179" w:rsidRPr="00F57179" w:rsidRDefault="00F57179" w:rsidP="00F57179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</w:t>
      </w:r>
      <w:r>
        <w:rPr>
          <w:rFonts w:cs="Times New Roman"/>
          <w:sz w:val="22"/>
          <w:szCs w:val="22"/>
          <w:lang w:eastAsia="en-US"/>
        </w:rPr>
        <w:t xml:space="preserve">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lastRenderedPageBreak/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554E9699" w:rsidR="00006805" w:rsidRPr="00F57179" w:rsidRDefault="005F3C67" w:rsidP="00F57179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</w:t>
      </w:r>
      <w:r w:rsidR="00F57179">
        <w:rPr>
          <w:rFonts w:eastAsia="Calibri" w:cs="Times New Roman"/>
          <w:lang w:eastAsia="en-US"/>
        </w:rPr>
        <w:t>андартам и техническим условиям.</w:t>
      </w:r>
    </w:p>
    <w:p w14:paraId="1EF3E3A4" w14:textId="5B147A3F" w:rsidR="00FA30EC" w:rsidRPr="00E15FF9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 w:rsidR="00F57179">
        <w:rPr>
          <w:rFonts w:eastAsia="Calibri" w:cs="Times New Roman"/>
          <w:lang w:eastAsia="en-US"/>
        </w:rPr>
        <w:t xml:space="preserve"> (заводом-изготовителем)</w:t>
      </w:r>
      <w:r w:rsidRPr="00E15FF9">
        <w:rPr>
          <w:rFonts w:eastAsia="Calibri" w:cs="Times New Roman"/>
          <w:lang w:eastAsia="en-US"/>
        </w:rPr>
        <w:t xml:space="preserve">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F57179">
        <w:rPr>
          <w:rFonts w:eastAsia="Calibri" w:cs="Times New Roman"/>
          <w:lang w:eastAsia="en-US"/>
        </w:rPr>
        <w:t xml:space="preserve">получателем </w:t>
      </w:r>
      <w:r w:rsidRPr="00E15FF9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CB5E88A" w14:textId="5D2A19BE" w:rsidR="00FA30EC" w:rsidRPr="00F57179" w:rsidRDefault="00FA30EC" w:rsidP="00F57179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0AA72AD5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 xml:space="preserve">6.2. За нарушение сроков </w:t>
      </w:r>
      <w:bookmarkStart w:id="0" w:name="_GoBack"/>
      <w:r w:rsidRPr="00AE402C">
        <w:rPr>
          <w:lang w:eastAsia="en-US"/>
        </w:rPr>
        <w:t>исполнения обяз</w:t>
      </w:r>
      <w:r w:rsidR="00296F03" w:rsidRPr="00AE402C">
        <w:rPr>
          <w:lang w:eastAsia="en-US"/>
        </w:rPr>
        <w:t xml:space="preserve">ательств по настоящему договору, </w:t>
      </w:r>
      <w:r w:rsidR="00296F03" w:rsidRPr="00AE402C">
        <w:rPr>
          <w:lang w:eastAsia="en-US" w:bidi="ru-RU"/>
        </w:rPr>
        <w:t xml:space="preserve">в том числе сроков поставки Товара, согласованных сроков для устранения недостатков (замены Товара ненадлежащего качества), </w:t>
      </w:r>
      <w:r w:rsidRPr="00AE402C">
        <w:rPr>
          <w:lang w:eastAsia="en-US"/>
        </w:rPr>
        <w:t xml:space="preserve">Поставщик </w:t>
      </w:r>
      <w:r w:rsidR="005B55C3" w:rsidRPr="00AE402C">
        <w:rPr>
          <w:lang w:eastAsia="en-US"/>
        </w:rPr>
        <w:t>несё</w:t>
      </w:r>
      <w:r w:rsidRPr="00AE402C">
        <w:rPr>
          <w:lang w:eastAsia="en-US"/>
        </w:rPr>
        <w:t xml:space="preserve">т ответственность </w:t>
      </w:r>
      <w:bookmarkEnd w:id="0"/>
      <w:r w:rsidRPr="00E15FF9">
        <w:rPr>
          <w:lang w:eastAsia="en-US"/>
        </w:rPr>
        <w:t>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332A64F1" w:rsidR="00FA30EC" w:rsidRPr="00F57179" w:rsidRDefault="00FA30EC" w:rsidP="00F57179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155C35BC" w14:textId="24C5B796" w:rsidR="00F57179" w:rsidRPr="00E15FF9" w:rsidRDefault="00F57179" w:rsidP="00F57179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</w:t>
      </w:r>
      <w:r>
        <w:rPr>
          <w:rFonts w:cs="Times New Roman"/>
          <w:b/>
          <w:sz w:val="22"/>
          <w:szCs w:val="22"/>
          <w:lang w:eastAsia="en-US"/>
        </w:rPr>
        <w:t xml:space="preserve">к________________           </w:t>
      </w:r>
      <w:r w:rsidRPr="00E15FF9">
        <w:rPr>
          <w:rFonts w:cs="Times New Roman"/>
          <w:b/>
          <w:sz w:val="22"/>
          <w:szCs w:val="22"/>
          <w:lang w:eastAsia="en-US"/>
        </w:rPr>
        <w:t>Поставщи</w:t>
      </w:r>
      <w:r>
        <w:rPr>
          <w:rFonts w:cs="Times New Roman"/>
          <w:b/>
          <w:sz w:val="22"/>
          <w:szCs w:val="22"/>
          <w:lang w:eastAsia="en-US"/>
        </w:rPr>
        <w:t xml:space="preserve">к ______________         </w:t>
      </w:r>
      <w:r w:rsidRPr="00E15FF9">
        <w:rPr>
          <w:rFonts w:cs="Times New Roman"/>
          <w:b/>
          <w:sz w:val="22"/>
          <w:szCs w:val="22"/>
          <w:lang w:eastAsia="en-US"/>
        </w:rPr>
        <w:t>Получатель____________</w:t>
      </w:r>
      <w:r>
        <w:rPr>
          <w:rFonts w:cs="Times New Roman"/>
          <w:b/>
          <w:sz w:val="22"/>
          <w:szCs w:val="22"/>
          <w:lang w:eastAsia="en-US"/>
        </w:rPr>
        <w:t>__</w:t>
      </w:r>
    </w:p>
    <w:p w14:paraId="0D863741" w14:textId="77777777" w:rsidR="00F57179" w:rsidRPr="00E15FF9" w:rsidRDefault="00F57179" w:rsidP="00F57179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C6F3FFF" w14:textId="77777777" w:rsidR="00F57179" w:rsidRPr="00E15FF9" w:rsidRDefault="00F57179" w:rsidP="00FA30EC">
      <w:pPr>
        <w:ind w:firstLine="567"/>
        <w:jc w:val="both"/>
        <w:rPr>
          <w:rFonts w:eastAsia="Times New Roman" w:cs="Times New Roman"/>
        </w:rPr>
      </w:pP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3E858909" w14:textId="5A867171" w:rsidR="00006805" w:rsidRPr="00E15FF9" w:rsidRDefault="00BB6A18" w:rsidP="008937D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7749F659" w14:textId="6EC7B62D" w:rsidR="00FA30EC" w:rsidRPr="00E15FF9" w:rsidRDefault="00FA30EC" w:rsidP="008937D5">
      <w:pPr>
        <w:jc w:val="both"/>
        <w:rPr>
          <w:rFonts w:cs="Times New Roman"/>
          <w:lang w:eastAsia="en-US"/>
        </w:rPr>
      </w:pP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11801305" w14:textId="4591421C" w:rsidR="00FA30EC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0A1FFDD" w14:textId="77777777" w:rsidR="007C10BF" w:rsidRPr="00E15FF9" w:rsidRDefault="007C10BF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C331E59" w14:textId="26447B49" w:rsidR="00F57179" w:rsidRPr="00F57179" w:rsidRDefault="00F57179" w:rsidP="00F57179">
      <w:pPr>
        <w:jc w:val="both"/>
        <w:rPr>
          <w:rFonts w:eastAsia="Times New Roman" w:cs="Times New Roman"/>
          <w:bCs/>
        </w:rPr>
      </w:pPr>
      <w:r w:rsidRPr="00F57179">
        <w:rPr>
          <w:rFonts w:eastAsia="Times New Roman" w:cs="Times New Roman"/>
          <w:b/>
          <w:bCs/>
        </w:rPr>
        <w:t>Заказчи</w:t>
      </w:r>
      <w:r>
        <w:rPr>
          <w:rFonts w:eastAsia="Times New Roman" w:cs="Times New Roman"/>
          <w:b/>
          <w:bCs/>
        </w:rPr>
        <w:t xml:space="preserve">к______________    </w:t>
      </w:r>
      <w:r w:rsidRPr="00F57179">
        <w:rPr>
          <w:rFonts w:eastAsia="Times New Roman" w:cs="Times New Roman"/>
          <w:b/>
          <w:bCs/>
        </w:rPr>
        <w:t>Поставщи</w:t>
      </w:r>
      <w:r>
        <w:rPr>
          <w:rFonts w:eastAsia="Times New Roman" w:cs="Times New Roman"/>
          <w:b/>
          <w:bCs/>
        </w:rPr>
        <w:t xml:space="preserve">к _____________           </w:t>
      </w:r>
      <w:r w:rsidRPr="00F57179">
        <w:rPr>
          <w:rFonts w:eastAsia="Times New Roman" w:cs="Times New Roman"/>
          <w:b/>
          <w:bCs/>
        </w:rPr>
        <w:t>Получатель____________</w:t>
      </w:r>
      <w:r>
        <w:rPr>
          <w:rFonts w:eastAsia="Times New Roman" w:cs="Times New Roman"/>
          <w:b/>
          <w:bCs/>
        </w:rPr>
        <w:t>___</w:t>
      </w:r>
    </w:p>
    <w:p w14:paraId="10200205" w14:textId="2C3A56F8" w:rsidR="00F57179" w:rsidRPr="00F57179" w:rsidRDefault="00F57179" w:rsidP="00F57179">
      <w:pPr>
        <w:ind w:firstLine="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</w:t>
      </w:r>
      <w:r w:rsidRPr="00F57179">
        <w:rPr>
          <w:rFonts w:eastAsia="Times New Roman" w:cs="Times New Roman"/>
          <w:bCs/>
        </w:rPr>
        <w:t xml:space="preserve">подпись           </w:t>
      </w:r>
      <w:r>
        <w:rPr>
          <w:rFonts w:eastAsia="Times New Roman" w:cs="Times New Roman"/>
          <w:bCs/>
        </w:rPr>
        <w:t xml:space="preserve">                              </w:t>
      </w:r>
      <w:proofErr w:type="spellStart"/>
      <w:proofErr w:type="gramStart"/>
      <w:r w:rsidRPr="00F57179">
        <w:rPr>
          <w:rFonts w:eastAsia="Times New Roman" w:cs="Times New Roman"/>
          <w:bCs/>
        </w:rPr>
        <w:t>подпись</w:t>
      </w:r>
      <w:proofErr w:type="spellEnd"/>
      <w:proofErr w:type="gramEnd"/>
      <w:r w:rsidRPr="00F57179">
        <w:rPr>
          <w:rFonts w:eastAsia="Times New Roman" w:cs="Times New Roman"/>
          <w:bCs/>
        </w:rPr>
        <w:t xml:space="preserve">                                                  </w:t>
      </w:r>
      <w:proofErr w:type="spellStart"/>
      <w:r w:rsidRPr="00F57179">
        <w:rPr>
          <w:rFonts w:eastAsia="Times New Roman" w:cs="Times New Roman"/>
          <w:bCs/>
        </w:rPr>
        <w:t>подпись</w:t>
      </w:r>
      <w:proofErr w:type="spellEnd"/>
    </w:p>
    <w:p w14:paraId="24CF350E" w14:textId="77777777" w:rsidR="00F57179" w:rsidRPr="00E15FF9" w:rsidRDefault="00F57179" w:rsidP="00FA30EC">
      <w:pPr>
        <w:ind w:firstLine="567"/>
        <w:jc w:val="both"/>
        <w:rPr>
          <w:rFonts w:eastAsia="Times New Roman" w:cs="Times New Roman"/>
          <w:b/>
          <w:u w:val="single"/>
        </w:rPr>
      </w:pP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lastRenderedPageBreak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1F62F891" w14:textId="77777777" w:rsidR="008937D5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56C9CC87" w14:textId="77777777" w:rsidR="008937D5" w:rsidRDefault="008937D5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14:paraId="3061A3FD" w14:textId="522B1E07" w:rsidR="005F3C67" w:rsidRPr="008937D5" w:rsidRDefault="008937D5" w:rsidP="008937D5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2CDCE505" w14:textId="77777777" w:rsidR="005F3C67" w:rsidRDefault="005F3C67" w:rsidP="005F3C67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4F0B05DF" w14:textId="4F21AD54" w:rsidR="008937D5" w:rsidRPr="008937D5" w:rsidRDefault="008937D5" w:rsidP="008937D5">
      <w:pPr>
        <w:suppressAutoHyphens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b/>
          <w:lang w:eastAsia="ar-SA"/>
        </w:rPr>
        <w:t xml:space="preserve">          </w:t>
      </w:r>
      <w:r w:rsidR="00FA30EC"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5A034070" w14:textId="307EF6C7" w:rsidR="00F57179" w:rsidRDefault="00FA30EC" w:rsidP="00F57179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10.4. </w:t>
      </w:r>
      <w:r w:rsidR="00F57179" w:rsidRPr="00F57179">
        <w:rPr>
          <w:rFonts w:eastAsia="Calibri" w:cs="Times New Roman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48C7626F" w:rsidR="00FA30EC" w:rsidRPr="00E15FF9" w:rsidRDefault="00F57179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3534EB6C" w:rsidR="00FA30EC" w:rsidRPr="00E15FF9" w:rsidRDefault="00F57179" w:rsidP="00FA30EC">
      <w:pPr>
        <w:ind w:firstLine="567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</w:rPr>
        <w:t>10.6</w:t>
      </w:r>
      <w:r w:rsidR="00FA30EC" w:rsidRPr="00E15FF9">
        <w:rPr>
          <w:rFonts w:eastAsia="Times New Roman" w:cs="Times New Roman"/>
        </w:rPr>
        <w:t xml:space="preserve">. 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12FA89A3" w:rsidR="00FA30EC" w:rsidRDefault="00F57179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10.7</w:t>
      </w:r>
      <w:r w:rsidR="00FA30EC" w:rsidRPr="00E15FF9">
        <w:rPr>
          <w:rFonts w:cs="Times New Roman"/>
          <w:lang w:eastAsia="en-US"/>
        </w:rPr>
        <w:t xml:space="preserve">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FA30EC" w:rsidRPr="00E15FF9" w14:paraId="1611FBB6" w14:textId="77777777" w:rsidTr="00CB7E61">
        <w:tc>
          <w:tcPr>
            <w:tcW w:w="3403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г.Бендеры,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ED5FE62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28CE2A0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1DED2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42BD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770DBB7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3FA9F7B6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690E119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57904345" w14:textId="77777777" w:rsidR="00C51F8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54719B03" w14:textId="77777777" w:rsidR="00C51F8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24CCFA3F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</w:t>
            </w:r>
            <w:r w:rsidR="00F90EAC" w:rsidRPr="009E22D4">
              <w:rPr>
                <w:sz w:val="22"/>
                <w:szCs w:val="22"/>
                <w:lang w:bidi="ru-RU"/>
              </w:rPr>
              <w:t>2191380</w:t>
            </w:r>
            <w:r w:rsidR="00F90EAC">
              <w:rPr>
                <w:sz w:val="22"/>
                <w:szCs w:val="22"/>
                <w:lang w:bidi="ru-RU"/>
              </w:rPr>
              <w:t>001417088</w:t>
            </w:r>
          </w:p>
          <w:p w14:paraId="57332B76" w14:textId="20F2F382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="008937D5">
              <w:rPr>
                <w:sz w:val="22"/>
                <w:szCs w:val="22"/>
              </w:rPr>
              <w:t xml:space="preserve">филиал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C60066" w14:textId="5254861E" w:rsidR="008937D5" w:rsidRDefault="00463B76" w:rsidP="00463B76">
            <w:pPr>
              <w:jc w:val="both"/>
              <w:rPr>
                <w:sz w:val="22"/>
                <w:szCs w:val="22"/>
              </w:rPr>
            </w:pPr>
            <w:r w:rsidRPr="00F736DF">
              <w:t xml:space="preserve"> «Приднестровский Сбербанк»</w:t>
            </w:r>
            <w:r w:rsidR="008937D5" w:rsidRPr="00C727AF">
              <w:rPr>
                <w:sz w:val="22"/>
                <w:szCs w:val="22"/>
              </w:rPr>
              <w:t xml:space="preserve"> </w:t>
            </w:r>
            <w:r w:rsidR="008937D5">
              <w:rPr>
                <w:sz w:val="22"/>
                <w:szCs w:val="22"/>
              </w:rPr>
              <w:t>в г.Бендеры</w:t>
            </w:r>
          </w:p>
          <w:p w14:paraId="139BB273" w14:textId="2E0A0AFE" w:rsidR="00463B76" w:rsidRPr="00F736DF" w:rsidRDefault="008937D5" w:rsidP="00463B76">
            <w:pPr>
              <w:jc w:val="both"/>
            </w:pPr>
            <w:r w:rsidRPr="00C727AF">
              <w:rPr>
                <w:sz w:val="22"/>
                <w:szCs w:val="22"/>
              </w:rPr>
              <w:t>№ 6706</w:t>
            </w:r>
            <w:r>
              <w:rPr>
                <w:sz w:val="22"/>
                <w:szCs w:val="22"/>
              </w:rPr>
              <w:t xml:space="preserve">  </w:t>
            </w:r>
          </w:p>
          <w:p w14:paraId="2867823E" w14:textId="477E9B44" w:rsidR="00463B76" w:rsidRPr="00463B76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3258459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6030F4D5" w14:textId="77777777" w:rsidR="00463B76" w:rsidRPr="00CB7E61" w:rsidRDefault="00463B76" w:rsidP="00463B76">
            <w:pPr>
              <w:pStyle w:val="aa"/>
              <w:spacing w:after="0"/>
              <w:rPr>
                <w:sz w:val="24"/>
                <w:szCs w:val="24"/>
                <w:lang w:bidi="ru-RU"/>
              </w:rPr>
            </w:pPr>
            <w:r w:rsidRPr="00CB7E61">
              <w:rPr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6AA33789" w:rsidR="00FA30EC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="00877C60">
              <w:rPr>
                <w:b/>
                <w:sz w:val="24"/>
                <w:szCs w:val="24"/>
                <w:lang w:bidi="ru-RU"/>
              </w:rPr>
              <w:t>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CB7E61">
              <w:rPr>
                <w:sz w:val="24"/>
                <w:szCs w:val="24"/>
              </w:rPr>
              <w:t xml:space="preserve">Н.М. </w:t>
            </w:r>
            <w:proofErr w:type="spellStart"/>
            <w:r w:rsidRPr="00CB7E61">
              <w:rPr>
                <w:sz w:val="24"/>
                <w:szCs w:val="24"/>
              </w:rPr>
              <w:t>Ка</w:t>
            </w:r>
            <w:r w:rsidR="009147B0" w:rsidRPr="00CB7E61">
              <w:rPr>
                <w:sz w:val="24"/>
                <w:szCs w:val="24"/>
              </w:rPr>
              <w:t>р</w:t>
            </w:r>
            <w:r w:rsidRPr="00CB7E61">
              <w:rPr>
                <w:sz w:val="24"/>
                <w:szCs w:val="24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21F58DAD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039A5E3C" w14:textId="77777777" w:rsidR="00FA30EC" w:rsidRDefault="00FA30EC" w:rsidP="00001BFE"/>
    <w:p w14:paraId="76F71048" w14:textId="77777777" w:rsidR="00E5024A" w:rsidRPr="00E15FF9" w:rsidRDefault="00E5024A" w:rsidP="00001BFE"/>
    <w:p w14:paraId="541DE103" w14:textId="1D887174" w:rsidR="00FA30EC" w:rsidRPr="00E15FF9" w:rsidRDefault="0081595A" w:rsidP="0081595A">
      <w:pPr>
        <w:jc w:val="center"/>
      </w:pPr>
      <w:r>
        <w:lastRenderedPageBreak/>
        <w:t xml:space="preserve">                                                                      </w:t>
      </w:r>
      <w:r w:rsidR="00FA30EC" w:rsidRPr="00E15FF9">
        <w:t>Приложение № 1</w:t>
      </w:r>
    </w:p>
    <w:p w14:paraId="103F0E72" w14:textId="40371E0B" w:rsidR="0081595A" w:rsidRDefault="0081595A" w:rsidP="0081595A">
      <w:pPr>
        <w:ind w:firstLine="567"/>
      </w:pPr>
      <w:r>
        <w:t xml:space="preserve">                                                                                           </w:t>
      </w:r>
      <w:r w:rsidR="00FA30EC">
        <w:t xml:space="preserve">к договору </w:t>
      </w:r>
      <w:r>
        <w:t>№________________</w:t>
      </w:r>
      <w:r w:rsidR="00FA30EC" w:rsidRPr="00E15FF9">
        <w:t xml:space="preserve"> </w:t>
      </w:r>
    </w:p>
    <w:p w14:paraId="194E194B" w14:textId="1F48A037" w:rsidR="00FA30EC" w:rsidRPr="00E15FF9" w:rsidRDefault="0081595A" w:rsidP="0081595A">
      <w:pPr>
        <w:ind w:firstLine="567"/>
        <w:jc w:val="center"/>
      </w:pPr>
      <w:r>
        <w:t xml:space="preserve">                                                                                           от «____»_____________</w:t>
      </w:r>
      <w:r w:rsidR="00FA30EC" w:rsidRPr="00E15FF9">
        <w:t>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544" w:type="dxa"/>
        <w:tblInd w:w="-459" w:type="dxa"/>
        <w:tblLook w:val="04A0" w:firstRow="1" w:lastRow="0" w:firstColumn="1" w:lastColumn="0" w:noHBand="0" w:noVBand="1"/>
      </w:tblPr>
      <w:tblGrid>
        <w:gridCol w:w="449"/>
        <w:gridCol w:w="5413"/>
        <w:gridCol w:w="959"/>
        <w:gridCol w:w="850"/>
        <w:gridCol w:w="1330"/>
        <w:gridCol w:w="1543"/>
      </w:tblGrid>
      <w:tr w:rsidR="00463B76" w:rsidRPr="00E15FF9" w14:paraId="324C37C8" w14:textId="6EC049D9" w:rsidTr="000A6F96">
        <w:trPr>
          <w:trHeight w:val="5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руб.ПМР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63B76" w:rsidRPr="00E15FF9" w14:paraId="09A4C593" w14:textId="6BAB454F" w:rsidTr="005D57B6">
        <w:trPr>
          <w:trHeight w:val="119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1FC9E5A7" w:rsidR="00463B76" w:rsidRPr="00E15FF9" w:rsidRDefault="009A3A99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39B3" w14:textId="77777777" w:rsidR="009A3A99" w:rsidRPr="00E5024A" w:rsidRDefault="009A3A99" w:rsidP="00E5024A">
            <w:pPr>
              <w:jc w:val="both"/>
              <w:rPr>
                <w:bCs/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>Стол компьютерный 760*1400*700</w:t>
            </w:r>
          </w:p>
          <w:p w14:paraId="68975C18" w14:textId="77777777" w:rsidR="009A3A99" w:rsidRPr="00E5024A" w:rsidRDefault="009A3A99" w:rsidP="00E5024A">
            <w:pPr>
              <w:jc w:val="both"/>
              <w:rPr>
                <w:bCs/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 xml:space="preserve">Стол </w:t>
            </w:r>
            <w:proofErr w:type="gramStart"/>
            <w:r w:rsidRPr="00E5024A">
              <w:rPr>
                <w:bCs/>
                <w:sz w:val="22"/>
                <w:szCs w:val="22"/>
              </w:rPr>
              <w:t>на ножках с одной тумбой под системный блок на  колесах  с выдвижными ящиками</w:t>
            </w:r>
            <w:proofErr w:type="gramEnd"/>
            <w:r w:rsidRPr="00E5024A">
              <w:rPr>
                <w:bCs/>
                <w:sz w:val="22"/>
                <w:szCs w:val="22"/>
              </w:rPr>
              <w:t xml:space="preserve"> </w:t>
            </w:r>
          </w:p>
          <w:p w14:paraId="32FDC578" w14:textId="7083F1CA" w:rsidR="00463B76" w:rsidRPr="00E5024A" w:rsidRDefault="009A3A99" w:rsidP="00E5024A">
            <w:pPr>
              <w:jc w:val="both"/>
              <w:rPr>
                <w:bCs/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 xml:space="preserve">Цвет: </w:t>
            </w:r>
            <w:proofErr w:type="spellStart"/>
            <w:r w:rsidRPr="00E5024A">
              <w:rPr>
                <w:bCs/>
                <w:sz w:val="22"/>
                <w:szCs w:val="22"/>
              </w:rPr>
              <w:t>венги</w:t>
            </w:r>
            <w:proofErr w:type="spellEnd"/>
            <w:r w:rsidRPr="00E5024A">
              <w:rPr>
                <w:bCs/>
                <w:sz w:val="22"/>
                <w:szCs w:val="22"/>
              </w:rPr>
              <w:t>,</w:t>
            </w:r>
            <w:r w:rsidR="00614B0E" w:rsidRPr="00E502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14B0E" w:rsidRPr="00E5024A">
              <w:rPr>
                <w:bCs/>
                <w:sz w:val="22"/>
                <w:szCs w:val="22"/>
              </w:rPr>
              <w:t>санома</w:t>
            </w:r>
            <w:proofErr w:type="spellEnd"/>
            <w:r w:rsidR="00614B0E" w:rsidRPr="00E5024A">
              <w:rPr>
                <w:bCs/>
                <w:sz w:val="22"/>
                <w:szCs w:val="22"/>
              </w:rPr>
              <w:t>.</w:t>
            </w:r>
            <w:r w:rsidRPr="00E5024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73E41C3D" w:rsidR="00463B76" w:rsidRPr="00E15FF9" w:rsidRDefault="00F9052C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C900" w14:textId="60DBC62D" w:rsidR="00463B76" w:rsidRPr="00E15FF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10DFC70D" w:rsidR="00463B76" w:rsidRPr="00E15FF9" w:rsidRDefault="00463B76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300" w14:textId="1311B333" w:rsidR="00463B76" w:rsidRPr="009A3A99" w:rsidRDefault="00463B76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A3A99" w:rsidRPr="00E15FF9" w14:paraId="42A97A39" w14:textId="77777777" w:rsidTr="00E5024A">
        <w:trPr>
          <w:trHeight w:val="9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9773" w14:textId="1F7BFF87" w:rsidR="009A3A99" w:rsidRPr="00E15FF9" w:rsidRDefault="009A3A99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D13E" w14:textId="77777777" w:rsidR="004D4E13" w:rsidRPr="00E5024A" w:rsidRDefault="009A3A99" w:rsidP="00E5024A">
            <w:pPr>
              <w:jc w:val="both"/>
              <w:rPr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>Шкаф для одежды</w:t>
            </w:r>
            <w:r w:rsidR="004D4E13" w:rsidRPr="00E5024A">
              <w:rPr>
                <w:bCs/>
                <w:sz w:val="22"/>
                <w:szCs w:val="22"/>
              </w:rPr>
              <w:t xml:space="preserve"> </w:t>
            </w:r>
            <w:r w:rsidR="004D4E13" w:rsidRPr="00E5024A">
              <w:rPr>
                <w:sz w:val="22"/>
                <w:szCs w:val="22"/>
              </w:rPr>
              <w:t>2000*1000*570</w:t>
            </w:r>
          </w:p>
          <w:p w14:paraId="699033C3" w14:textId="77777777" w:rsidR="006A6EEA" w:rsidRPr="00E5024A" w:rsidRDefault="004D4E13" w:rsidP="00E5024A">
            <w:pPr>
              <w:jc w:val="both"/>
              <w:rPr>
                <w:sz w:val="22"/>
                <w:szCs w:val="22"/>
              </w:rPr>
            </w:pPr>
            <w:r w:rsidRPr="00E5024A">
              <w:rPr>
                <w:sz w:val="22"/>
                <w:szCs w:val="22"/>
              </w:rPr>
              <w:t xml:space="preserve">Шкаф на ножках для одежды </w:t>
            </w:r>
            <w:proofErr w:type="spellStart"/>
            <w:r w:rsidRPr="00E5024A">
              <w:rPr>
                <w:sz w:val="22"/>
                <w:szCs w:val="22"/>
              </w:rPr>
              <w:t>двухдверный</w:t>
            </w:r>
            <w:proofErr w:type="spellEnd"/>
            <w:r w:rsidRPr="00E5024A">
              <w:rPr>
                <w:sz w:val="22"/>
                <w:szCs w:val="22"/>
              </w:rPr>
              <w:t xml:space="preserve"> с перекладиной для вешалок</w:t>
            </w:r>
            <w:r w:rsidR="006A6EEA" w:rsidRPr="00E5024A">
              <w:rPr>
                <w:sz w:val="22"/>
                <w:szCs w:val="22"/>
              </w:rPr>
              <w:t xml:space="preserve"> </w:t>
            </w:r>
          </w:p>
          <w:p w14:paraId="28AADB0A" w14:textId="60BE5A0A" w:rsidR="009A3A99" w:rsidRPr="00E5024A" w:rsidRDefault="00614B0E" w:rsidP="00E5024A">
            <w:pPr>
              <w:jc w:val="both"/>
              <w:rPr>
                <w:bCs/>
                <w:sz w:val="22"/>
                <w:szCs w:val="22"/>
              </w:rPr>
            </w:pPr>
            <w:r w:rsidRPr="00E5024A">
              <w:rPr>
                <w:sz w:val="22"/>
                <w:szCs w:val="22"/>
              </w:rPr>
              <w:t xml:space="preserve"> </w:t>
            </w:r>
            <w:r w:rsidR="00E5024A" w:rsidRPr="00E5024A">
              <w:rPr>
                <w:bCs/>
                <w:sz w:val="22"/>
                <w:szCs w:val="22"/>
              </w:rPr>
              <w:t xml:space="preserve">Цвет: </w:t>
            </w:r>
            <w:proofErr w:type="spellStart"/>
            <w:r w:rsidR="00E5024A" w:rsidRPr="00E5024A">
              <w:rPr>
                <w:bCs/>
                <w:sz w:val="22"/>
                <w:szCs w:val="22"/>
              </w:rPr>
              <w:t>вен</w:t>
            </w:r>
            <w:r w:rsidRPr="00E5024A">
              <w:rPr>
                <w:bCs/>
                <w:sz w:val="22"/>
                <w:szCs w:val="22"/>
              </w:rPr>
              <w:t>ги</w:t>
            </w:r>
            <w:proofErr w:type="spellEnd"/>
            <w:r w:rsidRPr="00E5024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5024A">
              <w:rPr>
                <w:bCs/>
                <w:sz w:val="22"/>
                <w:szCs w:val="22"/>
              </w:rPr>
              <w:t>санома</w:t>
            </w:r>
            <w:proofErr w:type="spellEnd"/>
            <w:r w:rsidRPr="00E5024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D451" w14:textId="50445F70" w:rsidR="009A3A9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AFE6C" w14:textId="6A4E92D9" w:rsidR="009A3A99" w:rsidRPr="00E15FF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F244A" w14:textId="73E3EA27" w:rsidR="009A3A99" w:rsidRPr="00E15FF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076B" w14:textId="2914568A" w:rsidR="009A3A99" w:rsidRPr="009A3A9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A3A99" w:rsidRPr="00E15FF9" w14:paraId="2692E457" w14:textId="77777777" w:rsidTr="00E5024A">
        <w:trPr>
          <w:trHeight w:val="96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B2580" w14:textId="5C1EBB8C" w:rsidR="009A3A99" w:rsidRPr="00E15FF9" w:rsidRDefault="009A3A99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20D9" w14:textId="77777777" w:rsidR="00614B0E" w:rsidRPr="00E5024A" w:rsidRDefault="009A3A99" w:rsidP="00E5024A">
            <w:pPr>
              <w:jc w:val="both"/>
              <w:rPr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>Шкаф для документов с замком</w:t>
            </w:r>
            <w:r w:rsidR="00614B0E" w:rsidRPr="00E5024A">
              <w:rPr>
                <w:bCs/>
                <w:sz w:val="22"/>
                <w:szCs w:val="22"/>
              </w:rPr>
              <w:t xml:space="preserve"> </w:t>
            </w:r>
            <w:r w:rsidR="00614B0E" w:rsidRPr="00E5024A">
              <w:rPr>
                <w:sz w:val="22"/>
                <w:szCs w:val="22"/>
              </w:rPr>
              <w:t>2210*790*370</w:t>
            </w:r>
          </w:p>
          <w:p w14:paraId="53E108EF" w14:textId="77777777" w:rsidR="00614B0E" w:rsidRPr="00E5024A" w:rsidRDefault="00614B0E" w:rsidP="00E5024A">
            <w:pPr>
              <w:jc w:val="both"/>
              <w:rPr>
                <w:sz w:val="22"/>
                <w:szCs w:val="22"/>
              </w:rPr>
            </w:pPr>
            <w:r w:rsidRPr="00E5024A">
              <w:rPr>
                <w:sz w:val="22"/>
                <w:szCs w:val="22"/>
              </w:rPr>
              <w:t xml:space="preserve">Шкаф на ножках </w:t>
            </w:r>
            <w:proofErr w:type="spellStart"/>
            <w:r w:rsidRPr="00E5024A">
              <w:rPr>
                <w:sz w:val="22"/>
                <w:szCs w:val="22"/>
              </w:rPr>
              <w:t>двухдверный</w:t>
            </w:r>
            <w:proofErr w:type="spellEnd"/>
            <w:r w:rsidRPr="00E5024A">
              <w:rPr>
                <w:sz w:val="22"/>
                <w:szCs w:val="22"/>
              </w:rPr>
              <w:t xml:space="preserve"> с  полками для документов с замком</w:t>
            </w:r>
          </w:p>
          <w:p w14:paraId="620A5320" w14:textId="01911AC3" w:rsidR="009A3A99" w:rsidRPr="00E5024A" w:rsidRDefault="00614B0E" w:rsidP="00E5024A">
            <w:pPr>
              <w:jc w:val="both"/>
              <w:rPr>
                <w:bCs/>
                <w:sz w:val="22"/>
                <w:szCs w:val="22"/>
              </w:rPr>
            </w:pPr>
            <w:r w:rsidRPr="00E5024A">
              <w:rPr>
                <w:bCs/>
                <w:sz w:val="22"/>
                <w:szCs w:val="22"/>
              </w:rPr>
              <w:t xml:space="preserve">Цвет: </w:t>
            </w:r>
            <w:proofErr w:type="spellStart"/>
            <w:r w:rsidRPr="00E5024A">
              <w:rPr>
                <w:bCs/>
                <w:sz w:val="22"/>
                <w:szCs w:val="22"/>
              </w:rPr>
              <w:t>венги</w:t>
            </w:r>
            <w:proofErr w:type="spellEnd"/>
            <w:r w:rsidRPr="00E5024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5024A">
              <w:rPr>
                <w:bCs/>
                <w:sz w:val="22"/>
                <w:szCs w:val="22"/>
              </w:rPr>
              <w:t>сонома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3D23C" w14:textId="3A300FD2" w:rsidR="009A3A9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18F2" w14:textId="63647B40" w:rsidR="009A3A99" w:rsidRPr="00E15FF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CAE3" w14:textId="099ACF5C" w:rsidR="009A3A99" w:rsidRPr="00E15FF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518A" w14:textId="0C48A9A7" w:rsidR="009A3A99" w:rsidRPr="009A3A99" w:rsidRDefault="009A3A99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63B76" w:rsidRPr="00E15FF9" w14:paraId="71A62378" w14:textId="2037DFD5" w:rsidTr="000A6F96">
        <w:trPr>
          <w:trHeight w:val="5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463B76" w:rsidRPr="00E15FF9" w:rsidRDefault="00463B76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463B76" w:rsidRPr="00E15FF9" w:rsidRDefault="00463B76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5AA12403" w:rsidR="00463B76" w:rsidRPr="00E15FF9" w:rsidRDefault="00463B76" w:rsidP="00C51F8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7777777" w:rsidR="00FA30EC" w:rsidRDefault="00FA30EC" w:rsidP="00FA30EC">
      <w:pPr>
        <w:ind w:firstLine="567"/>
        <w:jc w:val="center"/>
      </w:pPr>
    </w:p>
    <w:p w14:paraId="09FD5B3B" w14:textId="77777777" w:rsidR="000A6F96" w:rsidRDefault="000A6F96" w:rsidP="00FA30EC">
      <w:pPr>
        <w:ind w:firstLine="567"/>
        <w:jc w:val="center"/>
      </w:pPr>
    </w:p>
    <w:p w14:paraId="57A1A6A5" w14:textId="77777777" w:rsidR="000A6F96" w:rsidRPr="00E15FF9" w:rsidRDefault="000A6F96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FCD4654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3B34856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0FFDD4" w14:textId="77777777" w:rsidR="00A77FA5" w:rsidRPr="00E15FF9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4EE45011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r w:rsidR="00877C60">
              <w:rPr>
                <w:rFonts w:cs="Times New Roman"/>
                <w:sz w:val="23"/>
                <w:szCs w:val="23"/>
                <w:lang w:eastAsia="en-US"/>
              </w:rPr>
              <w:t>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15F12C7" w14:textId="77777777" w:rsidR="000D4A6D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25549FFA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3A8A0426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17811A5C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21AEB5E5" w14:textId="77777777" w:rsidR="00A77FA5" w:rsidRDefault="00A77FA5" w:rsidP="00556048">
            <w:pPr>
              <w:rPr>
                <w:rFonts w:cs="Times New Roman"/>
                <w:sz w:val="23"/>
                <w:szCs w:val="23"/>
              </w:rPr>
            </w:pPr>
          </w:p>
          <w:p w14:paraId="52215ACF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07551ECC" w14:textId="77777777" w:rsidR="00FD1925" w:rsidRDefault="00FD1925" w:rsidP="00A77FA5">
            <w:pPr>
              <w:rPr>
                <w:rFonts w:cs="Times New Roman"/>
                <w:sz w:val="23"/>
                <w:szCs w:val="23"/>
              </w:rPr>
            </w:pPr>
          </w:p>
          <w:p w14:paraId="678B2092" w14:textId="77777777" w:rsidR="00FD1925" w:rsidRDefault="00FD1925" w:rsidP="00A77FA5">
            <w:pPr>
              <w:rPr>
                <w:rFonts w:cs="Times New Roman"/>
                <w:sz w:val="23"/>
                <w:szCs w:val="23"/>
              </w:rPr>
            </w:pPr>
          </w:p>
          <w:p w14:paraId="39DC1545" w14:textId="77777777" w:rsidR="00FA30EC" w:rsidRPr="00E15FF9" w:rsidRDefault="00FA30EC" w:rsidP="00E5024A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D89647D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684E789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AE0EB45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4EDCF8F0" w14:textId="27E08035" w:rsidR="00FA30EC" w:rsidRDefault="00FA30EC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A641E3">
              <w:rPr>
                <w:rFonts w:cs="Times New Roman"/>
                <w:color w:val="000000" w:themeColor="text1"/>
                <w:sz w:val="23"/>
                <w:szCs w:val="23"/>
                <w:u w:val="single"/>
                <w:lang w:eastAsia="en-US"/>
              </w:rPr>
              <w:t xml:space="preserve">            </w:t>
            </w:r>
            <w:r w:rsidR="00877C60">
              <w:rPr>
                <w:rFonts w:cs="Times New Roman"/>
                <w:color w:val="000000" w:themeColor="text1"/>
                <w:sz w:val="23"/>
                <w:szCs w:val="23"/>
                <w:u w:val="single"/>
                <w:lang w:eastAsia="en-US"/>
              </w:rPr>
              <w:t>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  <w:p w14:paraId="0E46EDE6" w14:textId="77777777" w:rsidR="001F2F7E" w:rsidRDefault="001F2F7E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972640E" w14:textId="7C8950E3" w:rsidR="001F2F7E" w:rsidRPr="00E15FF9" w:rsidRDefault="001F2F7E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8937D5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2526"/>
    <w:rsid w:val="00006805"/>
    <w:rsid w:val="000151A0"/>
    <w:rsid w:val="000A6F96"/>
    <w:rsid w:val="000C7E87"/>
    <w:rsid w:val="000D4A6D"/>
    <w:rsid w:val="00105FFF"/>
    <w:rsid w:val="00130311"/>
    <w:rsid w:val="001B195A"/>
    <w:rsid w:val="001E3E26"/>
    <w:rsid w:val="001F2F7E"/>
    <w:rsid w:val="0021425B"/>
    <w:rsid w:val="00230AA1"/>
    <w:rsid w:val="002473ED"/>
    <w:rsid w:val="00250A0A"/>
    <w:rsid w:val="00261DF7"/>
    <w:rsid w:val="00296F03"/>
    <w:rsid w:val="00305F6B"/>
    <w:rsid w:val="00331750"/>
    <w:rsid w:val="00356D69"/>
    <w:rsid w:val="003B5EE3"/>
    <w:rsid w:val="003D098E"/>
    <w:rsid w:val="00410397"/>
    <w:rsid w:val="004414FB"/>
    <w:rsid w:val="0045541E"/>
    <w:rsid w:val="004568CA"/>
    <w:rsid w:val="00463B76"/>
    <w:rsid w:val="00465006"/>
    <w:rsid w:val="004803D6"/>
    <w:rsid w:val="004A20A1"/>
    <w:rsid w:val="004D4E13"/>
    <w:rsid w:val="00517EC5"/>
    <w:rsid w:val="0053296C"/>
    <w:rsid w:val="00542E66"/>
    <w:rsid w:val="005B55C3"/>
    <w:rsid w:val="005D0909"/>
    <w:rsid w:val="005D41AA"/>
    <w:rsid w:val="005D57B6"/>
    <w:rsid w:val="005F3C67"/>
    <w:rsid w:val="00614B0E"/>
    <w:rsid w:val="00663246"/>
    <w:rsid w:val="006867C3"/>
    <w:rsid w:val="00696820"/>
    <w:rsid w:val="006A6638"/>
    <w:rsid w:val="006A6EEA"/>
    <w:rsid w:val="006C6D9F"/>
    <w:rsid w:val="00732FFD"/>
    <w:rsid w:val="00736071"/>
    <w:rsid w:val="007C10BF"/>
    <w:rsid w:val="007F1848"/>
    <w:rsid w:val="007F6B5E"/>
    <w:rsid w:val="00804298"/>
    <w:rsid w:val="0080730D"/>
    <w:rsid w:val="0081595A"/>
    <w:rsid w:val="008240D7"/>
    <w:rsid w:val="008768E8"/>
    <w:rsid w:val="00877C60"/>
    <w:rsid w:val="00881BB2"/>
    <w:rsid w:val="008830CD"/>
    <w:rsid w:val="00883EF2"/>
    <w:rsid w:val="008937D5"/>
    <w:rsid w:val="008C3B5C"/>
    <w:rsid w:val="008E430E"/>
    <w:rsid w:val="008E517A"/>
    <w:rsid w:val="00905BB6"/>
    <w:rsid w:val="009147B0"/>
    <w:rsid w:val="00936E5C"/>
    <w:rsid w:val="009563B9"/>
    <w:rsid w:val="00970B0F"/>
    <w:rsid w:val="00987829"/>
    <w:rsid w:val="009A3A99"/>
    <w:rsid w:val="009D442D"/>
    <w:rsid w:val="009D456E"/>
    <w:rsid w:val="009F37CC"/>
    <w:rsid w:val="00A0132E"/>
    <w:rsid w:val="00A05B4B"/>
    <w:rsid w:val="00A12EB0"/>
    <w:rsid w:val="00A442DB"/>
    <w:rsid w:val="00A55F88"/>
    <w:rsid w:val="00A641E3"/>
    <w:rsid w:val="00A71073"/>
    <w:rsid w:val="00A77FA5"/>
    <w:rsid w:val="00AC7E7C"/>
    <w:rsid w:val="00AE1C67"/>
    <w:rsid w:val="00AE402C"/>
    <w:rsid w:val="00AF2E9C"/>
    <w:rsid w:val="00B271F8"/>
    <w:rsid w:val="00B42C19"/>
    <w:rsid w:val="00B534FF"/>
    <w:rsid w:val="00BB6A18"/>
    <w:rsid w:val="00BF30B6"/>
    <w:rsid w:val="00C51F84"/>
    <w:rsid w:val="00C64557"/>
    <w:rsid w:val="00C65A46"/>
    <w:rsid w:val="00C90D0D"/>
    <w:rsid w:val="00CB45E7"/>
    <w:rsid w:val="00CB7E61"/>
    <w:rsid w:val="00CD2761"/>
    <w:rsid w:val="00D067B0"/>
    <w:rsid w:val="00D560D6"/>
    <w:rsid w:val="00D9536B"/>
    <w:rsid w:val="00DF4CBC"/>
    <w:rsid w:val="00E0036A"/>
    <w:rsid w:val="00E121C5"/>
    <w:rsid w:val="00E279B8"/>
    <w:rsid w:val="00E5024A"/>
    <w:rsid w:val="00EB5C84"/>
    <w:rsid w:val="00F1110B"/>
    <w:rsid w:val="00F159E7"/>
    <w:rsid w:val="00F57179"/>
    <w:rsid w:val="00F778D0"/>
    <w:rsid w:val="00F77CC0"/>
    <w:rsid w:val="00F9052C"/>
    <w:rsid w:val="00F90EAC"/>
    <w:rsid w:val="00FA30EC"/>
    <w:rsid w:val="00FD1925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2021-11-09T14:46:00Z</cp:lastPrinted>
  <dcterms:created xsi:type="dcterms:W3CDTF">2021-04-01T13:29:00Z</dcterms:created>
  <dcterms:modified xsi:type="dcterms:W3CDTF">2021-11-12T13:27:00Z</dcterms:modified>
</cp:coreProperties>
</file>