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C2" w:rsidRPr="00F60DC2" w:rsidRDefault="00806A0E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УНИТАРНОЕ ПРЕДПРИЯТИЕ ЖИЛИЩНО-КОММУНАЛЬНОЕ ХОЗЯЙСТВО П. ПЕРВОМАЙСК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98676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986768">
        <w:rPr>
          <w:rStyle w:val="40"/>
          <w:rFonts w:eastAsia="Century Schoolbook"/>
          <w:sz w:val="24"/>
          <w:szCs w:val="24"/>
        </w:rPr>
        <w:t xml:space="preserve">ИТОГОВЫЙ ПРОТОКОЛ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 </w:t>
      </w:r>
    </w:p>
    <w:p w:rsidR="00EE3CF8" w:rsidRDefault="002D5085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 xml:space="preserve">запроса предложений </w:t>
      </w:r>
      <w:r w:rsidR="00986768" w:rsidRPr="002D5085">
        <w:rPr>
          <w:rStyle w:val="40"/>
          <w:rFonts w:eastAsia="Century Schoolbook"/>
          <w:b w:val="0"/>
          <w:sz w:val="24"/>
          <w:szCs w:val="24"/>
        </w:rPr>
        <w:t xml:space="preserve">по </w:t>
      </w:r>
      <w:r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 w:rsidR="00986768">
        <w:rPr>
          <w:rStyle w:val="40"/>
          <w:rFonts w:eastAsia="Century Schoolbook"/>
          <w:b w:val="0"/>
          <w:sz w:val="24"/>
          <w:szCs w:val="24"/>
        </w:rPr>
        <w:t>е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подрядчика </w:t>
      </w:r>
    </w:p>
    <w:p w:rsidR="00EE3CF8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</w:rPr>
        <w:t xml:space="preserve">на выполнение работ </w:t>
      </w:r>
      <w:proofErr w:type="gramStart"/>
      <w:r w:rsidRPr="00EE3CF8">
        <w:rPr>
          <w:rStyle w:val="40"/>
          <w:rFonts w:eastAsia="Century Schoolbook"/>
          <w:b w:val="0"/>
          <w:sz w:val="24"/>
          <w:szCs w:val="24"/>
        </w:rPr>
        <w:t>по</w:t>
      </w:r>
      <w:proofErr w:type="gramEnd"/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0E4C98" w:rsidRPr="002D5085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</w:t>
      </w:r>
      <w:r w:rsidR="00806A0E">
        <w:rPr>
          <w:rStyle w:val="40"/>
          <w:rFonts w:eastAsia="Century Schoolbook"/>
          <w:b w:val="0"/>
          <w:sz w:val="24"/>
          <w:szCs w:val="24"/>
          <w:u w:val="single"/>
        </w:rPr>
        <w:t xml:space="preserve">ю и </w:t>
      </w: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 xml:space="preserve"> установк</w:t>
      </w:r>
      <w:r w:rsidR="00806A0E">
        <w:rPr>
          <w:rStyle w:val="40"/>
          <w:rFonts w:eastAsia="Century Schoolbook"/>
          <w:b w:val="0"/>
          <w:sz w:val="24"/>
          <w:szCs w:val="24"/>
          <w:u w:val="single"/>
        </w:rPr>
        <w:t>е</w:t>
      </w: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 xml:space="preserve"> металлопластиковых окон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806A0E">
        <w:rPr>
          <w:rStyle w:val="40"/>
          <w:rFonts w:eastAsia="Century Schoolbook"/>
          <w:b w:val="0"/>
          <w:sz w:val="24"/>
          <w:szCs w:val="24"/>
        </w:rPr>
        <w:t>в здании РММ и административном здании МУП «ЖКХ п. Первомайск»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 w:rsidR="00806A0E">
        <w:rPr>
          <w:rStyle w:val="20"/>
          <w:rFonts w:eastAsiaTheme="minorEastAsia"/>
          <w:i/>
          <w:sz w:val="24"/>
          <w:szCs w:val="24"/>
          <w:u w:val="single"/>
        </w:rPr>
        <w:t>15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 w:rsidR="00806A0E">
        <w:rPr>
          <w:rStyle w:val="20"/>
          <w:rFonts w:eastAsiaTheme="minorEastAsia"/>
          <w:i/>
          <w:sz w:val="24"/>
          <w:szCs w:val="24"/>
          <w:u w:val="single"/>
        </w:rPr>
        <w:t>ноября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</w:t>
      </w:r>
      <w:r w:rsidR="00806A0E">
        <w:rPr>
          <w:rStyle w:val="40"/>
          <w:rFonts w:eastAsia="Tahoma"/>
          <w:b w:val="0"/>
          <w:bCs w:val="0"/>
          <w:sz w:val="24"/>
          <w:szCs w:val="24"/>
        </w:rPr>
        <w:t>ЖКХ п. Первомайск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806A0E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</w:rPr>
        <w:t>Мануилов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Владимир Михайлович</w:t>
      </w:r>
      <w:r w:rsidR="000E4C98" w:rsidRPr="00377D6F">
        <w:rPr>
          <w:rStyle w:val="20"/>
          <w:rFonts w:eastAsiaTheme="minorEastAsia"/>
          <w:sz w:val="24"/>
          <w:szCs w:val="24"/>
        </w:rPr>
        <w:t>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F13F9A" w:rsidRPr="008C6047" w:rsidRDefault="00806A0E" w:rsidP="00F13F9A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Голуб Екатерина Ивановна</w:t>
      </w:r>
      <w:r w:rsidR="00F13F9A" w:rsidRPr="008C6047">
        <w:rPr>
          <w:rStyle w:val="20"/>
          <w:rFonts w:eastAsiaTheme="minorEastAsia"/>
          <w:sz w:val="24"/>
          <w:szCs w:val="24"/>
        </w:rPr>
        <w:t>, главный бухгалтер;</w:t>
      </w:r>
    </w:p>
    <w:p w:rsidR="000E4C98" w:rsidRPr="00377D6F" w:rsidRDefault="00806A0E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Иванова Мария Анатольевна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, </w:t>
      </w:r>
      <w:r>
        <w:rPr>
          <w:rStyle w:val="20"/>
          <w:rFonts w:eastAsiaTheme="minorEastAsia"/>
          <w:sz w:val="24"/>
          <w:szCs w:val="24"/>
          <w:lang w:val="ru-MO"/>
        </w:rPr>
        <w:t>юрист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806A0E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>
        <w:rPr>
          <w:rStyle w:val="20"/>
          <w:rFonts w:eastAsiaTheme="minorEastAsia"/>
          <w:sz w:val="24"/>
          <w:szCs w:val="24"/>
          <w:lang w:val="ru-MO"/>
        </w:rPr>
        <w:t xml:space="preserve">Купчик Лариса Викторовна, </w:t>
      </w:r>
      <w:r w:rsidR="000E4C98" w:rsidRPr="00377D6F">
        <w:rPr>
          <w:rStyle w:val="20"/>
          <w:rFonts w:eastAsiaTheme="minorEastAsia"/>
          <w:sz w:val="24"/>
          <w:szCs w:val="24"/>
          <w:lang w:val="ru-MO"/>
        </w:rPr>
        <w:t xml:space="preserve"> мастер;</w:t>
      </w:r>
    </w:p>
    <w:p w:rsidR="000E4C98" w:rsidRPr="00377D6F" w:rsidRDefault="00806A0E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Style w:val="20"/>
          <w:rFonts w:eastAsiaTheme="minorEastAsia"/>
          <w:sz w:val="24"/>
          <w:szCs w:val="24"/>
          <w:lang w:val="ru-MO"/>
        </w:rPr>
        <w:t>Чульский</w:t>
      </w:r>
      <w:proofErr w:type="spellEnd"/>
      <w:r>
        <w:rPr>
          <w:rStyle w:val="20"/>
          <w:rFonts w:eastAsiaTheme="minorEastAsia"/>
          <w:sz w:val="24"/>
          <w:szCs w:val="24"/>
          <w:lang w:val="ru-MO"/>
        </w:rPr>
        <w:t xml:space="preserve"> Василий Васильевич, мастер РСБ;</w:t>
      </w:r>
    </w:p>
    <w:p w:rsidR="000E4C98" w:rsidRPr="00377D6F" w:rsidRDefault="00806A0E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>
        <w:rPr>
          <w:rStyle w:val="20"/>
          <w:rFonts w:eastAsiaTheme="minorEastAsia"/>
          <w:sz w:val="24"/>
          <w:szCs w:val="24"/>
        </w:rPr>
        <w:t>Уварова Лидия Викторовна, инспектор ОК</w:t>
      </w:r>
      <w:r w:rsidR="000E4C98" w:rsidRPr="00377D6F">
        <w:rPr>
          <w:rStyle w:val="20"/>
          <w:rFonts w:eastAsiaTheme="minorEastAsia"/>
          <w:sz w:val="24"/>
          <w:szCs w:val="24"/>
        </w:rPr>
        <w:t>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806A0E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Миргородская Екатерина Анатольевна, экономист</w:t>
      </w:r>
      <w:r w:rsidR="000E4C98" w:rsidRPr="00377D6F">
        <w:rPr>
          <w:rStyle w:val="20"/>
          <w:rFonts w:eastAsiaTheme="minorEastAsia"/>
          <w:sz w:val="24"/>
          <w:szCs w:val="24"/>
        </w:rPr>
        <w:t>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E954DC" w:rsidRPr="00E954DC" w:rsidRDefault="00E954DC" w:rsidP="00E954DC">
      <w:pPr>
        <w:spacing w:after="0" w:line="280" w:lineRule="exact"/>
        <w:ind w:right="200"/>
        <w:jc w:val="center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E954DC">
        <w:rPr>
          <w:rFonts w:ascii="Times New Roman" w:hAnsi="Times New Roman" w:cs="Times New Roman"/>
          <w:sz w:val="24"/>
          <w:szCs w:val="24"/>
        </w:rPr>
        <w:t xml:space="preserve">1. Вскрытие конвертов с окончательным предложением по определению подрядчика на выполнение работ по </w:t>
      </w:r>
      <w:r w:rsidRPr="00E954DC">
        <w:rPr>
          <w:rStyle w:val="40"/>
          <w:rFonts w:eastAsia="Century Schoolbook"/>
          <w:b w:val="0"/>
          <w:sz w:val="24"/>
          <w:szCs w:val="24"/>
        </w:rPr>
        <w:t>изготовлению и  установке металлопластиковых окон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</w:rPr>
        <w:t xml:space="preserve">в здании РММ и </w:t>
      </w:r>
      <w:r>
        <w:rPr>
          <w:rStyle w:val="40"/>
          <w:rFonts w:eastAsia="Century Schoolbook"/>
          <w:b w:val="0"/>
          <w:sz w:val="24"/>
          <w:szCs w:val="24"/>
        </w:rPr>
        <w:t>административном здании МУП «ЖКХ п. Первомайск»</w:t>
      </w:r>
      <w:r>
        <w:rPr>
          <w:rFonts w:ascii="Times New Roman" w:hAnsi="Times New Roman" w:cs="Times New Roman"/>
          <w:sz w:val="24"/>
          <w:szCs w:val="24"/>
        </w:rPr>
        <w:t>, проводит комиссия по адресу: п. Первомайск</w:t>
      </w:r>
      <w:r w:rsidRPr="00E954D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Ленина,91</w:t>
      </w:r>
      <w:r w:rsidRPr="00E954DC">
        <w:rPr>
          <w:rFonts w:ascii="Times New Roman" w:hAnsi="Times New Roman" w:cs="Times New Roman"/>
          <w:sz w:val="24"/>
          <w:szCs w:val="24"/>
        </w:rPr>
        <w:t>,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54DC">
        <w:rPr>
          <w:rFonts w:ascii="Times New Roman" w:hAnsi="Times New Roman" w:cs="Times New Roman"/>
          <w:sz w:val="24"/>
          <w:szCs w:val="24"/>
        </w:rPr>
        <w:t>-00 часов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54DC">
        <w:rPr>
          <w:rFonts w:ascii="Times New Roman" w:hAnsi="Times New Roman" w:cs="Times New Roman"/>
          <w:sz w:val="24"/>
          <w:szCs w:val="24"/>
        </w:rPr>
        <w:t xml:space="preserve"> ноября 2021 года. </w:t>
      </w:r>
    </w:p>
    <w:p w:rsid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t xml:space="preserve">2. Кворум соблюден, комиссия по осуществлению закупок правомочна в принятии решений. </w:t>
      </w:r>
    </w:p>
    <w:p w:rsid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t>3. В срок, указанный в Протоколе запроса предложений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54DC">
        <w:rPr>
          <w:rFonts w:ascii="Times New Roman" w:hAnsi="Times New Roman" w:cs="Times New Roman"/>
          <w:sz w:val="24"/>
          <w:szCs w:val="24"/>
        </w:rPr>
        <w:t xml:space="preserve"> ноября 2021 г., в адрес комиссии поступило одно окончательное предложение.</w:t>
      </w:r>
    </w:p>
    <w:p w:rsid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t xml:space="preserve"> 4. В процессе проведения процедуры вскрытия конвертов с окончательными предложениями на участие в запросе предложений аудио/видеозапись не велась.</w:t>
      </w:r>
    </w:p>
    <w:p w:rsid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t xml:space="preserve"> 5. На процедуре вскрытия конвертов с окончательными предложениями присутствовал участник закупки: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E954DC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 xml:space="preserve">Дом окон»», подавший </w:t>
      </w:r>
      <w:r w:rsidRPr="00E954DC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54DC">
        <w:rPr>
          <w:rFonts w:ascii="Times New Roman" w:hAnsi="Times New Roman" w:cs="Times New Roman"/>
          <w:sz w:val="24"/>
          <w:szCs w:val="24"/>
        </w:rPr>
        <w:t>, зарегистрированный в журнале регистрации представителей участников запроса п</w:t>
      </w:r>
      <w:r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Pr="00E954DC">
        <w:rPr>
          <w:rFonts w:ascii="Times New Roman" w:hAnsi="Times New Roman" w:cs="Times New Roman"/>
          <w:sz w:val="24"/>
          <w:szCs w:val="24"/>
        </w:rPr>
        <w:t xml:space="preserve">(Приложение № 1 к настоящему Протоколу). </w:t>
      </w:r>
    </w:p>
    <w:p w:rsid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t xml:space="preserve">6. Члены комиссии по осуществлению закупок, а также участник закупки, подавший окончательные предложения, убедились в целостности конвертов. </w:t>
      </w:r>
    </w:p>
    <w:p w:rsidR="003F640F" w:rsidRPr="00E954DC" w:rsidRDefault="00E954DC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954DC">
        <w:rPr>
          <w:rFonts w:ascii="Times New Roman" w:hAnsi="Times New Roman" w:cs="Times New Roman"/>
          <w:sz w:val="24"/>
          <w:szCs w:val="24"/>
        </w:rPr>
        <w:lastRenderedPageBreak/>
        <w:t>7. 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2225"/>
      </w:tblGrid>
      <w:tr w:rsidR="00A74BA7" w:rsidRPr="003F640F" w:rsidTr="00AE6BAD">
        <w:trPr>
          <w:trHeight w:hRule="exact" w:val="1050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3F640F" w:rsidP="00AE6BA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>Наименование участника закупки, подавшего заявку</w:t>
            </w:r>
            <w:r w:rsidR="00437328"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 </w:t>
            </w: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 участие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</w:t>
            </w:r>
            <w:r w:rsidR="00366E3D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предложений </w:t>
            </w:r>
            <w:r w:rsidR="00C404D4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по </w:t>
            </w:r>
            <w:r w:rsidR="001461FA" w:rsidRPr="001461FA">
              <w:rPr>
                <w:rStyle w:val="20"/>
                <w:rFonts w:eastAsiaTheme="minorEastAsia"/>
                <w:sz w:val="20"/>
                <w:szCs w:val="20"/>
              </w:rPr>
              <w:t>определению подрядчика»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82C42" w:rsidRPr="00282C42" w:rsidRDefault="00E954DC" w:rsidP="00F1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15.11.2021 г. в 13:51 ч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E954DC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«Дом окон»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82C42" w:rsidRPr="00282C42" w:rsidRDefault="00282C42" w:rsidP="00F1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1461FA" w:rsidRDefault="00F12BFF" w:rsidP="00A265A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34FEA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4FEA" w:rsidRDefault="00134FEA" w:rsidP="00F13F9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34FEA" w:rsidRPr="001461FA" w:rsidRDefault="00134FEA" w:rsidP="00A265AF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jc w:val="center"/>
              <w:rPr>
                <w:rStyle w:val="20"/>
                <w:rFonts w:eastAsiaTheme="minorEastAsia"/>
                <w:i/>
                <w:sz w:val="26"/>
                <w:szCs w:val="26"/>
              </w:rPr>
            </w:pP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853CD4" w:rsidP="00AE6BAD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CA71B9" w:rsidRPr="00986768" w:rsidRDefault="00C4440F" w:rsidP="00CA71B9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986768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986768">
        <w:rPr>
          <w:rStyle w:val="41"/>
          <w:rFonts w:eastAsiaTheme="minorEastAsia"/>
          <w:b w:val="0"/>
          <w:sz w:val="24"/>
          <w:szCs w:val="24"/>
          <w:lang w:val="ru-MO"/>
        </w:rPr>
        <w:t>2</w:t>
      </w:r>
      <w:r w:rsidRPr="00986768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986768" w:rsidRPr="00292048" w:rsidRDefault="00986768" w:rsidP="00986768">
      <w:pPr>
        <w:pStyle w:val="a5"/>
        <w:numPr>
          <w:ilvl w:val="0"/>
          <w:numId w:val="3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</w:t>
      </w:r>
    </w:p>
    <w:p w:rsidR="00986768" w:rsidRPr="00D64594" w:rsidRDefault="00986768" w:rsidP="00844797">
      <w:pPr>
        <w:pStyle w:val="a5"/>
        <w:numPr>
          <w:ilvl w:val="0"/>
          <w:numId w:val="3"/>
        </w:numPr>
        <w:spacing w:after="0"/>
        <w:ind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CA71B9" w:rsidRPr="00905359" w:rsidRDefault="00CA71B9" w:rsidP="00844797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заседания Комиссии </w:t>
      </w:r>
      <w:r w:rsidRPr="00844797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</w:t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1B9" w:rsidRDefault="00CA71B9" w:rsidP="00CA71B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="00A06697">
        <w:rPr>
          <w:color w:val="000000"/>
          <w:sz w:val="24"/>
          <w:szCs w:val="24"/>
          <w:lang w:val="ru-MO"/>
        </w:rPr>
        <w:t>1</w:t>
      </w:r>
      <w:r w:rsidR="00D76C66">
        <w:rPr>
          <w:color w:val="000000"/>
          <w:sz w:val="24"/>
          <w:szCs w:val="24"/>
          <w:lang w:val="ru-MO"/>
        </w:rPr>
        <w:t xml:space="preserve"> </w:t>
      </w:r>
      <w:r w:rsidRPr="00905359">
        <w:rPr>
          <w:color w:val="000000"/>
          <w:sz w:val="24"/>
          <w:szCs w:val="24"/>
        </w:rPr>
        <w:t>заявк</w:t>
      </w:r>
      <w:r w:rsidR="00A06697">
        <w:rPr>
          <w:color w:val="000000"/>
          <w:sz w:val="24"/>
          <w:szCs w:val="24"/>
        </w:rPr>
        <w:t>у</w:t>
      </w:r>
      <w:r w:rsidRPr="00905359">
        <w:rPr>
          <w:color w:val="000000"/>
          <w:sz w:val="24"/>
          <w:szCs w:val="24"/>
        </w:rPr>
        <w:t xml:space="preserve"> по лоту «</w:t>
      </w:r>
      <w:r w:rsidR="00D76C66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по определению подрядчика на выполнение работ по </w:t>
      </w:r>
      <w:r w:rsidR="00D76C66" w:rsidRPr="00806A0E">
        <w:rPr>
          <w:rStyle w:val="40"/>
          <w:rFonts w:eastAsia="Century Schoolbook"/>
          <w:b w:val="0"/>
          <w:i/>
          <w:sz w:val="24"/>
          <w:szCs w:val="24"/>
          <w:u w:val="single"/>
        </w:rPr>
        <w:t>изготовлению и  установке металлопластиковых окон в здании РММ и административном здании МУП «ЖКХ п. Первомайск»</w:t>
      </w:r>
    </w:p>
    <w:p w:rsidR="00CA71B9" w:rsidRPr="00905359" w:rsidRDefault="00986768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11</w:t>
      </w:r>
      <w:r w:rsidR="00CA71B9">
        <w:rPr>
          <w:color w:val="000000"/>
          <w:sz w:val="24"/>
          <w:szCs w:val="24"/>
          <w:lang w:val="ru-MO"/>
        </w:rPr>
        <w:t>.</w:t>
      </w:r>
      <w:r w:rsidR="00CA71B9">
        <w:rPr>
          <w:color w:val="000000"/>
          <w:sz w:val="24"/>
          <w:szCs w:val="24"/>
          <w:lang w:val="ru-MO"/>
        </w:rPr>
        <w:tab/>
      </w:r>
      <w:r w:rsidR="00CA71B9" w:rsidRPr="00B919F2">
        <w:rPr>
          <w:color w:val="000000"/>
          <w:sz w:val="24"/>
          <w:szCs w:val="24"/>
          <w:u w:val="single"/>
        </w:rPr>
        <w:t>Комиссия решила:</w:t>
      </w:r>
    </w:p>
    <w:p w:rsidR="00986768" w:rsidRPr="00D64594" w:rsidRDefault="00986768" w:rsidP="00844797">
      <w:pPr>
        <w:pStyle w:val="a5"/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По итогам проведенной оценки заявок, комиссией принято решение признать лучшей заявку №</w:t>
      </w:r>
      <w:r w:rsidR="00FD5829">
        <w:rPr>
          <w:rStyle w:val="41"/>
          <w:rFonts w:eastAsiaTheme="minorEastAsia"/>
          <w:b w:val="0"/>
          <w:sz w:val="24"/>
          <w:szCs w:val="24"/>
        </w:rPr>
        <w:t>1</w:t>
      </w:r>
      <w:r w:rsidR="00D76C66">
        <w:rPr>
          <w:rStyle w:val="41"/>
          <w:rFonts w:eastAsiaTheme="minorEastAsia"/>
          <w:b w:val="0"/>
          <w:sz w:val="24"/>
          <w:szCs w:val="24"/>
        </w:rPr>
        <w:t xml:space="preserve"> от </w:t>
      </w:r>
      <w:r w:rsidRPr="00D64594">
        <w:rPr>
          <w:rStyle w:val="41"/>
          <w:rFonts w:eastAsiaTheme="minorEastAsia"/>
          <w:b w:val="0"/>
          <w:sz w:val="24"/>
          <w:szCs w:val="24"/>
        </w:rPr>
        <w:t xml:space="preserve"> </w:t>
      </w:r>
      <w:r w:rsidR="00FD5829">
        <w:rPr>
          <w:rStyle w:val="41"/>
          <w:rFonts w:eastAsiaTheme="minorEastAsia"/>
          <w:b w:val="0"/>
          <w:sz w:val="24"/>
          <w:szCs w:val="24"/>
        </w:rPr>
        <w:t>ООО «Дом окон»</w:t>
      </w:r>
      <w:r w:rsidRPr="00844797">
        <w:rPr>
          <w:rStyle w:val="41"/>
          <w:rFonts w:eastAsiaTheme="minorEastAsia"/>
          <w:b w:val="0"/>
          <w:sz w:val="24"/>
          <w:szCs w:val="24"/>
        </w:rPr>
        <w:t>, со следующими</w:t>
      </w:r>
      <w:r w:rsidRPr="00D64594">
        <w:rPr>
          <w:rStyle w:val="41"/>
          <w:rFonts w:eastAsiaTheme="minorEastAsia"/>
          <w:b w:val="0"/>
          <w:sz w:val="24"/>
          <w:szCs w:val="24"/>
        </w:rPr>
        <w:t xml:space="preserve"> условиями контракта: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53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 поставки: </w:t>
      </w:r>
      <w:r w:rsidR="00D76C66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выполнение работ по </w:t>
      </w:r>
      <w:r w:rsidR="00D76C66" w:rsidRPr="00806A0E">
        <w:rPr>
          <w:rStyle w:val="40"/>
          <w:rFonts w:eastAsia="Century Schoolbook"/>
          <w:b w:val="0"/>
          <w:i/>
          <w:sz w:val="24"/>
          <w:szCs w:val="24"/>
          <w:u w:val="single"/>
        </w:rPr>
        <w:t>изготовлению и  установке металлопластиковых окон в здании РММ и административном здании МУП «ЖКХ п. Первомайск»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Цена предложения 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</w:t>
      </w:r>
      <w:r w:rsidR="00D76C66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            </w:t>
      </w:r>
      <w:r w:rsidR="00FD5829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40286</w:t>
      </w:r>
      <w:r w:rsidR="00D76C66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           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руб. ПМР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86768" w:rsidRPr="00844797" w:rsidRDefault="00986768" w:rsidP="00844797">
      <w:pPr>
        <w:pStyle w:val="a5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отгрузки — </w:t>
      </w:r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календарного года </w:t>
      </w:r>
      <w:proofErr w:type="gramStart"/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>согласно графика</w:t>
      </w:r>
      <w:proofErr w:type="gramEnd"/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 xml:space="preserve"> работ, согласованного сторонами при подписании контракта, который будет являться непосредственной частью контракта.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Условия оплаты -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25% предоплата от стоимости объекта</w:t>
      </w:r>
      <w:r w:rsidR="0084479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(оговаривается и согласовывается предварительно в смете на каждый объект) в течени</w:t>
      </w:r>
      <w:proofErr w:type="gramStart"/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и</w:t>
      </w:r>
      <w:proofErr w:type="gramEnd"/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 xml:space="preserve"> 5-ти дней перед началом работы на объекте, согласно графика и письменного извещения Подрядчиком о начале работ.</w:t>
      </w:r>
      <w:r w:rsidR="0084479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75% - в течении 15-ти рабочих дней после окончания работ с момента подписания Акта выполненных работ.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A71B9" w:rsidRPr="00905359" w:rsidRDefault="00FD5829" w:rsidP="00FD5829">
      <w:pPr>
        <w:pStyle w:val="1"/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12.</w:t>
      </w:r>
      <w:r w:rsidR="00CA71B9" w:rsidRPr="00667EF0">
        <w:rPr>
          <w:color w:val="000000"/>
          <w:sz w:val="24"/>
          <w:szCs w:val="24"/>
        </w:rPr>
        <w:t>Настоящий</w:t>
      </w:r>
      <w:r w:rsidR="00CA71B9"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F13F9A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  <w:lang w:val="ru-MO"/>
        </w:rPr>
        <w:t>В.М.Мануилов</w:t>
      </w:r>
      <w:proofErr w:type="spellEnd"/>
    </w:p>
    <w:p w:rsidR="00F13F9A" w:rsidRPr="00C70CF9" w:rsidRDefault="00BD5387" w:rsidP="00F13F9A">
      <w:pPr>
        <w:pStyle w:val="a5"/>
        <w:ind w:left="0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  <w:lang w:val="ru-MO"/>
        </w:rPr>
        <w:t>Е.И.Голуб</w:t>
      </w:r>
      <w:proofErr w:type="spellEnd"/>
      <w:r w:rsidR="00F13F9A" w:rsidRPr="00C70CF9">
        <w:rPr>
          <w:rStyle w:val="20"/>
          <w:rFonts w:eastAsiaTheme="minorEastAsia"/>
          <w:sz w:val="24"/>
          <w:szCs w:val="24"/>
        </w:rPr>
        <w:t xml:space="preserve"> </w:t>
      </w:r>
    </w:p>
    <w:p w:rsidR="00034436" w:rsidRDefault="00F13F9A" w:rsidP="00F13F9A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</w:rPr>
        <w:t>М.А.Иванова</w:t>
      </w:r>
      <w:proofErr w:type="spellEnd"/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F13F9A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  <w:lang w:val="ru-MO"/>
        </w:rPr>
        <w:t>Л.В.Купчик</w:t>
      </w:r>
      <w:proofErr w:type="spellEnd"/>
    </w:p>
    <w:p w:rsidR="00BD5387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76C66">
        <w:rPr>
          <w:rStyle w:val="40"/>
          <w:rFonts w:eastAsia="Century Schoolbook"/>
          <w:b w:val="0"/>
          <w:sz w:val="24"/>
          <w:szCs w:val="24"/>
          <w:lang w:val="ru-MO"/>
        </w:rPr>
        <w:t>В.В.Чульсикй</w:t>
      </w:r>
      <w:proofErr w:type="spellEnd"/>
    </w:p>
    <w:p w:rsidR="00872194" w:rsidRPr="00872194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76C66">
        <w:rPr>
          <w:rStyle w:val="40"/>
          <w:rFonts w:eastAsia="Century Schoolbook"/>
          <w:b w:val="0"/>
          <w:sz w:val="24"/>
          <w:szCs w:val="24"/>
          <w:lang w:val="ru-MO"/>
        </w:rPr>
        <w:t>Л.В.Уварова</w:t>
      </w:r>
      <w:proofErr w:type="spellEnd"/>
    </w:p>
    <w:p w:rsidR="00C662BD" w:rsidRDefault="00BD5387" w:rsidP="00F13F9A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="00872194" w:rsidRP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7E407B" w:rsidRDefault="007E407B" w:rsidP="007E407B">
      <w:pPr>
        <w:jc w:val="right"/>
        <w:rPr>
          <w:rFonts w:ascii="Times New Roman" w:hAnsi="Times New Roman" w:cs="Times New Roman"/>
        </w:rPr>
        <w:sectPr w:rsidR="007E407B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/1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D76C66">
        <w:rPr>
          <w:rFonts w:ascii="Times New Roman" w:hAnsi="Times New Roman" w:cs="Times New Roman"/>
        </w:rPr>
        <w:t>15</w:t>
      </w:r>
      <w:r w:rsidRPr="007056D9">
        <w:rPr>
          <w:rFonts w:ascii="Times New Roman" w:hAnsi="Times New Roman" w:cs="Times New Roman"/>
        </w:rPr>
        <w:t>.</w:t>
      </w:r>
      <w:r w:rsidR="00D76C66">
        <w:rPr>
          <w:rFonts w:ascii="Times New Roman" w:hAnsi="Times New Roman" w:cs="Times New Roman"/>
        </w:rPr>
        <w:t>11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5911"/>
        <w:gridCol w:w="3245"/>
        <w:gridCol w:w="1718"/>
        <w:gridCol w:w="1901"/>
        <w:gridCol w:w="1488"/>
      </w:tblGrid>
      <w:tr w:rsidR="007E407B" w:rsidRPr="008C3BC0" w:rsidTr="00C80CA5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60" w:line="200" w:lineRule="exact"/>
              <w:jc w:val="center"/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8C3BC0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/п</w:t>
            </w:r>
          </w:p>
        </w:tc>
        <w:tc>
          <w:tcPr>
            <w:tcW w:w="5911" w:type="dxa"/>
            <w:shd w:val="clear" w:color="auto" w:fill="FFFFFF"/>
            <w:vAlign w:val="bottom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120"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7E407B" w:rsidRPr="008C3BC0" w:rsidRDefault="007E407B" w:rsidP="00C80CA5"/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C3BC0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26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jc w:val="center"/>
            </w:pPr>
          </w:p>
          <w:p w:rsidR="008C3BC0" w:rsidRPr="00D64B97" w:rsidRDefault="008C3BC0" w:rsidP="00C80CA5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C3BC0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30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8C3BC0" w:rsidP="00C80CA5">
            <w:pPr>
              <w:spacing w:line="254" w:lineRule="exact"/>
              <w:jc w:val="center"/>
              <w:rPr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FD26D9" w:rsidRDefault="00FD26D9" w:rsidP="008C3BC0">
            <w:pPr>
              <w:spacing w:after="0"/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8C3BC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8C3BC0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8C3BC0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8C3BC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76C66">
        <w:rPr>
          <w:rFonts w:ascii="Times New Roman" w:hAnsi="Times New Roman" w:cs="Times New Roman"/>
          <w:sz w:val="24"/>
          <w:szCs w:val="24"/>
          <w:lang w:val="ru-MO"/>
        </w:rPr>
        <w:t>15</w:t>
      </w:r>
      <w:r w:rsidRPr="00712507">
        <w:rPr>
          <w:rFonts w:ascii="Times New Roman" w:hAnsi="Times New Roman" w:cs="Times New Roman"/>
          <w:sz w:val="24"/>
          <w:szCs w:val="24"/>
        </w:rPr>
        <w:t>.</w:t>
      </w:r>
      <w:r w:rsidR="00D76C66">
        <w:rPr>
          <w:rFonts w:ascii="Times New Roman" w:hAnsi="Times New Roman" w:cs="Times New Roman"/>
          <w:sz w:val="24"/>
          <w:szCs w:val="24"/>
        </w:rPr>
        <w:t>11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76C66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Pr="00712507">
        <w:rPr>
          <w:rStyle w:val="20"/>
          <w:rFonts w:eastAsiaTheme="minorEastAsia"/>
          <w:sz w:val="24"/>
          <w:szCs w:val="24"/>
        </w:rPr>
        <w:t xml:space="preserve">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CD1B74" w:rsidRDefault="00CD1B74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2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3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D76C66">
        <w:rPr>
          <w:rFonts w:ascii="Times New Roman" w:hAnsi="Times New Roman" w:cs="Times New Roman"/>
        </w:rPr>
        <w:t>15</w:t>
      </w:r>
      <w:r w:rsidRPr="007056D9">
        <w:rPr>
          <w:rFonts w:ascii="Times New Roman" w:hAnsi="Times New Roman" w:cs="Times New Roman"/>
        </w:rPr>
        <w:t>.</w:t>
      </w:r>
      <w:r w:rsidR="00D76C66">
        <w:rPr>
          <w:rFonts w:ascii="Times New Roman" w:hAnsi="Times New Roman" w:cs="Times New Roman"/>
        </w:rPr>
        <w:t>11</w:t>
      </w:r>
      <w:r w:rsidRPr="007056D9">
        <w:rPr>
          <w:rFonts w:ascii="Times New Roman" w:hAnsi="Times New Roman" w:cs="Times New Roman"/>
        </w:rPr>
        <w:t xml:space="preserve">.2021г. </w:t>
      </w:r>
    </w:p>
    <w:p w:rsidR="00986768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lang w:val="ru-MO"/>
        </w:rPr>
      </w:pPr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8"/>
          <w:szCs w:val="28"/>
          <w:lang w:val="ru-MO"/>
        </w:rPr>
      </w:pPr>
      <w:r w:rsidRPr="0008676D">
        <w:rPr>
          <w:sz w:val="28"/>
          <w:szCs w:val="28"/>
        </w:rPr>
        <w:t xml:space="preserve">ОЦЕНКА </w:t>
      </w:r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4"/>
          <w:szCs w:val="24"/>
        </w:rPr>
      </w:pPr>
      <w:r w:rsidRPr="0008676D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2"/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  <w:bookmarkStart w:id="3" w:name="bookmark4"/>
      <w:r w:rsidRPr="0008676D">
        <w:rPr>
          <w:sz w:val="24"/>
          <w:szCs w:val="24"/>
        </w:rPr>
        <w:t>Лот № 1</w:t>
      </w:r>
      <w:bookmarkEnd w:id="3"/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lang w:val="ru-MO"/>
        </w:rPr>
      </w:pPr>
      <w:r w:rsidRPr="0008676D">
        <w:rPr>
          <w:sz w:val="24"/>
          <w:szCs w:val="24"/>
          <w:lang w:val="ru-MO"/>
        </w:rPr>
        <w:t>1.Критерии оценки заявок</w:t>
      </w:r>
      <w:r w:rsidRPr="00614ED5">
        <w:rPr>
          <w:lang w:val="ru-MO"/>
        </w:rPr>
        <w:t>.</w:t>
      </w:r>
    </w:p>
    <w:tbl>
      <w:tblPr>
        <w:tblStyle w:val="a9"/>
        <w:tblW w:w="15157" w:type="dxa"/>
        <w:tblInd w:w="260" w:type="dxa"/>
        <w:tblLook w:val="04A0" w:firstRow="1" w:lastRow="0" w:firstColumn="1" w:lastColumn="0" w:noHBand="0" w:noVBand="1"/>
      </w:tblPr>
      <w:tblGrid>
        <w:gridCol w:w="977"/>
        <w:gridCol w:w="1842"/>
        <w:gridCol w:w="1837"/>
        <w:gridCol w:w="1976"/>
        <w:gridCol w:w="1623"/>
        <w:gridCol w:w="3520"/>
        <w:gridCol w:w="3382"/>
      </w:tblGrid>
      <w:tr w:rsidR="00986768" w:rsidRPr="003621E0" w:rsidTr="00C616ED">
        <w:trPr>
          <w:trHeight w:val="909"/>
        </w:trPr>
        <w:tc>
          <w:tcPr>
            <w:tcW w:w="977" w:type="dxa"/>
            <w:vAlign w:val="center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</w:rPr>
              <w:t xml:space="preserve">№ </w:t>
            </w:r>
            <w:proofErr w:type="gramStart"/>
            <w:r w:rsidRPr="003621E0">
              <w:rPr>
                <w:rStyle w:val="24"/>
              </w:rPr>
              <w:t>п</w:t>
            </w:r>
            <w:proofErr w:type="gramEnd"/>
            <w:r w:rsidRPr="003621E0">
              <w:rPr>
                <w:rStyle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Критерии оценки заявок</w:t>
            </w:r>
          </w:p>
        </w:tc>
        <w:tc>
          <w:tcPr>
            <w:tcW w:w="1837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групп критериев оценки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критериев оценки в группе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Максимальное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количество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баллов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Параметры</w:t>
            </w:r>
          </w:p>
          <w:p w:rsidR="00986768" w:rsidRPr="003621E0" w:rsidRDefault="00986768" w:rsidP="00313B88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критерия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Порядок оценки</w:t>
            </w:r>
          </w:p>
        </w:tc>
      </w:tr>
      <w:tr w:rsidR="00986768" w:rsidRPr="003621E0" w:rsidTr="00C616ED">
        <w:tc>
          <w:tcPr>
            <w:tcW w:w="97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76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623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20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38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</w:rPr>
              <w:t>1</w:t>
            </w:r>
            <w:r w:rsidRPr="003621E0">
              <w:rPr>
                <w:rStyle w:val="265pt"/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</w:tcPr>
          <w:p w:rsidR="00986768" w:rsidRPr="003621E0" w:rsidRDefault="00986768" w:rsidP="00313B88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</w:tcPr>
          <w:p w:rsidR="00986768" w:rsidRPr="003621E0" w:rsidRDefault="00986768" w:rsidP="00313B88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1.1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37" w:type="dxa"/>
            <w:vAlign w:val="center"/>
          </w:tcPr>
          <w:p w:rsidR="00986768" w:rsidRPr="003621E0" w:rsidRDefault="00D76C66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6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Наибольшее количество баллов присваивается предложению с </w:t>
            </w:r>
            <w:proofErr w:type="gramStart"/>
            <w:r w:rsidRPr="003621E0">
              <w:rPr>
                <w:rStyle w:val="20"/>
                <w:rFonts w:eastAsia="Tahoma"/>
                <w:sz w:val="22"/>
                <w:szCs w:val="22"/>
              </w:rPr>
              <w:t>наименьшей</w:t>
            </w:r>
            <w:proofErr w:type="gramEnd"/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 ценной</w:t>
            </w: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</w:t>
            </w:r>
            <w:proofErr w:type="spellEnd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: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2.1</w:t>
            </w:r>
          </w:p>
        </w:tc>
        <w:tc>
          <w:tcPr>
            <w:tcW w:w="1842" w:type="dxa"/>
            <w:vAlign w:val="center"/>
          </w:tcPr>
          <w:p w:rsidR="00986768" w:rsidRPr="00C616ED" w:rsidRDefault="00C616ED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работ.</w:t>
            </w:r>
          </w:p>
        </w:tc>
        <w:tc>
          <w:tcPr>
            <w:tcW w:w="1837" w:type="dxa"/>
            <w:vAlign w:val="center"/>
          </w:tcPr>
          <w:p w:rsidR="00986768" w:rsidRPr="003621E0" w:rsidRDefault="00D76C66" w:rsidP="00AE38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3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986768" w:rsidRPr="003621E0" w:rsidRDefault="00C616ED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,</w:t>
            </w:r>
            <w:r w:rsidR="00986768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="00986768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  <w:tr w:rsidR="00AE3843" w:rsidRPr="003621E0" w:rsidTr="00C616ED">
        <w:tc>
          <w:tcPr>
            <w:tcW w:w="97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  <w:b w:val="0"/>
              </w:rPr>
            </w:pPr>
            <w:r>
              <w:rPr>
                <w:rStyle w:val="24"/>
                <w:rFonts w:eastAsiaTheme="minorEastAsia"/>
                <w:b w:val="0"/>
              </w:rPr>
              <w:t>2.2</w:t>
            </w:r>
          </w:p>
        </w:tc>
        <w:tc>
          <w:tcPr>
            <w:tcW w:w="1842" w:type="dxa"/>
            <w:vAlign w:val="center"/>
          </w:tcPr>
          <w:p w:rsidR="00AE3843" w:rsidRPr="00C616ED" w:rsidRDefault="00AE3843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83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0"/>
                <w:rFonts w:eastAsia="Tahoma"/>
                <w:sz w:val="22"/>
                <w:szCs w:val="22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10%</w:t>
            </w:r>
          </w:p>
        </w:tc>
        <w:tc>
          <w:tcPr>
            <w:tcW w:w="1976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AE3843" w:rsidRPr="00C616ED" w:rsidRDefault="00AE3843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382" w:type="dxa"/>
            <w:vAlign w:val="center"/>
          </w:tcPr>
          <w:p w:rsidR="00AE3843" w:rsidRPr="003621E0" w:rsidRDefault="00AE3843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Pr="0008676D" w:rsidRDefault="00986768" w:rsidP="009867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8676D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21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968"/>
        <w:gridCol w:w="1757"/>
        <w:gridCol w:w="3259"/>
        <w:gridCol w:w="2431"/>
        <w:gridCol w:w="1559"/>
        <w:gridCol w:w="1714"/>
        <w:gridCol w:w="1450"/>
      </w:tblGrid>
      <w:tr w:rsidR="00986768" w:rsidRPr="002D5CE4" w:rsidTr="00313B88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2D5CE4">
              <w:rPr>
                <w:rStyle w:val="5Exact"/>
              </w:rPr>
              <w:t xml:space="preserve">№ </w:t>
            </w:r>
            <w:r>
              <w:rPr>
                <w:rStyle w:val="5Exact"/>
                <w:lang w:val="ru-MO"/>
              </w:rPr>
              <w:t xml:space="preserve"> </w:t>
            </w:r>
            <w:proofErr w:type="gramStart"/>
            <w:r w:rsidRPr="002D5CE4">
              <w:rPr>
                <w:rStyle w:val="5Exact"/>
              </w:rPr>
              <w:t>п</w:t>
            </w:r>
            <w:proofErr w:type="gramEnd"/>
            <w:r w:rsidRPr="002D5CE4">
              <w:rPr>
                <w:rStyle w:val="5Exact"/>
              </w:rPr>
              <w:t>/п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Наименование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оценки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(показателя)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Регистрационный номер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заявки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spacing w:after="0" w:line="240" w:lineRule="exact"/>
              <w:jc w:val="center"/>
              <w:rPr>
                <w:rStyle w:val="24"/>
                <w:rFonts w:eastAsiaTheme="minorEastAsia"/>
                <w:lang w:val="ru-MO"/>
              </w:rPr>
            </w:pPr>
            <w:proofErr w:type="gramStart"/>
            <w:r w:rsidRPr="002D5CE4">
              <w:rPr>
                <w:rStyle w:val="5Exact"/>
                <w:rFonts w:eastAsiaTheme="minorEastAsia"/>
              </w:rPr>
              <w:t>Наименование участника закупки</w:t>
            </w:r>
            <w:r>
              <w:rPr>
                <w:rStyle w:val="5Exact"/>
                <w:rFonts w:eastAsiaTheme="minorEastAsia"/>
                <w:lang w:val="ru-MO"/>
              </w:rPr>
              <w:t xml:space="preserve"> </w:t>
            </w:r>
            <w:r w:rsidRPr="002D5CE4">
              <w:rPr>
                <w:rStyle w:val="5Exact"/>
                <w:rFonts w:eastAsiaTheme="minorEastAsia"/>
              </w:rPr>
              <w:t>(наименование организации, фамилия, имя отчество (при</w:t>
            </w:r>
            <w:r>
              <w:rPr>
                <w:rStyle w:val="5Exact"/>
                <w:rFonts w:eastAsiaTheme="minorEastAsia"/>
                <w:lang w:val="ru-MO"/>
              </w:rPr>
              <w:t xml:space="preserve"> наличии) </w:t>
            </w:r>
            <w:r w:rsidRPr="002D5CE4">
              <w:rPr>
                <w:rStyle w:val="5Exact"/>
                <w:rFonts w:eastAsiaTheme="minorEastAsia"/>
                <w:lang w:val="ru-MO"/>
              </w:rPr>
              <w:t>Индивидуального предпринимателя</w:t>
            </w:r>
            <w:proofErr w:type="gramEnd"/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Параметр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критерия,</w:t>
            </w:r>
            <w:r>
              <w:rPr>
                <w:rStyle w:val="5Exact"/>
                <w:lang w:val="ru-MO"/>
              </w:rPr>
              <w:t xml:space="preserve"> </w:t>
            </w:r>
            <w:r>
              <w:rPr>
                <w:rStyle w:val="5Exact"/>
              </w:rPr>
              <w:t>предложенный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Баллы,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присвоенные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участнику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закупки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удельного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веса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 в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  <w:lang w:val="ru-MO"/>
              </w:rPr>
              <w:t>группе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группы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 оценке</w:t>
            </w:r>
            <w:r>
              <w:rPr>
                <w:rStyle w:val="5Exact"/>
                <w:lang w:val="ru-MO"/>
              </w:rPr>
              <w:t xml:space="preserve"> </w:t>
            </w:r>
          </w:p>
        </w:tc>
      </w:tr>
      <w:tr w:rsidR="00986768" w:rsidRPr="002D5CE4" w:rsidTr="00313B88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MicrosoftSansSerif11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431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844797" w:rsidRPr="00450AF3" w:rsidTr="00987E27">
        <w:trPr>
          <w:trHeight w:hRule="exact" w:val="417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50AF3">
              <w:rPr>
                <w:rStyle w:val="2MicrosoftSansSerif11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844797" w:rsidRPr="00450AF3" w:rsidRDefault="00844797" w:rsidP="00D76C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 w:rsidR="00D76C66">
              <w:rPr>
                <w:rFonts w:eastAsia="Times New Roman"/>
                <w:b/>
                <w:bCs/>
              </w:rPr>
              <w:t xml:space="preserve">           41 899 </w:t>
            </w:r>
            <w:r w:rsidRPr="0008676D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руб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Pr="00450AF3" w:rsidRDefault="00844797" w:rsidP="00987E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FD5829" w:rsidP="00987E2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«Дом окон»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Pr="00450AF3" w:rsidRDefault="00FD5829" w:rsidP="00987E27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40286 </w:t>
            </w:r>
            <w:r w:rsidR="00D76C66"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руб</w:t>
            </w:r>
            <w:proofErr w:type="gramStart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.П</w:t>
            </w:r>
            <w:proofErr w:type="gramEnd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844797" w:rsidRPr="00450AF3" w:rsidTr="00987E27">
        <w:trPr>
          <w:trHeight w:hRule="exact" w:val="423"/>
        </w:trPr>
        <w:tc>
          <w:tcPr>
            <w:tcW w:w="1075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Pr="00450AF3" w:rsidRDefault="0084479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844797" w:rsidP="00987E2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Pr="00733ECF" w:rsidRDefault="00D76C66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        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руб</w:t>
            </w:r>
            <w:proofErr w:type="spellEnd"/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ПМР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Pr="00450AF3" w:rsidRDefault="0084479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Pr="003F5B33" w:rsidRDefault="0084479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</w:tr>
      <w:tr w:rsidR="00844797" w:rsidRPr="00450AF3" w:rsidTr="00987E27">
        <w:trPr>
          <w:trHeight w:hRule="exact" w:val="423"/>
        </w:trPr>
        <w:tc>
          <w:tcPr>
            <w:tcW w:w="1075" w:type="dxa"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Default="00987E2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844797" w:rsidP="00987E27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Default="00844797" w:rsidP="00987E27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987E27">
        <w:trPr>
          <w:trHeight w:hRule="exact" w:val="423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987E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Default="00954EDA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987E27">
        <w:trPr>
          <w:trHeight w:hRule="exact" w:val="421"/>
        </w:trPr>
        <w:tc>
          <w:tcPr>
            <w:tcW w:w="1075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954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Default="00954EDA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54EDA" w:rsidRPr="00450AF3" w:rsidTr="00D574CA">
        <w:trPr>
          <w:trHeight w:hRule="exact" w:val="458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986768" w:rsidRPr="00450AF3" w:rsidTr="00313B88">
        <w:trPr>
          <w:trHeight w:hRule="exact" w:val="365"/>
        </w:trPr>
        <w:tc>
          <w:tcPr>
            <w:tcW w:w="1075" w:type="dxa"/>
            <w:shd w:val="clear" w:color="auto" w:fill="FFFFFF"/>
          </w:tcPr>
          <w:p w:rsidR="00986768" w:rsidRPr="00450AF3" w:rsidRDefault="00986768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Итоговое</w:t>
            </w:r>
          </w:p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количество</w:t>
            </w:r>
          </w:p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баллов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MicrosoftSansSerif11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Pr="003621E0" w:rsidRDefault="00986768" w:rsidP="009867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574CA">
        <w:rPr>
          <w:rFonts w:ascii="Times New Roman" w:hAnsi="Times New Roman" w:cs="Times New Roman"/>
          <w:sz w:val="24"/>
          <w:szCs w:val="24"/>
          <w:lang w:val="ru-MO"/>
        </w:rPr>
        <w:t>15</w:t>
      </w:r>
      <w:r w:rsidRPr="00712507">
        <w:rPr>
          <w:rFonts w:ascii="Times New Roman" w:hAnsi="Times New Roman" w:cs="Times New Roman"/>
          <w:sz w:val="24"/>
          <w:szCs w:val="24"/>
        </w:rPr>
        <w:t>.</w:t>
      </w:r>
      <w:r w:rsidR="00D574CA">
        <w:rPr>
          <w:rFonts w:ascii="Times New Roman" w:hAnsi="Times New Roman" w:cs="Times New Roman"/>
          <w:sz w:val="24"/>
          <w:szCs w:val="24"/>
        </w:rPr>
        <w:t>11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574CA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</w:p>
    <w:p w:rsidR="00986768" w:rsidRDefault="00986768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sectPr w:rsidR="00986768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05642F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7DFA752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7CF093A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AFAE191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40F"/>
    <w:rsid w:val="00033E55"/>
    <w:rsid w:val="00034436"/>
    <w:rsid w:val="00043247"/>
    <w:rsid w:val="000D1763"/>
    <w:rsid w:val="000E4C98"/>
    <w:rsid w:val="00134FEA"/>
    <w:rsid w:val="001461FA"/>
    <w:rsid w:val="00175BFB"/>
    <w:rsid w:val="001A2933"/>
    <w:rsid w:val="001A633C"/>
    <w:rsid w:val="002309B1"/>
    <w:rsid w:val="00233CF6"/>
    <w:rsid w:val="0023511F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5B33"/>
    <w:rsid w:val="003F640F"/>
    <w:rsid w:val="004242A3"/>
    <w:rsid w:val="00437328"/>
    <w:rsid w:val="00445D78"/>
    <w:rsid w:val="00485F35"/>
    <w:rsid w:val="004B0DBE"/>
    <w:rsid w:val="004F01E9"/>
    <w:rsid w:val="004F49E9"/>
    <w:rsid w:val="0050079A"/>
    <w:rsid w:val="00522231"/>
    <w:rsid w:val="005274D7"/>
    <w:rsid w:val="00531C9F"/>
    <w:rsid w:val="00541519"/>
    <w:rsid w:val="005867C7"/>
    <w:rsid w:val="0062307B"/>
    <w:rsid w:val="0063538D"/>
    <w:rsid w:val="006512F6"/>
    <w:rsid w:val="00666473"/>
    <w:rsid w:val="00667EF0"/>
    <w:rsid w:val="006A37A6"/>
    <w:rsid w:val="00735055"/>
    <w:rsid w:val="007978BF"/>
    <w:rsid w:val="007E407B"/>
    <w:rsid w:val="00806A0E"/>
    <w:rsid w:val="0082325C"/>
    <w:rsid w:val="008241EA"/>
    <w:rsid w:val="00844797"/>
    <w:rsid w:val="00853CD4"/>
    <w:rsid w:val="00872194"/>
    <w:rsid w:val="00877927"/>
    <w:rsid w:val="008C3BC0"/>
    <w:rsid w:val="00924786"/>
    <w:rsid w:val="00926717"/>
    <w:rsid w:val="0094787F"/>
    <w:rsid w:val="00954EDA"/>
    <w:rsid w:val="00986768"/>
    <w:rsid w:val="00987C5A"/>
    <w:rsid w:val="00987E27"/>
    <w:rsid w:val="009D67F2"/>
    <w:rsid w:val="009E4771"/>
    <w:rsid w:val="00A06697"/>
    <w:rsid w:val="00A13F3A"/>
    <w:rsid w:val="00A25177"/>
    <w:rsid w:val="00A265AF"/>
    <w:rsid w:val="00A27DB9"/>
    <w:rsid w:val="00A417D3"/>
    <w:rsid w:val="00A51E60"/>
    <w:rsid w:val="00A5439B"/>
    <w:rsid w:val="00A56C89"/>
    <w:rsid w:val="00A74BA7"/>
    <w:rsid w:val="00AB7068"/>
    <w:rsid w:val="00AC102D"/>
    <w:rsid w:val="00AE3843"/>
    <w:rsid w:val="00AE6BAD"/>
    <w:rsid w:val="00B20611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3CE0"/>
    <w:rsid w:val="00C616ED"/>
    <w:rsid w:val="00C662BD"/>
    <w:rsid w:val="00C73DCF"/>
    <w:rsid w:val="00C7412A"/>
    <w:rsid w:val="00CA71B9"/>
    <w:rsid w:val="00CD1B74"/>
    <w:rsid w:val="00D574CA"/>
    <w:rsid w:val="00D74845"/>
    <w:rsid w:val="00D76C66"/>
    <w:rsid w:val="00D937C3"/>
    <w:rsid w:val="00DC6DA5"/>
    <w:rsid w:val="00E353D6"/>
    <w:rsid w:val="00E36A2B"/>
    <w:rsid w:val="00E6585C"/>
    <w:rsid w:val="00E954DC"/>
    <w:rsid w:val="00EB3821"/>
    <w:rsid w:val="00ED1719"/>
    <w:rsid w:val="00EE2440"/>
    <w:rsid w:val="00EE3CF8"/>
    <w:rsid w:val="00EF4276"/>
    <w:rsid w:val="00F12BFF"/>
    <w:rsid w:val="00F13F9A"/>
    <w:rsid w:val="00F201A0"/>
    <w:rsid w:val="00F51B17"/>
    <w:rsid w:val="00F60DC2"/>
    <w:rsid w:val="00F8083B"/>
    <w:rsid w:val="00F80AEC"/>
    <w:rsid w:val="00FA11E6"/>
    <w:rsid w:val="00FB42F9"/>
    <w:rsid w:val="00FB7360"/>
    <w:rsid w:val="00FD26D9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86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98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05pt">
    <w:name w:val="Основной текст (2) + Microsoft Sans Serif;10;5 pt"/>
    <w:basedOn w:val="2"/>
    <w:rsid w:val="009867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98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9867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8676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98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1287-A901-4297-9975-C75757F6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2021-11-15T11:49:00Z</cp:lastPrinted>
  <dcterms:created xsi:type="dcterms:W3CDTF">2021-05-24T12:19:00Z</dcterms:created>
  <dcterms:modified xsi:type="dcterms:W3CDTF">2021-11-15T13:51:00Z</dcterms:modified>
</cp:coreProperties>
</file>