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C" w:rsidRDefault="00FE444C" w:rsidP="009A0F16">
      <w:pPr>
        <w:pStyle w:val="20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 w:rsidRPr="00713B0B">
        <w:rPr>
          <w:color w:val="000000"/>
          <w:sz w:val="24"/>
          <w:szCs w:val="24"/>
          <w:lang w:eastAsia="ru-RU" w:bidi="ru-RU"/>
        </w:rPr>
        <w:t xml:space="preserve">ДОГОВОР  </w:t>
      </w:r>
      <w:r w:rsidR="00154C1C" w:rsidRPr="00713B0B">
        <w:rPr>
          <w:color w:val="000000"/>
          <w:sz w:val="24"/>
          <w:szCs w:val="24"/>
          <w:lang w:eastAsia="ru-RU" w:bidi="ru-RU"/>
        </w:rPr>
        <w:t>№</w:t>
      </w:r>
      <w:r w:rsidR="007A4255">
        <w:rPr>
          <w:color w:val="000000"/>
          <w:sz w:val="24"/>
          <w:szCs w:val="24"/>
          <w:lang w:eastAsia="ru-RU" w:bidi="ru-RU"/>
        </w:rPr>
        <w:t>______</w:t>
      </w:r>
    </w:p>
    <w:p w:rsidR="008E5DEE" w:rsidRPr="008E5DEE" w:rsidRDefault="008E5DEE" w:rsidP="009A0F16">
      <w:pPr>
        <w:widowControl w:val="0"/>
        <w:spacing w:line="240" w:lineRule="exact"/>
        <w:jc w:val="center"/>
        <w:rPr>
          <w:rFonts w:eastAsia="Calibri" w:cs="Times New Roman"/>
          <w:color w:val="000000"/>
          <w:sz w:val="24"/>
          <w:szCs w:val="24"/>
          <w:lang w:bidi="ru-RU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поставки товара</w:t>
      </w:r>
    </w:p>
    <w:p w:rsidR="008E5DEE" w:rsidRPr="00713B0B" w:rsidRDefault="008E5DEE" w:rsidP="007A4255">
      <w:pPr>
        <w:pStyle w:val="20"/>
        <w:shd w:val="clear" w:color="auto" w:fill="auto"/>
        <w:jc w:val="center"/>
        <w:rPr>
          <w:sz w:val="24"/>
          <w:szCs w:val="24"/>
        </w:rPr>
      </w:pPr>
    </w:p>
    <w:p w:rsidR="008E5DEE" w:rsidRPr="009A0F16" w:rsidRDefault="008E5DEE" w:rsidP="009A0F16">
      <w:pPr>
        <w:pStyle w:val="21"/>
        <w:shd w:val="clear" w:color="auto" w:fill="auto"/>
        <w:tabs>
          <w:tab w:val="right" w:pos="8467"/>
        </w:tabs>
        <w:spacing w:line="360" w:lineRule="auto"/>
        <w:ind w:left="240" w:firstLine="0"/>
        <w:jc w:val="both"/>
        <w:rPr>
          <w:color w:val="000000"/>
          <w:sz w:val="24"/>
          <w:szCs w:val="24"/>
          <w:lang w:eastAsia="ru-RU" w:bidi="ru-RU"/>
        </w:rPr>
      </w:pPr>
      <w:r w:rsidRPr="00713B0B">
        <w:rPr>
          <w:sz w:val="24"/>
          <w:szCs w:val="24"/>
        </w:rPr>
        <w:t xml:space="preserve">г. </w:t>
      </w:r>
      <w:r w:rsidR="00675B8C">
        <w:rPr>
          <w:sz w:val="24"/>
          <w:szCs w:val="24"/>
        </w:rPr>
        <w:t>Бендеры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="000B6968">
        <w:rPr>
          <w:color w:val="000000"/>
          <w:sz w:val="24"/>
          <w:szCs w:val="24"/>
          <w:lang w:eastAsia="ru-RU" w:bidi="ru-RU"/>
        </w:rPr>
        <w:t xml:space="preserve">«____»__________2021 </w:t>
      </w:r>
      <w:r w:rsidR="00FE444C" w:rsidRPr="00713B0B">
        <w:rPr>
          <w:color w:val="000000"/>
          <w:sz w:val="24"/>
          <w:szCs w:val="24"/>
          <w:lang w:eastAsia="ru-RU" w:bidi="ru-RU"/>
        </w:rPr>
        <w:t xml:space="preserve"> г.</w:t>
      </w:r>
      <w:r w:rsidR="00FE444C" w:rsidRPr="00713B0B">
        <w:rPr>
          <w:color w:val="000000"/>
          <w:sz w:val="24"/>
          <w:szCs w:val="24"/>
          <w:lang w:eastAsia="ru-RU" w:bidi="ru-RU"/>
        </w:rPr>
        <w:tab/>
      </w:r>
    </w:p>
    <w:p w:rsidR="00321307" w:rsidRPr="008E5DEE" w:rsidRDefault="008E5DEE" w:rsidP="008056A6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</w:t>
      </w:r>
      <w:r w:rsidR="00B77131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именуемое в дальнейшем «Поставщик», в лице </w:t>
      </w:r>
      <w:r w:rsidR="00B77131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6276B4">
        <w:rPr>
          <w:rFonts w:eastAsia="Times New Roman" w:cs="Times New Roman"/>
          <w:color w:val="000000"/>
          <w:sz w:val="24"/>
          <w:szCs w:val="24"/>
          <w:lang w:eastAsia="ru-RU" w:bidi="ru-RU"/>
        </w:rPr>
        <w:t>Устава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, с другой стороны, и муниципальное учреждение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276B4">
        <w:rPr>
          <w:rFonts w:eastAsia="Times New Roman" w:cs="Times New Roman"/>
          <w:color w:val="000000"/>
          <w:sz w:val="24"/>
          <w:szCs w:val="24"/>
          <w:lang w:eastAsia="ru-RU" w:bidi="ru-RU"/>
        </w:rPr>
        <w:t>МУ «Управление культуры г. Бендеры»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,</w:t>
      </w:r>
      <w:r w:rsidR="00B406CF" w:rsidRPr="00B406C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06CF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именуемое в дальнейшем «</w:t>
      </w:r>
      <w:r w:rsidR="00B406CF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</w:t>
      </w:r>
      <w:r w:rsidR="00B406CF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»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лице </w:t>
      </w:r>
      <w:r w:rsidR="006276B4">
        <w:rPr>
          <w:rFonts w:eastAsia="Times New Roman" w:cs="Times New Roman"/>
          <w:color w:val="000000"/>
          <w:sz w:val="24"/>
          <w:szCs w:val="24"/>
          <w:lang w:eastAsia="ru-RU" w:bidi="ru-RU"/>
        </w:rPr>
        <w:t>начальника Савельевой Елены Георгиевны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Устава, с третьей стороны, именуемые при совместном упоминании «Стороны», а по отдельности -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</w:t>
      </w:r>
      <w:r w:rsidRPr="008E5DEE">
        <w:rPr>
          <w:rFonts w:eastAsia="Times New Roman" w:cs="Times New Roman"/>
          <w:color w:val="000000"/>
          <w:sz w:val="24"/>
          <w:szCs w:val="24"/>
          <w:lang w:bidi="en-US"/>
        </w:rPr>
        <w:t>318-3-</w:t>
      </w:r>
      <w:r w:rsidRPr="008E5DEE">
        <w:rPr>
          <w:rFonts w:eastAsia="Times New Roman" w:cs="Times New Roman"/>
          <w:color w:val="000000"/>
          <w:sz w:val="24"/>
          <w:szCs w:val="24"/>
          <w:lang w:val="en-US" w:bidi="en-US"/>
        </w:rPr>
        <w:t>VI</w:t>
      </w:r>
      <w:r w:rsidRPr="008E5DEE">
        <w:rPr>
          <w:rFonts w:eastAsia="Times New Roman" w:cs="Times New Roman"/>
          <w:color w:val="000000"/>
          <w:sz w:val="24"/>
          <w:szCs w:val="24"/>
          <w:lang w:bidi="en-US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«О закупках в Приднестровской Молдавской Республике» (САЗ 18-48) (далее - Закон о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закупках), Планом закупок товаров, работ услуг для обеспечения муни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ципальных нужд на 2021 год (№</w:t>
      </w:r>
      <w:r w:rsidR="00C626A7" w:rsidRPr="00C626A7">
        <w:rPr>
          <w:rFonts w:eastAsia="Times New Roman" w:cs="Times New Roman"/>
          <w:color w:val="000000"/>
          <w:sz w:val="24"/>
          <w:szCs w:val="24"/>
          <w:lang w:eastAsia="ru-RU" w:bidi="ru-RU"/>
        </w:rPr>
        <w:t>27.1, 29.1, 30.1, 31.1, 32.1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), по итогам проведения запроса предложений (Извещение о проведении запроса предложений по закупке</w:t>
      </w:r>
      <w:r w:rsidR="00C626A7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това</w:t>
      </w:r>
      <w:r w:rsidR="00EA1D81">
        <w:rPr>
          <w:rFonts w:eastAsia="Times New Roman" w:cs="Times New Roman"/>
          <w:color w:val="000000"/>
          <w:sz w:val="24"/>
          <w:szCs w:val="24"/>
          <w:lang w:eastAsia="ru-RU" w:bidi="ru-RU"/>
        </w:rPr>
        <w:t>р</w:t>
      </w:r>
      <w:r w:rsidR="00C626A7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ов, работ, услуг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обеспечения государственных (муниципальн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ых) нужд от </w:t>
      </w:r>
      <w:r w:rsidR="004A607D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года, Протокол запроса предложений по закупк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="00C626A7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______________ 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4A607D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года </w:t>
      </w:r>
      <w:r w:rsidR="00C626A7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№</w:t>
      </w:r>
      <w:r w:rsidR="00C6110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607D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, заключили настоящий договор о нижеследующем:</w:t>
      </w:r>
      <w:proofErr w:type="gramEnd"/>
    </w:p>
    <w:p w:rsidR="008E5DEE" w:rsidRDefault="008E5DEE" w:rsidP="008E5DEE">
      <w:pPr>
        <w:widowControl w:val="0"/>
        <w:numPr>
          <w:ilvl w:val="0"/>
          <w:numId w:val="5"/>
        </w:numPr>
        <w:tabs>
          <w:tab w:val="left" w:pos="4218"/>
        </w:tabs>
        <w:spacing w:line="274" w:lineRule="exact"/>
        <w:ind w:left="3920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:rsidR="00321307" w:rsidRPr="008E5DEE" w:rsidRDefault="00321307" w:rsidP="00321307">
      <w:pPr>
        <w:widowControl w:val="0"/>
        <w:tabs>
          <w:tab w:val="left" w:pos="4218"/>
        </w:tabs>
        <w:spacing w:line="274" w:lineRule="exact"/>
        <w:ind w:left="3920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 настоящему договору Поставщик,</w:t>
      </w:r>
      <w:r w:rsidRPr="008E5DEE">
        <w:rPr>
          <w:rFonts w:eastAsia="Times New Roman" w:cs="Times New Roman"/>
          <w:sz w:val="24"/>
          <w:szCs w:val="24"/>
          <w:lang w:eastAsia="ru-RU"/>
        </w:rPr>
        <w:t xml:space="preserve"> осуществляющий предпринимательскую деятельность,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обязуется в обусловленный Договором ср</w:t>
      </w:r>
      <w:r w:rsidR="00C61101">
        <w:rPr>
          <w:rFonts w:eastAsia="Times New Roman" w:cs="Times New Roman"/>
          <w:color w:val="000000"/>
          <w:sz w:val="24"/>
          <w:szCs w:val="24"/>
          <w:lang w:eastAsia="ru-RU" w:bidi="ru-RU"/>
        </w:rPr>
        <w:t>о</w:t>
      </w:r>
      <w:r w:rsidR="00BC4BA2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к поставить Заказчику закупаемые им </w:t>
      </w:r>
      <w:r w:rsidR="008056A6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хозяйственные, химические, </w:t>
      </w:r>
      <w:r w:rsidR="008056A6" w:rsidRPr="008056A6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электрические товары, строительные материалы </w:t>
      </w:r>
      <w:r w:rsidR="00BC4BA2">
        <w:rPr>
          <w:rFonts w:eastAsia="Times New Roman" w:cs="Times New Roman"/>
          <w:color w:val="000000"/>
          <w:sz w:val="24"/>
          <w:szCs w:val="24"/>
          <w:lang w:eastAsia="ru-RU" w:bidi="ru-RU"/>
        </w:rPr>
        <w:t>(именуемые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обязуется принять и оплатить Товар в порядке и сроки, предусмотренные настоящим Договором.</w:t>
      </w:r>
    </w:p>
    <w:p w:rsidR="00321307" w:rsidRPr="008056A6" w:rsidRDefault="008E5DEE" w:rsidP="008056A6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Договор заключен на основании </w:t>
      </w:r>
      <w:r w:rsidR="008056A6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подпункта__ пункта__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ст</w:t>
      </w:r>
      <w:r w:rsidR="008056A6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атьи ___ </w:t>
      </w:r>
      <w:r w:rsidR="00292A31">
        <w:rPr>
          <w:rFonts w:eastAsia="Times New Roman" w:cs="Times New Roman"/>
          <w:color w:val="000000"/>
          <w:sz w:val="24"/>
          <w:szCs w:val="24"/>
          <w:lang w:eastAsia="ru-RU" w:bidi="ru-RU"/>
        </w:rPr>
        <w:t>Закона о закупках</w:t>
      </w:r>
      <w:r w:rsidR="00837CEE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</w:p>
    <w:p w:rsidR="008E5DEE" w:rsidRDefault="008E5DEE" w:rsidP="00A952A9">
      <w:pPr>
        <w:widowControl w:val="0"/>
        <w:numPr>
          <w:ilvl w:val="0"/>
          <w:numId w:val="5"/>
        </w:numPr>
        <w:tabs>
          <w:tab w:val="left" w:pos="3428"/>
        </w:tabs>
        <w:ind w:left="3120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Цена договора, порядок и сроки оплаты</w:t>
      </w:r>
      <w:bookmarkEnd w:id="1"/>
    </w:p>
    <w:p w:rsidR="000F5DC2" w:rsidRPr="008056A6" w:rsidRDefault="008E5DEE" w:rsidP="00A952A9">
      <w:pPr>
        <w:widowControl w:val="0"/>
        <w:numPr>
          <w:ilvl w:val="1"/>
          <w:numId w:val="5"/>
        </w:numPr>
        <w:tabs>
          <w:tab w:val="left" w:pos="1055"/>
        </w:tabs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Цена договора определяется согласно Спецификации (Приложение №1 к настоящему договору) и составляет </w:t>
      </w:r>
      <w:r w:rsidR="00292A31">
        <w:rPr>
          <w:rFonts w:eastAsia="Times New Roman" w:cs="Times New Roman"/>
          <w:color w:val="000000"/>
          <w:sz w:val="24"/>
          <w:szCs w:val="24"/>
          <w:lang w:eastAsia="ru-RU" w:bidi="ru-RU"/>
        </w:rPr>
        <w:t>_____</w:t>
      </w:r>
      <w:r w:rsidR="001702B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руб. </w:t>
      </w:r>
      <w:r w:rsidR="00292A31">
        <w:rPr>
          <w:rFonts w:eastAsia="Times New Roman" w:cs="Times New Roman"/>
          <w:color w:val="000000"/>
          <w:sz w:val="24"/>
          <w:szCs w:val="24"/>
          <w:lang w:eastAsia="ru-RU" w:bidi="ru-RU"/>
        </w:rPr>
        <w:t>______</w:t>
      </w:r>
      <w:r w:rsidR="001702B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коп</w:t>
      </w:r>
      <w:proofErr w:type="gramStart"/>
      <w:r w:rsidR="001702BE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292A31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8056A6">
        <w:rPr>
          <w:rFonts w:eastAsia="Times New Roman" w:cs="Times New Roman"/>
          <w:color w:val="000000"/>
          <w:sz w:val="24"/>
          <w:szCs w:val="24"/>
          <w:lang w:eastAsia="ru-RU" w:bidi="ru-RU"/>
        </w:rPr>
        <w:t>__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) 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55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Цена единицы товара установлена Спецификацией (Приложение №1 к настоящему договору).</w:t>
      </w:r>
    </w:p>
    <w:p w:rsidR="008E5DEE" w:rsidRPr="008E5DEE" w:rsidRDefault="008E5DEE" w:rsidP="008E5DEE">
      <w:pPr>
        <w:widowControl w:val="0"/>
        <w:numPr>
          <w:ilvl w:val="1"/>
          <w:numId w:val="5"/>
        </w:numPr>
        <w:tabs>
          <w:tab w:val="left" w:pos="1076"/>
        </w:tabs>
        <w:spacing w:line="274" w:lineRule="exact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Источник финансирования – Местный бюджет г. Бендеры. </w:t>
      </w:r>
    </w:p>
    <w:p w:rsidR="002D5CB4" w:rsidRPr="00BD6CE4" w:rsidRDefault="002D5CB4" w:rsidP="008E5DEE">
      <w:pPr>
        <w:widowControl w:val="0"/>
        <w:numPr>
          <w:ilvl w:val="1"/>
          <w:numId w:val="5"/>
        </w:numPr>
        <w:tabs>
          <w:tab w:val="left" w:pos="1076"/>
        </w:tabs>
        <w:spacing w:line="274" w:lineRule="exact"/>
        <w:ind w:firstLine="600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BD6CE4">
        <w:rPr>
          <w:rFonts w:eastAsia="Times New Roman" w:cs="Times New Roman"/>
          <w:sz w:val="24"/>
          <w:szCs w:val="24"/>
          <w:lang w:eastAsia="ru-RU" w:bidi="ru-RU"/>
        </w:rPr>
        <w:t>Получатель производит Поставщику предварительную оплату (аванс) в размере 100%.</w:t>
      </w:r>
    </w:p>
    <w:p w:rsidR="00A952A9" w:rsidRPr="00A952A9" w:rsidRDefault="00A952A9" w:rsidP="00A952A9">
      <w:pPr>
        <w:ind w:right="-1"/>
        <w:jc w:val="both"/>
        <w:rPr>
          <w:rFonts w:cs="Times New Roman"/>
          <w:sz w:val="22"/>
        </w:rPr>
      </w:pPr>
      <w:r w:rsidRPr="00A952A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A952A9" w:rsidRPr="00A952A9" w:rsidRDefault="00A952A9" w:rsidP="00A952A9">
      <w:pPr>
        <w:ind w:right="-666"/>
        <w:jc w:val="both"/>
        <w:rPr>
          <w:rFonts w:cs="Times New Roman"/>
          <w:sz w:val="22"/>
        </w:rPr>
      </w:pPr>
      <w:r w:rsidRPr="00A952A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A952A9">
        <w:rPr>
          <w:rFonts w:cs="Times New Roman"/>
          <w:sz w:val="22"/>
        </w:rPr>
        <w:t>подпись</w:t>
      </w:r>
      <w:proofErr w:type="spellEnd"/>
      <w:proofErr w:type="gramEnd"/>
      <w:r w:rsidRPr="00A952A9">
        <w:rPr>
          <w:rFonts w:cs="Times New Roman"/>
          <w:sz w:val="22"/>
        </w:rPr>
        <w:t xml:space="preserve">                                               </w:t>
      </w:r>
      <w:proofErr w:type="spellStart"/>
      <w:r w:rsidRPr="00A952A9">
        <w:rPr>
          <w:rFonts w:cs="Times New Roman"/>
          <w:sz w:val="22"/>
        </w:rPr>
        <w:t>подпись</w:t>
      </w:r>
      <w:proofErr w:type="spellEnd"/>
    </w:p>
    <w:p w:rsidR="00A952A9" w:rsidRPr="00A952A9" w:rsidRDefault="00A952A9" w:rsidP="00A952A9">
      <w:pPr>
        <w:widowControl w:val="0"/>
        <w:tabs>
          <w:tab w:val="left" w:pos="1076"/>
        </w:tabs>
        <w:spacing w:line="274" w:lineRule="exact"/>
        <w:ind w:left="600"/>
        <w:jc w:val="both"/>
        <w:rPr>
          <w:rFonts w:eastAsia="Times New Roman" w:cs="Times New Roman"/>
          <w:color w:val="5B9BD5" w:themeColor="accent1"/>
          <w:sz w:val="20"/>
          <w:szCs w:val="20"/>
          <w:lang w:eastAsia="ru-RU" w:bidi="ru-RU"/>
        </w:rPr>
      </w:pPr>
    </w:p>
    <w:p w:rsidR="008E5DEE" w:rsidRPr="00550883" w:rsidRDefault="008E5DEE" w:rsidP="00983E33">
      <w:pPr>
        <w:widowControl w:val="0"/>
        <w:numPr>
          <w:ilvl w:val="1"/>
          <w:numId w:val="5"/>
        </w:numPr>
        <w:tabs>
          <w:tab w:val="left" w:pos="1076"/>
        </w:tabs>
        <w:spacing w:line="274" w:lineRule="exact"/>
        <w:ind w:firstLine="600"/>
        <w:jc w:val="both"/>
        <w:rPr>
          <w:rFonts w:eastAsia="Times New Roman" w:cs="Times New Roman"/>
          <w:strike/>
          <w:sz w:val="24"/>
          <w:szCs w:val="24"/>
          <w:lang w:eastAsia="ru-RU" w:bidi="ru-RU"/>
        </w:rPr>
      </w:pPr>
      <w:r w:rsidRP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t>Расчет по настоящему договору производится Получателем в безналичной форме путем перечисления денежных сре</w:t>
      </w:r>
      <w:proofErr w:type="gramStart"/>
      <w:r w:rsidRP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t>дств в р</w:t>
      </w:r>
      <w:proofErr w:type="gramEnd"/>
      <w:r w:rsidRPr="00550883">
        <w:rPr>
          <w:rFonts w:eastAsia="Times New Roman" w:cs="Times New Roman"/>
          <w:color w:val="000000"/>
          <w:sz w:val="24"/>
          <w:szCs w:val="24"/>
          <w:lang w:eastAsia="ru-RU" w:bidi="ru-RU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:rsidR="008E5DEE" w:rsidRDefault="008E5DEE" w:rsidP="008E5DEE">
      <w:pPr>
        <w:widowControl w:val="0"/>
        <w:numPr>
          <w:ilvl w:val="1"/>
          <w:numId w:val="5"/>
        </w:numPr>
        <w:tabs>
          <w:tab w:val="left" w:pos="1042"/>
        </w:tabs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DC14AD" w:rsidRPr="008E5DEE" w:rsidRDefault="00DC14AD" w:rsidP="00DC14AD">
      <w:pPr>
        <w:widowControl w:val="0"/>
        <w:tabs>
          <w:tab w:val="left" w:pos="1042"/>
        </w:tabs>
        <w:spacing w:line="274" w:lineRule="exact"/>
        <w:ind w:left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321307" w:rsidRPr="00A952A9" w:rsidRDefault="008E5DEE" w:rsidP="00A952A9">
      <w:pPr>
        <w:pStyle w:val="ad"/>
        <w:widowControl w:val="0"/>
        <w:numPr>
          <w:ilvl w:val="0"/>
          <w:numId w:val="5"/>
        </w:numPr>
        <w:tabs>
          <w:tab w:val="left" w:pos="2048"/>
        </w:tabs>
        <w:spacing w:line="274" w:lineRule="exact"/>
        <w:outlineLvl w:val="0"/>
        <w:rPr>
          <w:rFonts w:eastAsia="Calibri" w:cs="Times New Roman"/>
          <w:b/>
          <w:bCs/>
          <w:color w:val="000000"/>
          <w:sz w:val="24"/>
          <w:szCs w:val="24"/>
          <w:lang w:bidi="ru-RU"/>
        </w:rPr>
      </w:pPr>
      <w:bookmarkStart w:id="2" w:name="bookmark3"/>
      <w:r w:rsidRPr="00321307">
        <w:rPr>
          <w:rFonts w:eastAsia="Calibri" w:cs="Times New Roman"/>
          <w:b/>
          <w:bCs/>
          <w:color w:val="000000"/>
          <w:sz w:val="24"/>
          <w:szCs w:val="24"/>
          <w:lang w:bidi="ru-RU"/>
        </w:rPr>
        <w:t>Порядок, сроки и условия поставки и приемки товара</w:t>
      </w:r>
      <w:bookmarkEnd w:id="2"/>
    </w:p>
    <w:p w:rsidR="00DC14AD" w:rsidRPr="00BD6CE4" w:rsidRDefault="008E5DEE" w:rsidP="008E5DEE">
      <w:pPr>
        <w:widowControl w:val="0"/>
        <w:tabs>
          <w:tab w:val="left" w:pos="1038"/>
        </w:tabs>
        <w:spacing w:line="274" w:lineRule="exact"/>
        <w:ind w:firstLine="567"/>
        <w:jc w:val="both"/>
        <w:rPr>
          <w:rFonts w:eastAsia="Calibri" w:cs="Times New Roman"/>
          <w:sz w:val="24"/>
          <w:szCs w:val="24"/>
          <w:lang w:bidi="ru-RU"/>
        </w:rPr>
      </w:pPr>
      <w:r w:rsidRPr="00A531DA">
        <w:rPr>
          <w:rFonts w:eastAsia="Calibri" w:cs="Times New Roman"/>
          <w:color w:val="000000" w:themeColor="text1"/>
          <w:sz w:val="24"/>
          <w:szCs w:val="24"/>
          <w:lang w:bidi="ru-RU"/>
        </w:rPr>
        <w:t xml:space="preserve">  </w:t>
      </w:r>
      <w:r w:rsidRPr="00BD6CE4">
        <w:rPr>
          <w:rFonts w:eastAsia="Calibri" w:cs="Times New Roman"/>
          <w:sz w:val="24"/>
          <w:szCs w:val="24"/>
          <w:lang w:bidi="ru-RU"/>
        </w:rPr>
        <w:t>3.1. Поставка Товара осуществляется</w:t>
      </w:r>
      <w:r w:rsidR="00A531DA" w:rsidRPr="00BD6CE4">
        <w:rPr>
          <w:rFonts w:eastAsia="Calibri" w:cs="Times New Roman"/>
          <w:sz w:val="24"/>
          <w:szCs w:val="24"/>
          <w:lang w:bidi="ru-RU"/>
        </w:rPr>
        <w:t xml:space="preserve"> </w:t>
      </w:r>
      <w:r w:rsidR="00194AE1" w:rsidRPr="00BD6CE4">
        <w:rPr>
          <w:rFonts w:eastAsia="Calibri" w:cs="Times New Roman"/>
          <w:sz w:val="24"/>
          <w:szCs w:val="24"/>
          <w:lang w:bidi="ru-RU"/>
        </w:rPr>
        <w:t xml:space="preserve">Поставщиком путём его отгрузки (передачи) </w:t>
      </w:r>
      <w:r w:rsidR="00920FD8" w:rsidRPr="00BD6CE4">
        <w:rPr>
          <w:rFonts w:eastAsia="Calibri" w:cs="Times New Roman"/>
          <w:sz w:val="24"/>
          <w:szCs w:val="24"/>
          <w:lang w:bidi="ru-RU"/>
        </w:rPr>
        <w:t xml:space="preserve">Получателю </w:t>
      </w:r>
      <w:r w:rsidR="00DC14AD" w:rsidRPr="00BD6CE4">
        <w:rPr>
          <w:rFonts w:eastAsia="Calibri" w:cs="Times New Roman"/>
          <w:sz w:val="24"/>
          <w:szCs w:val="24"/>
          <w:lang w:bidi="ru-RU"/>
        </w:rPr>
        <w:t>в течение 5 (пяти) рабочих дней с момента получения Поставщиком предварительной оплаты. В случае отсутствия товара на складе Поставщика, поставка Товара осуществляется в течение 30 (тридцати) рабочих дней с момента получения Поставщиком предварительной оплаты.</w:t>
      </w:r>
    </w:p>
    <w:p w:rsidR="00194AE1" w:rsidRDefault="008E5DEE" w:rsidP="008E5DEE">
      <w:pPr>
        <w:widowControl w:val="0"/>
        <w:tabs>
          <w:tab w:val="left" w:pos="1038"/>
        </w:tabs>
        <w:spacing w:line="274" w:lineRule="exact"/>
        <w:jc w:val="both"/>
        <w:rPr>
          <w:rFonts w:eastAsia="Calibri" w:cs="Times New Roman"/>
        </w:rPr>
      </w:pPr>
      <w:r w:rsidRPr="008E5DEE">
        <w:rPr>
          <w:rFonts w:eastAsia="Calibri" w:cs="Times New Roman"/>
          <w:sz w:val="24"/>
          <w:szCs w:val="24"/>
          <w:lang w:bidi="ru-RU"/>
        </w:rPr>
        <w:t xml:space="preserve">           </w:t>
      </w:r>
      <w:r w:rsidRPr="008E5DEE">
        <w:rPr>
          <w:rFonts w:eastAsia="Calibri" w:cs="Times New Roman"/>
          <w:sz w:val="24"/>
          <w:szCs w:val="24"/>
        </w:rPr>
        <w:t>3.2.</w:t>
      </w:r>
      <w:r w:rsidR="00194AE1">
        <w:rPr>
          <w:rFonts w:eastAsia="Calibri" w:cs="Times New Roman"/>
        </w:rPr>
        <w:t xml:space="preserve">  </w:t>
      </w:r>
      <w:r w:rsidR="00194AE1" w:rsidRPr="00194AE1">
        <w:rPr>
          <w:rFonts w:eastAsia="Calibri" w:cs="Times New Roman"/>
          <w:sz w:val="24"/>
          <w:szCs w:val="24"/>
        </w:rPr>
        <w:t xml:space="preserve">Поставка </w:t>
      </w:r>
      <w:r w:rsidR="00194AE1">
        <w:rPr>
          <w:rFonts w:eastAsia="Calibri" w:cs="Times New Roman"/>
          <w:sz w:val="24"/>
          <w:szCs w:val="24"/>
        </w:rPr>
        <w:t xml:space="preserve">Товара </w:t>
      </w:r>
      <w:r w:rsidR="00194AE1" w:rsidRPr="00194AE1">
        <w:rPr>
          <w:rFonts w:eastAsia="Calibri" w:cs="Times New Roman"/>
          <w:sz w:val="24"/>
          <w:szCs w:val="24"/>
        </w:rPr>
        <w:t>осуществляется</w:t>
      </w:r>
      <w:r w:rsidR="00194AE1">
        <w:rPr>
          <w:rFonts w:eastAsia="Calibri" w:cs="Times New Roman"/>
        </w:rPr>
        <w:t xml:space="preserve"> </w:t>
      </w:r>
      <w:r w:rsidR="00194AE1" w:rsidRPr="00194AE1">
        <w:rPr>
          <w:rFonts w:eastAsia="Calibri" w:cs="Times New Roman"/>
          <w:sz w:val="24"/>
          <w:szCs w:val="24"/>
        </w:rPr>
        <w:t xml:space="preserve">Поставщиком </w:t>
      </w:r>
      <w:r w:rsidR="00194AE1">
        <w:rPr>
          <w:rFonts w:eastAsia="Calibri" w:cs="Times New Roman"/>
          <w:sz w:val="24"/>
          <w:szCs w:val="24"/>
        </w:rPr>
        <w:t xml:space="preserve">по адресу г. </w:t>
      </w:r>
      <w:r w:rsidR="00292A31">
        <w:rPr>
          <w:rFonts w:eastAsia="Calibri" w:cs="Times New Roman"/>
          <w:sz w:val="24"/>
          <w:szCs w:val="24"/>
        </w:rPr>
        <w:t>Бендеры</w:t>
      </w:r>
      <w:r w:rsidR="00292A31" w:rsidRPr="00546ADC">
        <w:rPr>
          <w:rFonts w:eastAsia="Calibri" w:cs="Times New Roman"/>
          <w:sz w:val="24"/>
          <w:szCs w:val="24"/>
        </w:rPr>
        <w:t xml:space="preserve">, </w:t>
      </w:r>
      <w:r w:rsidR="00292A31">
        <w:rPr>
          <w:rFonts w:eastAsia="Calibri" w:cs="Times New Roman"/>
          <w:sz w:val="24"/>
          <w:szCs w:val="24"/>
        </w:rPr>
        <w:t xml:space="preserve"> </w:t>
      </w:r>
      <w:r w:rsidR="00546ADC">
        <w:rPr>
          <w:rFonts w:eastAsia="Calibri" w:cs="Times New Roman"/>
          <w:sz w:val="24"/>
          <w:szCs w:val="24"/>
        </w:rPr>
        <w:t xml:space="preserve">               </w:t>
      </w:r>
      <w:r w:rsidR="00292A31">
        <w:rPr>
          <w:rFonts w:eastAsia="Calibri" w:cs="Times New Roman"/>
          <w:sz w:val="24"/>
          <w:szCs w:val="24"/>
        </w:rPr>
        <w:t>ул. Суворова 57</w:t>
      </w:r>
      <w:r w:rsidR="00A531DA">
        <w:rPr>
          <w:rFonts w:eastAsia="Calibri" w:cs="Times New Roman"/>
          <w:sz w:val="24"/>
          <w:szCs w:val="24"/>
        </w:rPr>
        <w:t xml:space="preserve">, по </w:t>
      </w:r>
      <w:r w:rsidR="00B36897">
        <w:rPr>
          <w:rFonts w:eastAsia="Calibri" w:cs="Times New Roman"/>
          <w:sz w:val="24"/>
          <w:szCs w:val="24"/>
        </w:rPr>
        <w:t xml:space="preserve">согласованию </w:t>
      </w:r>
      <w:r w:rsidR="00A531DA">
        <w:rPr>
          <w:rFonts w:eastAsia="Calibri" w:cs="Times New Roman"/>
          <w:sz w:val="24"/>
          <w:szCs w:val="24"/>
        </w:rPr>
        <w:t>сторон допускается выборка Товара Получателем.</w:t>
      </w:r>
    </w:p>
    <w:p w:rsidR="008E5DEE" w:rsidRPr="008E5DEE" w:rsidRDefault="00194AE1" w:rsidP="008E5DEE">
      <w:pPr>
        <w:widowControl w:val="0"/>
        <w:tabs>
          <w:tab w:val="left" w:pos="1038"/>
        </w:tabs>
        <w:spacing w:line="274" w:lineRule="exact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        </w:t>
      </w:r>
      <w:r w:rsidR="008E5DEE" w:rsidRPr="008E5DEE">
        <w:rPr>
          <w:rFonts w:eastAsia="Calibri" w:cs="Times New Roman"/>
          <w:sz w:val="24"/>
          <w:szCs w:val="24"/>
        </w:rPr>
        <w:t>3.3.</w:t>
      </w:r>
      <w:r w:rsidR="008E5DEE" w:rsidRPr="008E5DEE">
        <w:rPr>
          <w:rFonts w:eastAsia="Calibri" w:cs="Times New Roman"/>
        </w:rPr>
        <w:t xml:space="preserve"> </w:t>
      </w:r>
      <w:r w:rsidR="008E5DEE" w:rsidRPr="008E5DEE">
        <w:rPr>
          <w:rFonts w:eastAsia="Calibri" w:cs="Times New Roman"/>
          <w:color w:val="000000"/>
          <w:sz w:val="24"/>
          <w:szCs w:val="24"/>
          <w:lang w:bidi="ru-RU"/>
        </w:rPr>
        <w:t>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8E5DEE" w:rsidRPr="008E5DEE" w:rsidRDefault="008E5DEE" w:rsidP="008E5DEE">
      <w:pPr>
        <w:widowControl w:val="0"/>
        <w:tabs>
          <w:tab w:val="left" w:pos="1042"/>
        </w:tabs>
        <w:spacing w:line="274" w:lineRule="exact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 xml:space="preserve">           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</w:t>
      </w:r>
    </w:p>
    <w:p w:rsidR="008E5DEE" w:rsidRPr="008E5DEE" w:rsidRDefault="008E5DEE" w:rsidP="008E5DEE">
      <w:pPr>
        <w:widowControl w:val="0"/>
        <w:tabs>
          <w:tab w:val="left" w:pos="948"/>
        </w:tabs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а)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акт приема-передачи товара либо иной документ о приемке поставленного товара;</w:t>
      </w:r>
    </w:p>
    <w:p w:rsidR="008E5DEE" w:rsidRPr="008E5DEE" w:rsidRDefault="008E5DEE" w:rsidP="008E5DEE">
      <w:pPr>
        <w:widowControl w:val="0"/>
        <w:tabs>
          <w:tab w:val="left" w:pos="962"/>
        </w:tabs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б)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товарно-транспортную накладную;</w:t>
      </w:r>
    </w:p>
    <w:p w:rsidR="008E5DEE" w:rsidRPr="008E5DEE" w:rsidRDefault="008E5DEE" w:rsidP="008E5DEE">
      <w:pPr>
        <w:widowControl w:val="0"/>
        <w:tabs>
          <w:tab w:val="left" w:pos="962"/>
        </w:tabs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в)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счет на оплату товара;</w:t>
      </w:r>
    </w:p>
    <w:p w:rsidR="00A952A9" w:rsidRPr="00A952A9" w:rsidRDefault="008E5DEE" w:rsidP="00A952A9">
      <w:pPr>
        <w:widowControl w:val="0"/>
        <w:tabs>
          <w:tab w:val="left" w:pos="879"/>
        </w:tabs>
        <w:spacing w:line="274" w:lineRule="exact"/>
        <w:ind w:firstLine="640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г)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паспорт на каждую единицу Товара, в случае если поставляемый Товар требует паспортизации;</w:t>
      </w:r>
    </w:p>
    <w:p w:rsidR="00340078" w:rsidRPr="00703794" w:rsidRDefault="000F5DC2" w:rsidP="00703794">
      <w:pPr>
        <w:widowControl w:val="0"/>
        <w:tabs>
          <w:tab w:val="left" w:pos="1031"/>
        </w:tabs>
        <w:spacing w:line="274" w:lineRule="exact"/>
        <w:ind w:firstLine="640"/>
        <w:jc w:val="both"/>
        <w:rPr>
          <w:rFonts w:eastAsia="Calibri" w:cs="Times New Roman"/>
        </w:rPr>
      </w:pPr>
      <w:proofErr w:type="gramStart"/>
      <w:r w:rsidRPr="008E5DEE">
        <w:rPr>
          <w:rFonts w:eastAsia="Calibri" w:cs="Times New Roman"/>
          <w:color w:val="000000"/>
          <w:sz w:val="24"/>
          <w:szCs w:val="24"/>
          <w:lang w:bidi="ru-RU"/>
        </w:rPr>
        <w:t>д)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сертификат качества и (или) другие предусмотренные законодательством Приднестровской Молдавской Республики документы, удостоверяющие качество 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:rsidR="000F5DC2" w:rsidRPr="008E5DEE" w:rsidRDefault="000F5DC2" w:rsidP="000F5DC2">
      <w:pPr>
        <w:widowControl w:val="0"/>
        <w:tabs>
          <w:tab w:val="left" w:pos="1031"/>
        </w:tabs>
        <w:spacing w:line="274" w:lineRule="exact"/>
        <w:ind w:firstLine="640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е)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ab/>
        <w:t>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:rsidR="008E5DEE" w:rsidRPr="008E5DEE" w:rsidRDefault="008E5DEE" w:rsidP="008E5DEE">
      <w:pPr>
        <w:widowControl w:val="0"/>
        <w:tabs>
          <w:tab w:val="left" w:pos="1047"/>
        </w:tabs>
        <w:spacing w:line="274" w:lineRule="exact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 xml:space="preserve">            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</w:t>
      </w:r>
    </w:p>
    <w:p w:rsidR="008E5DEE" w:rsidRPr="008E5DEE" w:rsidRDefault="008E5DEE" w:rsidP="008E5DEE">
      <w:pPr>
        <w:widowControl w:val="0"/>
        <w:tabs>
          <w:tab w:val="left" w:pos="1055"/>
        </w:tabs>
        <w:spacing w:line="274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DEE">
        <w:rPr>
          <w:rFonts w:eastAsia="Times New Roman" w:cs="Times New Roman"/>
          <w:sz w:val="24"/>
          <w:szCs w:val="24"/>
          <w:lang w:eastAsia="ru-RU"/>
        </w:rPr>
        <w:t xml:space="preserve">            3.6.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</w:t>
      </w:r>
    </w:p>
    <w:p w:rsidR="008E5DEE" w:rsidRPr="008E5DEE" w:rsidRDefault="008E5DEE" w:rsidP="008E5DEE">
      <w:pPr>
        <w:widowControl w:val="0"/>
        <w:spacing w:line="274" w:lineRule="exact"/>
        <w:ind w:firstLine="640"/>
        <w:jc w:val="both"/>
        <w:rPr>
          <w:rFonts w:eastAsia="Calibri" w:cs="Times New Roman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</w:t>
      </w:r>
    </w:p>
    <w:p w:rsidR="008E5DEE" w:rsidRPr="008E5DEE" w:rsidRDefault="008E5DEE" w:rsidP="008E5DEE">
      <w:pPr>
        <w:widowControl w:val="0"/>
        <w:spacing w:line="274" w:lineRule="exact"/>
        <w:ind w:right="20"/>
        <w:jc w:val="both"/>
        <w:rPr>
          <w:rFonts w:eastAsia="Calibri" w:cs="Times New Roman"/>
          <w:color w:val="000000"/>
          <w:sz w:val="24"/>
          <w:szCs w:val="24"/>
          <w:lang w:bidi="ru-RU"/>
        </w:rPr>
      </w:pPr>
      <w:r w:rsidRPr="008E5DEE">
        <w:rPr>
          <w:rFonts w:eastAsia="Calibri" w:cs="Times New Roman"/>
          <w:color w:val="000000"/>
          <w:sz w:val="24"/>
          <w:szCs w:val="24"/>
          <w:lang w:bidi="ru-RU"/>
        </w:rPr>
        <w:t>сведениям, содержащимся в сопроводительных документах Поставщика, производится представителем Получателя при его вручении.</w:t>
      </w:r>
    </w:p>
    <w:p w:rsidR="00A952A9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3.7.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При недопоставке Товара (отсутствует часть заказанных Товаров, ассортимент </w:t>
      </w:r>
      <w:proofErr w:type="gramEnd"/>
    </w:p>
    <w:p w:rsidR="00BD6CE4" w:rsidRDefault="00BD6CE4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BD6CE4" w:rsidRDefault="00BD6CE4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BD6CE4" w:rsidRDefault="00BD6CE4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BD6CE4" w:rsidRDefault="00BD6CE4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BD6CE4" w:rsidRDefault="00BD6CE4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BD6CE4" w:rsidRDefault="00BD6CE4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A952A9" w:rsidRPr="00E15FF9" w:rsidRDefault="00A952A9" w:rsidP="00A952A9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A952A9" w:rsidRPr="00A952A9" w:rsidRDefault="00A952A9" w:rsidP="00A952A9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8E5DEE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Товаров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</w:t>
      </w:r>
      <w:proofErr w:type="gramEnd"/>
    </w:p>
    <w:p w:rsidR="008E5DEE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:rsidR="008E5DEE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D62634" w:rsidRP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:rsidR="00D62634" w:rsidRPr="00A952A9" w:rsidRDefault="00CB6CB9" w:rsidP="00A952A9">
      <w:pPr>
        <w:pStyle w:val="ad"/>
        <w:widowControl w:val="0"/>
        <w:tabs>
          <w:tab w:val="left" w:pos="3698"/>
        </w:tabs>
        <w:spacing w:line="274" w:lineRule="exact"/>
        <w:ind w:left="2551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="008E5DEE" w:rsidRPr="00D62634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  <w:bookmarkEnd w:id="3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4.1. Поставщик вправе:</w:t>
      </w:r>
    </w:p>
    <w:p w:rsidR="008E5DEE" w:rsidRPr="008E5DEE" w:rsidRDefault="008E5DEE" w:rsidP="008E5DEE">
      <w:pPr>
        <w:widowControl w:val="0"/>
        <w:tabs>
          <w:tab w:val="left" w:pos="122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:rsidR="008E5DEE" w:rsidRPr="008E5DEE" w:rsidRDefault="008E5DEE" w:rsidP="008E5DEE">
      <w:pPr>
        <w:widowControl w:val="0"/>
        <w:tabs>
          <w:tab w:val="left" w:pos="122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4.1.2.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0F5DC2" w:rsidRPr="008E5DEE" w:rsidRDefault="008E5DEE" w:rsidP="000F5DC2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0F5DC2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0F5DC2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4.2. Поставщик обязан:</w:t>
      </w:r>
    </w:p>
    <w:p w:rsidR="000F5DC2" w:rsidRPr="008E5DEE" w:rsidRDefault="000F5DC2" w:rsidP="000F5DC2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4.2.1. поставить Заказчику на условиях, в порядке и сроки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</w:t>
      </w:r>
      <w:proofErr w:type="gramEnd"/>
    </w:p>
    <w:p w:rsidR="000F5DC2" w:rsidRDefault="000F5DC2" w:rsidP="00A952A9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</w:t>
      </w:r>
    </w:p>
    <w:p w:rsidR="008E5DEE" w:rsidRPr="008E5DEE" w:rsidRDefault="008E5DEE" w:rsidP="008E5DEE">
      <w:pPr>
        <w:widowControl w:val="0"/>
        <w:tabs>
          <w:tab w:val="left" w:pos="123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4.2.5. своевременно </w:t>
      </w:r>
      <w:r w:rsidRPr="00983E33">
        <w:rPr>
          <w:rFonts w:eastAsia="Times New Roman" w:cs="Times New Roman"/>
          <w:sz w:val="24"/>
          <w:szCs w:val="24"/>
          <w:lang w:eastAsia="ru-RU" w:bidi="ru-RU"/>
        </w:rPr>
        <w:t>предоставлять Заказчику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4.2.6. обеспечить возможность осуществления Заказчиком, Получателем контроля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над исполнением Поставщиком условий договора и гарантийных обязательств;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sz w:val="24"/>
          <w:szCs w:val="24"/>
          <w:lang w:eastAsia="ru-RU" w:bidi="ru-RU"/>
        </w:rPr>
        <w:t xml:space="preserve">           4.2.7.</w:t>
      </w:r>
      <w:r w:rsidRPr="008E5DEE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5DEE">
        <w:rPr>
          <w:rFonts w:eastAsia="Times New Roman" w:cs="Times New Roman"/>
          <w:sz w:val="24"/>
          <w:szCs w:val="24"/>
          <w:lang w:eastAsia="ru-RU" w:bidi="ru-RU"/>
        </w:rP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8E5DEE" w:rsidRPr="008E5DEE" w:rsidRDefault="008E5DEE" w:rsidP="008E5DEE">
      <w:pPr>
        <w:widowControl w:val="0"/>
        <w:tabs>
          <w:tab w:val="left" w:pos="1225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4.2.8. выполнять иные обязанности, предусмотренные настоящим Договором.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4.3. Заказчик вправе: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4.3.1. требовать от Поставщика надлежащего исполнения обязательств, предусмотренных договором;</w:t>
      </w:r>
    </w:p>
    <w:p w:rsidR="00A952A9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4.3.2. требовать от Поставщика своевременного устранения выявленных недо</w:t>
      </w:r>
      <w:r w:rsidR="00020E09">
        <w:rPr>
          <w:rFonts w:eastAsia="Times New Roman" w:cs="Times New Roman"/>
          <w:color w:val="000000"/>
          <w:sz w:val="24"/>
          <w:szCs w:val="24"/>
          <w:lang w:eastAsia="ru-RU" w:bidi="ru-RU"/>
        </w:rPr>
        <w:t>статков (дефекта, брака) товара, либо его замены;</w:t>
      </w:r>
    </w:p>
    <w:p w:rsidR="00A952A9" w:rsidRPr="00E15FF9" w:rsidRDefault="00A952A9" w:rsidP="00A952A9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A952A9" w:rsidRPr="00A952A9" w:rsidRDefault="00A952A9" w:rsidP="00A952A9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8E5DEE" w:rsidRDefault="008E5DEE" w:rsidP="008E5DEE">
      <w:pPr>
        <w:widowControl w:val="0"/>
        <w:numPr>
          <w:ilvl w:val="0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:rsidR="00B24649" w:rsidRPr="00B24649" w:rsidRDefault="00B24649" w:rsidP="00B24649">
      <w:pPr>
        <w:widowControl w:val="0"/>
        <w:numPr>
          <w:ilvl w:val="0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4649">
        <w:rPr>
          <w:rFonts w:eastAsia="Times New Roman" w:cs="Times New Roman"/>
          <w:color w:val="000000"/>
          <w:sz w:val="24"/>
          <w:szCs w:val="24"/>
          <w:lang w:eastAsia="ru-RU" w:bidi="ru-RU"/>
        </w:rPr>
        <w:t>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9A0F16" w:rsidRDefault="008E5DEE" w:rsidP="009A0F16">
      <w:pPr>
        <w:widowControl w:val="0"/>
        <w:numPr>
          <w:ilvl w:val="0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провести экспертизу поставленного Товара с привлечением эк</w:t>
      </w:r>
      <w:r w:rsidR="00B24649">
        <w:rPr>
          <w:rFonts w:eastAsia="Times New Roman" w:cs="Times New Roman"/>
          <w:color w:val="000000"/>
          <w:sz w:val="24"/>
          <w:szCs w:val="24"/>
          <w:lang w:eastAsia="ru-RU" w:bidi="ru-RU"/>
        </w:rPr>
        <w:t>спертов, экспертных организаций;</w:t>
      </w:r>
    </w:p>
    <w:p w:rsidR="00B24649" w:rsidRPr="000F7AF8" w:rsidRDefault="00B24649" w:rsidP="00B24649">
      <w:pPr>
        <w:widowControl w:val="0"/>
        <w:numPr>
          <w:ilvl w:val="0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2464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принять решение </w:t>
      </w:r>
      <w:proofErr w:type="gramStart"/>
      <w:r w:rsidRPr="00B24649">
        <w:rPr>
          <w:rFonts w:eastAsia="Times New Roman" w:cs="Times New Roman"/>
          <w:color w:val="000000"/>
          <w:sz w:val="24"/>
          <w:szCs w:val="24"/>
          <w:lang w:eastAsia="ru-RU" w:bidi="ru-RU"/>
        </w:rPr>
        <w:t>об одностороннем отказе от исполнения договора в случае выдачи контрольным органом в сфере закупок предписания об аннулировании</w:t>
      </w:r>
      <w:proofErr w:type="gramEnd"/>
      <w:r w:rsidRPr="00B2464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8E5DEE" w:rsidRPr="008E5DEE" w:rsidRDefault="008E5DEE" w:rsidP="008E5DEE">
      <w:pPr>
        <w:widowControl w:val="0"/>
        <w:numPr>
          <w:ilvl w:val="1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Заказчик обязан:</w:t>
      </w:r>
    </w:p>
    <w:p w:rsidR="00C04241" w:rsidRPr="00C04241" w:rsidRDefault="00C04241" w:rsidP="00C04241">
      <w:pPr>
        <w:pStyle w:val="ad"/>
        <w:numPr>
          <w:ilvl w:val="2"/>
          <w:numId w:val="6"/>
        </w:numPr>
        <w:ind w:firstLine="709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:rsidR="00C04241" w:rsidRDefault="00C04241" w:rsidP="00C04241">
      <w:pPr>
        <w:widowControl w:val="0"/>
        <w:numPr>
          <w:ilvl w:val="2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sz w:val="24"/>
          <w:szCs w:val="24"/>
          <w:lang w:eastAsia="ru-RU" w:bidi="ru-RU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:rsidR="00C04241" w:rsidRPr="00C04241" w:rsidRDefault="00C04241" w:rsidP="00C04241">
      <w:pPr>
        <w:pStyle w:val="ad"/>
        <w:numPr>
          <w:ilvl w:val="2"/>
          <w:numId w:val="6"/>
        </w:numPr>
        <w:ind w:firstLine="709"/>
        <w:rPr>
          <w:rFonts w:eastAsia="Times New Roman" w:cs="Times New Roman"/>
          <w:sz w:val="24"/>
          <w:szCs w:val="24"/>
          <w:lang w:eastAsia="ru-RU" w:bidi="ru-RU"/>
        </w:rPr>
      </w:pPr>
      <w:r w:rsidRPr="00C04241">
        <w:rPr>
          <w:rFonts w:eastAsia="Times New Roman" w:cs="Times New Roman"/>
          <w:sz w:val="24"/>
          <w:szCs w:val="24"/>
          <w:lang w:eastAsia="ru-RU" w:bidi="ru-RU"/>
        </w:rPr>
        <w:t>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8E5DEE" w:rsidRPr="008E5DEE" w:rsidRDefault="008E5DEE" w:rsidP="008E5DEE">
      <w:pPr>
        <w:widowControl w:val="0"/>
        <w:numPr>
          <w:ilvl w:val="2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а)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:rsidR="00C04241" w:rsidRDefault="000F5DC2" w:rsidP="00C04241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п</w:t>
      </w:r>
      <w:r w:rsidR="00C04241" w:rsidRP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вщика (подрядчика, исполнителя);</w:t>
      </w:r>
    </w:p>
    <w:p w:rsidR="00C04241" w:rsidRDefault="00C04241" w:rsidP="00C04241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6.4.4. </w:t>
      </w:r>
      <w:r w:rsidRP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8E5DEE" w:rsidRPr="008E5DEE" w:rsidRDefault="008E5DEE" w:rsidP="008E5DEE">
      <w:pPr>
        <w:widowControl w:val="0"/>
        <w:numPr>
          <w:ilvl w:val="1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вправе:</w:t>
      </w:r>
    </w:p>
    <w:p w:rsidR="008E5DEE" w:rsidRPr="008E5DEE" w:rsidRDefault="008E5DEE" w:rsidP="008E5DEE">
      <w:pPr>
        <w:widowControl w:val="0"/>
        <w:numPr>
          <w:ilvl w:val="2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требовать от Поставщика надлежащего исполнения обязательств, предусмотренных договором;</w:t>
      </w:r>
    </w:p>
    <w:p w:rsidR="008E5DEE" w:rsidRPr="008E5DEE" w:rsidRDefault="008E5DEE" w:rsidP="008E5DEE">
      <w:pPr>
        <w:widowControl w:val="0"/>
        <w:numPr>
          <w:ilvl w:val="2"/>
          <w:numId w:val="6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требовать от Поставщика своевременного устранения выявленных недостатков Товара;</w:t>
      </w:r>
    </w:p>
    <w:p w:rsidR="008E5DEE" w:rsidRPr="008E5DEE" w:rsidRDefault="008E5DEE" w:rsidP="008E5DEE">
      <w:pPr>
        <w:widowControl w:val="0"/>
        <w:numPr>
          <w:ilvl w:val="0"/>
          <w:numId w:val="7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осуществлять контроль над исполнением Поставщиком договора без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вмешательства в его оперативную хозяйственную деятельность;</w:t>
      </w:r>
    </w:p>
    <w:p w:rsidR="008E5DEE" w:rsidRPr="008E5DEE" w:rsidRDefault="008E5DEE" w:rsidP="008E5DEE">
      <w:pPr>
        <w:widowControl w:val="0"/>
        <w:numPr>
          <w:ilvl w:val="0"/>
          <w:numId w:val="7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обнаружении отступлений от договора или иных недостатков в Товаре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немедленно заявить об этом Поставщику и сообщить Заказчику;</w:t>
      </w:r>
    </w:p>
    <w:p w:rsidR="008E5DEE" w:rsidRPr="008E5DEE" w:rsidRDefault="008E5DEE" w:rsidP="008E5DEE">
      <w:pPr>
        <w:widowControl w:val="0"/>
        <w:numPr>
          <w:ilvl w:val="0"/>
          <w:numId w:val="7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запрашивать у Поставщика относящуюся к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предмету договора документацию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и информацию.</w:t>
      </w:r>
    </w:p>
    <w:p w:rsidR="008E5DEE" w:rsidRPr="008E5DEE" w:rsidRDefault="008E5DEE" w:rsidP="008E5DEE">
      <w:pPr>
        <w:widowControl w:val="0"/>
        <w:numPr>
          <w:ilvl w:val="0"/>
          <w:numId w:val="8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Получатель обязан:</w:t>
      </w:r>
    </w:p>
    <w:p w:rsidR="008E5DEE" w:rsidRPr="008E5DEE" w:rsidRDefault="008E5DEE" w:rsidP="008E5DEE">
      <w:pPr>
        <w:widowControl w:val="0"/>
        <w:numPr>
          <w:ilvl w:val="0"/>
          <w:numId w:val="9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обеспечить приемку Товара, соответствую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щего требованиям, установленным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настоящим Договором, или незамедлительно сообщит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ь Заказчику о наличии оснований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для мотивированного отказа от подписания Получате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лем акта приема-передачи товара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либо иного документа о приемке поставленн</w:t>
      </w:r>
      <w:r w:rsidR="00460C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ого товара в сроки и в порядке,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предусмотренные настоящим договором;</w:t>
      </w:r>
    </w:p>
    <w:p w:rsidR="00D62634" w:rsidRDefault="008E5DEE" w:rsidP="00C04241">
      <w:pPr>
        <w:widowControl w:val="0"/>
        <w:numPr>
          <w:ilvl w:val="0"/>
          <w:numId w:val="9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C04241" w:rsidRDefault="00C04241" w:rsidP="00C04241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C04241" w:rsidRDefault="00C04241" w:rsidP="00C04241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C04241" w:rsidRPr="00E15FF9" w:rsidRDefault="00C04241" w:rsidP="00C0424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C04241" w:rsidRPr="00A952A9" w:rsidRDefault="00C04241" w:rsidP="00C0424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C04241" w:rsidRPr="00C04241" w:rsidRDefault="00C04241" w:rsidP="00C04241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D62634" w:rsidRPr="00C04241" w:rsidRDefault="00C04241" w:rsidP="00C04241">
      <w:pPr>
        <w:widowControl w:val="0"/>
        <w:tabs>
          <w:tab w:val="left" w:pos="0"/>
        </w:tabs>
        <w:spacing w:line="274" w:lineRule="exact"/>
        <w:ind w:left="2551" w:right="-1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5. </w:t>
      </w:r>
      <w:r w:rsidR="008E5DEE" w:rsidRPr="00C04241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Качество товара и гарантийные обязательства</w:t>
      </w:r>
      <w:bookmarkEnd w:id="4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5.1. Поставщик гарантирует, что поставляемый Товар:</w:t>
      </w:r>
    </w:p>
    <w:p w:rsidR="00C04241" w:rsidRPr="008E5DEE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5.1.1 соответствует характеристикам (потребительским свойствам) и иным требованиям, установленным настоящим Договором;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свободен</w:t>
      </w:r>
      <w:proofErr w:type="gramEnd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от любых прав третьих лиц и иных обременений;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является новым (не был в употреблении, не прошел восстановление потребительских свойств);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не имеет дефектов (механических повреждений);</w:t>
      </w:r>
    </w:p>
    <w:p w:rsidR="008E5DEE" w:rsidRPr="008E5DEE" w:rsidRDefault="008E5DEE" w:rsidP="008E5DEE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является качественным.</w:t>
      </w:r>
    </w:p>
    <w:p w:rsidR="000F5DC2" w:rsidRPr="008E5DEE" w:rsidRDefault="008E5DEE" w:rsidP="000F5DC2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r w:rsidR="000F5DC2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предъявляемым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или Спецификации (Приложение №1).</w:t>
      </w:r>
    </w:p>
    <w:p w:rsidR="000F5DC2" w:rsidRPr="008E5DEE" w:rsidRDefault="000F5DC2" w:rsidP="000F5DC2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C04241" w:rsidRPr="00C04241" w:rsidRDefault="000F5DC2" w:rsidP="00C04241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5.4. </w:t>
      </w:r>
      <w:r w:rsidR="00C04241" w:rsidRP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На Товар устанавливается гарантийный срок (срок годности), который равен гарантийному сроку (сроку годности), установленному компанией-производителем (заводом-изготовителем). Гарантийный срок исчисляется с момента подписания акта приема-передачи товара либо иного документа о приемке поставленного товара, подписанного сторонами. Срок годности исчисляется с даты изготовления товара.</w:t>
      </w:r>
    </w:p>
    <w:p w:rsidR="000F5DC2" w:rsidRDefault="00C04241" w:rsidP="00C04241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Гарантийный срок </w:t>
      </w:r>
      <w:r w:rsidR="00E832F5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(срок годности) </w:t>
      </w:r>
      <w:r w:rsidRP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поставляемого Товара по настоящему 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договору </w:t>
      </w:r>
      <w:r w:rsidRP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указывается в сертификате качества (соответствия) товара, либо ином документе (сопроводительной документации) на товар.</w:t>
      </w:r>
    </w:p>
    <w:p w:rsidR="00D62634" w:rsidRPr="00C04241" w:rsidRDefault="008E5DEE" w:rsidP="008E5DEE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5.5. </w:t>
      </w:r>
      <w:proofErr w:type="gramStart"/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При обнаружении недостатков (дефектов, брака) Товара в период </w:t>
      </w:r>
      <w:r w:rsidRPr="008E5DEE">
        <w:rPr>
          <w:rFonts w:eastAsia="Times New Roman" w:cs="Times New Roman"/>
          <w:sz w:val="24"/>
          <w:szCs w:val="24"/>
          <w:lang w:eastAsia="ru-RU" w:bidi="ru-RU"/>
        </w:rPr>
        <w:t>срока годности,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  <w:proofErr w:type="gramEnd"/>
    </w:p>
    <w:p w:rsidR="00D62634" w:rsidRPr="00C04241" w:rsidRDefault="00C04241" w:rsidP="00C04241">
      <w:pPr>
        <w:pStyle w:val="ad"/>
        <w:widowControl w:val="0"/>
        <w:tabs>
          <w:tab w:val="left" w:pos="3803"/>
        </w:tabs>
        <w:spacing w:line="274" w:lineRule="exact"/>
        <w:ind w:left="2551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</w:t>
      </w:r>
      <w:r w:rsidR="00CB6CB9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6.</w:t>
      </w:r>
      <w:r w:rsidR="008E5DEE" w:rsidRPr="00D62634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5"/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8E5DEE" w:rsidRPr="008E5DEE" w:rsidRDefault="008E5DEE" w:rsidP="008E5DEE">
      <w:pPr>
        <w:widowControl w:val="0"/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8E5DEE" w:rsidRPr="008E5DEE" w:rsidRDefault="008E5DEE" w:rsidP="008E5DEE">
      <w:pPr>
        <w:widowControl w:val="0"/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6.3. 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D62634" w:rsidRPr="008E5DEE" w:rsidRDefault="008E5DEE" w:rsidP="00C04241">
      <w:pPr>
        <w:widowControl w:val="0"/>
        <w:spacing w:line="274" w:lineRule="exact"/>
        <w:ind w:firstLine="6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6.4. При расторжении договора в связи с односторонним отказом,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0F5DC2" w:rsidRPr="00C04241" w:rsidRDefault="000F5DC2" w:rsidP="00C04241">
      <w:pPr>
        <w:widowControl w:val="0"/>
        <w:tabs>
          <w:tab w:val="left" w:pos="3258"/>
        </w:tabs>
        <w:spacing w:line="274" w:lineRule="exact"/>
        <w:ind w:left="2551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7"/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7. .</w:t>
      </w:r>
      <w:r w:rsidRPr="00CB6CB9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Действие непреодолимой силы</w:t>
      </w:r>
    </w:p>
    <w:p w:rsidR="00C04241" w:rsidRDefault="000F5DC2" w:rsidP="000F5DC2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</w:t>
      </w:r>
    </w:p>
    <w:p w:rsidR="00C04241" w:rsidRPr="00E15FF9" w:rsidRDefault="00C04241" w:rsidP="00C0424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C04241" w:rsidRPr="00C04241" w:rsidRDefault="00C04241" w:rsidP="00C0424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0F5DC2" w:rsidRPr="008E5DEE" w:rsidRDefault="000F5DC2" w:rsidP="000F5DC2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0F5DC2" w:rsidRPr="008E5DEE" w:rsidRDefault="000F5DC2" w:rsidP="000F5DC2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7.2.</w:t>
      </w: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340078" w:rsidRDefault="000F5DC2" w:rsidP="000F5DC2">
      <w:pPr>
        <w:widowControl w:val="0"/>
        <w:tabs>
          <w:tab w:val="left" w:pos="3258"/>
        </w:tabs>
        <w:spacing w:line="274" w:lineRule="exact"/>
        <w:ind w:firstLine="709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Calibri" w:cs="Times New Roman"/>
          <w:bCs/>
          <w:color w:val="000000"/>
          <w:sz w:val="24"/>
          <w:szCs w:val="24"/>
          <w:lang w:bidi="ru-RU"/>
        </w:rPr>
        <w:t>7.3.</w:t>
      </w:r>
      <w:r w:rsidRPr="008E5DEE">
        <w:rPr>
          <w:rFonts w:eastAsia="Calibri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8E5DEE">
        <w:rPr>
          <w:rFonts w:eastAsia="Calibri" w:cs="Times New Roman"/>
          <w:color w:val="000000"/>
          <w:sz w:val="24"/>
          <w:szCs w:val="24"/>
          <w:lang w:bidi="ru-RU"/>
        </w:rPr>
        <w:t>Наступление обстоятельств непреодолимой силы при условии, что приняты меры, указанные в пункте 7.2 настоящего договора,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340078" w:rsidRDefault="00340078" w:rsidP="000F5DC2">
      <w:pPr>
        <w:widowControl w:val="0"/>
        <w:tabs>
          <w:tab w:val="left" w:pos="3258"/>
        </w:tabs>
        <w:spacing w:line="274" w:lineRule="exact"/>
        <w:ind w:firstLine="709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D0446" w:rsidRPr="00CB6CB9" w:rsidRDefault="00CB6CB9" w:rsidP="000F5DC2">
      <w:pPr>
        <w:widowControl w:val="0"/>
        <w:tabs>
          <w:tab w:val="left" w:pos="1864"/>
        </w:tabs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bookmarkEnd w:id="6"/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="008E5DEE" w:rsidRPr="00CB6CB9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Регулирование досудебного порядка разрешения споров</w:t>
      </w:r>
      <w:bookmarkEnd w:id="7"/>
    </w:p>
    <w:p w:rsidR="00D62634" w:rsidRPr="00D62634" w:rsidRDefault="00D62634" w:rsidP="00D62634">
      <w:pPr>
        <w:pStyle w:val="ad"/>
        <w:widowControl w:val="0"/>
        <w:tabs>
          <w:tab w:val="left" w:pos="1864"/>
        </w:tabs>
        <w:spacing w:line="274" w:lineRule="exact"/>
        <w:ind w:left="2268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8.1. Все споры, возникающие из настоящего договора или в связи с ним, разрешаются Сторонами путем переговоров, посредством направления претензий.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 невыполнении требований приведенных выше, претензионный порядок считается не соблюденным.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74" w:lineRule="exact"/>
        <w:jc w:val="both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8.2.</w:t>
      </w: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</w:t>
      </w:r>
    </w:p>
    <w:p w:rsidR="008E5DEE" w:rsidRDefault="008E5DEE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3D0446" w:rsidRPr="008E5DEE" w:rsidRDefault="003D0446" w:rsidP="008E5DEE">
      <w:pPr>
        <w:widowControl w:val="0"/>
        <w:spacing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8E5DEE" w:rsidRPr="008E5DEE" w:rsidRDefault="008E5DEE" w:rsidP="008E5DEE">
      <w:pPr>
        <w:widowControl w:val="0"/>
        <w:tabs>
          <w:tab w:val="left" w:pos="939"/>
        </w:tabs>
        <w:spacing w:line="274" w:lineRule="exact"/>
        <w:ind w:left="64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9"/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9. Срок действия договора, основания и порядок изменения, дополнения и</w:t>
      </w:r>
      <w:bookmarkEnd w:id="8"/>
    </w:p>
    <w:p w:rsidR="00D62634" w:rsidRDefault="008E5DEE" w:rsidP="00C04241">
      <w:pPr>
        <w:widowControl w:val="0"/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расторжения договора</w:t>
      </w:r>
      <w:bookmarkEnd w:id="9"/>
    </w:p>
    <w:p w:rsidR="00C04241" w:rsidRPr="008E5DEE" w:rsidRDefault="00C04241" w:rsidP="00C04241">
      <w:pPr>
        <w:widowControl w:val="0"/>
        <w:spacing w:line="274" w:lineRule="exact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9.1. </w:t>
      </w:r>
      <w:r w:rsidRPr="008E5DEE">
        <w:rPr>
          <w:rFonts w:eastAsia="Calibri" w:cs="Times New Roman"/>
          <w:color w:val="000000"/>
          <w:sz w:val="24"/>
          <w:szCs w:val="24"/>
          <w:lang w:eastAsia="ru-RU"/>
        </w:rPr>
        <w:t xml:space="preserve">Договор вступает в силу с момента </w:t>
      </w:r>
      <w:r w:rsidR="00B5051D">
        <w:rPr>
          <w:rFonts w:eastAsia="Calibri" w:cs="Times New Roman"/>
          <w:color w:val="000000"/>
          <w:sz w:val="24"/>
          <w:szCs w:val="24"/>
          <w:lang w:eastAsia="ru-RU"/>
        </w:rPr>
        <w:t>его подписания.</w:t>
      </w:r>
    </w:p>
    <w:p w:rsidR="000F5DC2" w:rsidRPr="008E5DEE" w:rsidRDefault="000F5DC2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2021 года.</w:t>
      </w:r>
    </w:p>
    <w:p w:rsidR="000F5DC2" w:rsidRPr="008E5DEE" w:rsidRDefault="000F5DC2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:rsidR="000F5DC2" w:rsidRPr="008E5DEE" w:rsidRDefault="000F5DC2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0F5DC2" w:rsidRDefault="000F5DC2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:rsidR="00C04241" w:rsidRPr="00E15FF9" w:rsidRDefault="00C04241" w:rsidP="00C04241">
      <w:pPr>
        <w:ind w:right="-1"/>
        <w:jc w:val="both"/>
        <w:rPr>
          <w:rFonts w:cs="Times New Roman"/>
          <w:sz w:val="22"/>
        </w:rPr>
      </w:pPr>
      <w:r w:rsidRPr="00E15FF9">
        <w:rPr>
          <w:rFonts w:cs="Times New Roman"/>
          <w:b/>
          <w:sz w:val="22"/>
        </w:rPr>
        <w:t>Заказчик____________                   Поставщик ___________                   Получатель____________</w:t>
      </w:r>
    </w:p>
    <w:p w:rsidR="00C04241" w:rsidRPr="006669F4" w:rsidRDefault="00C04241" w:rsidP="00C04241">
      <w:pPr>
        <w:ind w:right="-666"/>
        <w:jc w:val="both"/>
        <w:rPr>
          <w:rFonts w:cs="Times New Roman"/>
          <w:sz w:val="22"/>
        </w:rPr>
      </w:pPr>
      <w:r w:rsidRPr="00E15FF9">
        <w:rPr>
          <w:rFonts w:cs="Times New Roman"/>
          <w:sz w:val="22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</w:rPr>
        <w:t>подпись</w:t>
      </w:r>
      <w:proofErr w:type="spellEnd"/>
      <w:proofErr w:type="gramEnd"/>
      <w:r w:rsidRPr="00E15FF9">
        <w:rPr>
          <w:rFonts w:cs="Times New Roman"/>
          <w:sz w:val="22"/>
        </w:rPr>
        <w:t xml:space="preserve">                  </w:t>
      </w:r>
      <w:r>
        <w:rPr>
          <w:rFonts w:cs="Times New Roman"/>
          <w:sz w:val="22"/>
        </w:rPr>
        <w:t xml:space="preserve">                             </w:t>
      </w:r>
      <w:proofErr w:type="spellStart"/>
      <w:r w:rsidRPr="00E15FF9">
        <w:rPr>
          <w:rFonts w:cs="Times New Roman"/>
          <w:sz w:val="22"/>
        </w:rPr>
        <w:t>подпись</w:t>
      </w:r>
      <w:proofErr w:type="spellEnd"/>
    </w:p>
    <w:p w:rsidR="00C04241" w:rsidRPr="008E5DEE" w:rsidRDefault="00C04241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F5DC2" w:rsidRPr="008E5DEE" w:rsidRDefault="000F5DC2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Сторонами такого решения осуществляется в порядке, предусмотренном нормами Закона о закупках. </w:t>
      </w:r>
    </w:p>
    <w:p w:rsidR="000F5DC2" w:rsidRPr="008E5DEE" w:rsidRDefault="000F5DC2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0F5DC2" w:rsidRPr="008E5DEE" w:rsidRDefault="000F5DC2" w:rsidP="000F5DC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340078" w:rsidRDefault="000F5DC2" w:rsidP="00C0424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:rsidR="008E5DEE" w:rsidRPr="008E5DEE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:rsidR="00D62634" w:rsidRDefault="008E5DEE" w:rsidP="008E5DE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D62634" w:rsidRDefault="008E5DEE" w:rsidP="00D6263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E5DEE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bookmarkStart w:id="10" w:name="bookmark11"/>
    </w:p>
    <w:p w:rsidR="00D62634" w:rsidRPr="00C04241" w:rsidRDefault="00C04241" w:rsidP="00C04241">
      <w:pPr>
        <w:tabs>
          <w:tab w:val="left" w:pos="2850"/>
          <w:tab w:val="left" w:pos="2910"/>
          <w:tab w:val="center" w:pos="4818"/>
        </w:tabs>
        <w:ind w:left="25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10. </w:t>
      </w:r>
      <w:r w:rsidR="008E5DEE" w:rsidRPr="00C04241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10"/>
    </w:p>
    <w:p w:rsidR="008E5DEE" w:rsidRPr="008E5DEE" w:rsidRDefault="008E5DE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E5DEE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10.1.</w:t>
      </w:r>
      <w:r w:rsidRPr="008E5DEE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:rsidR="00841F3B" w:rsidRDefault="008E5DE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</w:t>
      </w:r>
      <w:r w:rsidR="00CB6CB9">
        <w:rPr>
          <w:rFonts w:eastAsia="Times New Roman" w:cs="Times New Roman"/>
          <w:color w:val="000000"/>
          <w:sz w:val="24"/>
          <w:szCs w:val="24"/>
          <w:lang w:eastAsia="ru-RU" w:bidi="ru-RU"/>
        </w:rPr>
        <w:t>ания, слияния или присоединения.</w:t>
      </w:r>
    </w:p>
    <w:p w:rsidR="008E5DEE" w:rsidRPr="008E5DEE" w:rsidRDefault="008E5DEE" w:rsidP="000F5DC2">
      <w:pPr>
        <w:widowControl w:val="0"/>
        <w:tabs>
          <w:tab w:val="left" w:pos="0"/>
        </w:tabs>
        <w:spacing w:line="269" w:lineRule="exact"/>
        <w:ind w:firstLine="709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E52A1C" w:rsidRPr="00BD6CE4" w:rsidRDefault="008E5DE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bookmarkStart w:id="11" w:name="_GoBack"/>
      <w:r w:rsidRPr="00BD6CE4">
        <w:rPr>
          <w:rFonts w:eastAsia="Times New Roman" w:cs="Times New Roman"/>
          <w:sz w:val="24"/>
          <w:szCs w:val="24"/>
          <w:lang w:eastAsia="ru-RU" w:bidi="ru-RU"/>
        </w:rPr>
        <w:t xml:space="preserve">10.4. </w:t>
      </w:r>
      <w:r w:rsidR="00E52A1C" w:rsidRPr="00BD6CE4">
        <w:rPr>
          <w:rFonts w:eastAsia="Times New Roman" w:cs="Times New Roman"/>
          <w:sz w:val="24"/>
          <w:szCs w:val="24"/>
          <w:lang w:eastAsia="ru-RU" w:bidi="ru-RU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bookmarkEnd w:id="11"/>
    <w:p w:rsidR="008E5DEE" w:rsidRPr="008E5DEE" w:rsidRDefault="00E52A1C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10.5. </w:t>
      </w:r>
      <w:r w:rsidR="008E5DEE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8E5DEE" w:rsidRPr="008E5DEE" w:rsidRDefault="008E5DEE" w:rsidP="008E5DEE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r w:rsidR="00E52A1C"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10.6.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Настоящий договор составлен на русском языке в 3 (трех) экземплярах. Все экземпляры идентичны и имеют равную юридическую силу.</w:t>
      </w:r>
    </w:p>
    <w:p w:rsidR="00C04241" w:rsidRDefault="008E5DEE" w:rsidP="00C04241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  <w:r w:rsidR="00E52A1C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10.7. </w:t>
      </w:r>
      <w:r w:rsidRPr="008E5DEE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="00C04241">
        <w:rPr>
          <w:rFonts w:eastAsia="Times New Roman" w:cs="Times New Roman"/>
          <w:color w:val="000000"/>
          <w:sz w:val="24"/>
          <w:szCs w:val="24"/>
          <w:lang w:eastAsia="ru-RU" w:bidi="ru-RU"/>
        </w:rPr>
        <w:t>: Спецификация (Приложение № 1).</w:t>
      </w:r>
    </w:p>
    <w:p w:rsidR="008E5DEE" w:rsidRPr="00C04241" w:rsidRDefault="00C04241" w:rsidP="00C04241">
      <w:pPr>
        <w:widowControl w:val="0"/>
        <w:tabs>
          <w:tab w:val="left" w:pos="0"/>
        </w:tabs>
        <w:spacing w:line="269" w:lineRule="exact"/>
        <w:jc w:val="both"/>
        <w:outlineLvl w:val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              </w:t>
      </w:r>
      <w:r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 xml:space="preserve">11. </w:t>
      </w:r>
      <w:r w:rsidR="008E5DEE" w:rsidRPr="00C04241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Юридические адреса и банковские реквизиты сторон</w:t>
      </w:r>
    </w:p>
    <w:p w:rsidR="00D62634" w:rsidRPr="00D62634" w:rsidRDefault="00D62634" w:rsidP="00D62634">
      <w:pPr>
        <w:pStyle w:val="ad"/>
        <w:widowControl w:val="0"/>
        <w:tabs>
          <w:tab w:val="left" w:pos="0"/>
        </w:tabs>
        <w:spacing w:line="269" w:lineRule="exact"/>
        <w:ind w:left="3544"/>
        <w:outlineLvl w:val="0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09FF" w:rsidTr="006D09FF">
        <w:tc>
          <w:tcPr>
            <w:tcW w:w="3190" w:type="dxa"/>
          </w:tcPr>
          <w:p w:rsidR="006D09FF" w:rsidRPr="008E5DEE" w:rsidRDefault="006D09FF" w:rsidP="002319F6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E5DEE">
              <w:rPr>
                <w:rFonts w:eastAsia="Calibri" w:cs="Times New Roman"/>
                <w:b/>
                <w:sz w:val="24"/>
                <w:szCs w:val="24"/>
              </w:rPr>
              <w:t>Заказчик:</w:t>
            </w:r>
          </w:p>
          <w:p w:rsidR="006D09FF" w:rsidRPr="009E61CF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>Государственная администрация</w:t>
            </w:r>
          </w:p>
          <w:p w:rsidR="006D09FF" w:rsidRPr="009E61CF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 xml:space="preserve">г. Бендеры </w:t>
            </w:r>
          </w:p>
          <w:p w:rsidR="006D09FF" w:rsidRPr="008E5DEE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г. Бендеры, ул. Ленина,17</w:t>
            </w:r>
          </w:p>
          <w:p w:rsidR="006D09FF" w:rsidRPr="008E5DEE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р/с 2191381290001003</w:t>
            </w:r>
          </w:p>
          <w:p w:rsidR="006D09FF" w:rsidRPr="008E5DEE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 xml:space="preserve">в Бендерском филиале </w:t>
            </w:r>
          </w:p>
          <w:p w:rsidR="006D09FF" w:rsidRPr="008E5DEE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ЗАО «Приднестровский Сбербанк»</w:t>
            </w:r>
          </w:p>
          <w:p w:rsidR="006D09FF" w:rsidRPr="008E5DEE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ф/к 0300000409</w:t>
            </w:r>
          </w:p>
          <w:p w:rsidR="006D09FF" w:rsidRPr="008E5DEE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тел/факс:0(552)22086</w:t>
            </w:r>
          </w:p>
          <w:p w:rsidR="002319F6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8E5DEE">
              <w:rPr>
                <w:rFonts w:eastAsia="Calibri" w:cs="Times New Roman"/>
                <w:sz w:val="24"/>
                <w:szCs w:val="24"/>
              </w:rPr>
              <w:t>-</w:t>
            </w: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8E5DEE">
              <w:rPr>
                <w:rFonts w:eastAsia="Calibri" w:cs="Times New Roman"/>
                <w:sz w:val="24"/>
                <w:szCs w:val="24"/>
              </w:rPr>
              <w:t>:</w:t>
            </w: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admin</w:t>
            </w:r>
            <w:r w:rsidRPr="008E5DEE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bendery</w:t>
            </w:r>
            <w:proofErr w:type="spellEnd"/>
            <w:r w:rsidRPr="008E5DEE"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8E5DEE">
              <w:rPr>
                <w:rFonts w:eastAsia="Calibri" w:cs="Times New Roman"/>
                <w:sz w:val="24"/>
                <w:szCs w:val="24"/>
              </w:rPr>
              <w:t>.</w:t>
            </w:r>
            <w:r w:rsidRPr="008E5DEE">
              <w:rPr>
                <w:rFonts w:eastAsia="Calibri" w:cs="Times New Roman"/>
                <w:sz w:val="24"/>
                <w:szCs w:val="24"/>
                <w:lang w:val="en-US"/>
              </w:rPr>
              <w:t>org</w:t>
            </w:r>
          </w:p>
          <w:p w:rsidR="00C04241" w:rsidRDefault="00C04241" w:rsidP="002319F6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6D09FF" w:rsidRPr="008E5DEE" w:rsidRDefault="006D09FF" w:rsidP="002319F6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Глава</w:t>
            </w:r>
          </w:p>
          <w:p w:rsidR="006D09FF" w:rsidRDefault="006D09FF" w:rsidP="002319F6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__________Р.Д. Иванченко</w:t>
            </w:r>
          </w:p>
        </w:tc>
        <w:tc>
          <w:tcPr>
            <w:tcW w:w="3190" w:type="dxa"/>
          </w:tcPr>
          <w:p w:rsidR="006D09FF" w:rsidRDefault="00582F1B" w:rsidP="002319F6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Поставщик:</w:t>
            </w:r>
          </w:p>
          <w:p w:rsidR="002319F6" w:rsidRDefault="002319F6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07102F" w:rsidRPr="002319F6" w:rsidRDefault="0007102F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2319F6" w:rsidRPr="002319F6" w:rsidRDefault="002319F6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2319F6" w:rsidRPr="002319F6" w:rsidRDefault="002319F6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2319F6" w:rsidRDefault="002319F6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  <w:p w:rsidR="002319F6" w:rsidRPr="002319F6" w:rsidRDefault="002319F6" w:rsidP="002319F6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6D09FF" w:rsidRDefault="00314ACC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Получатель:</w:t>
            </w:r>
          </w:p>
          <w:p w:rsidR="00314ACC" w:rsidRPr="00057CC3" w:rsidRDefault="00314ACC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учреждение «Управление культуры г. Бендеры» 3200, ПМР, г. Бендеры, ул. Суворова, 57, ф/к 0300000423</w:t>
            </w:r>
          </w:p>
          <w:p w:rsidR="00057CC3" w:rsidRPr="00057CC3" w:rsidRDefault="00057CC3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специальный бюджетный счёт № 2191380100830118</w:t>
            </w:r>
          </w:p>
          <w:p w:rsidR="00057CC3" w:rsidRPr="00057CC3" w:rsidRDefault="00057CC3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филиале  ЗАО «Приднестровский Сбербанк»</w:t>
            </w:r>
            <w:r w:rsidR="00C042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г.Бендеры</w:t>
            </w:r>
          </w:p>
          <w:p w:rsidR="00817180" w:rsidRDefault="00C04241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 6706</w:t>
            </w:r>
          </w:p>
          <w:p w:rsidR="00817180" w:rsidRDefault="00817180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C04241" w:rsidRDefault="00C04241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057CC3" w:rsidRPr="00057CC3" w:rsidRDefault="00057CC3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</w:t>
            </w:r>
          </w:p>
          <w:p w:rsidR="00057CC3" w:rsidRPr="00057CC3" w:rsidRDefault="00057CC3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__________Е. Г. Савельева</w:t>
            </w:r>
          </w:p>
          <w:p w:rsidR="00314ACC" w:rsidRDefault="00314ACC" w:rsidP="00817180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F5DC2" w:rsidRDefault="000F5DC2">
      <w:pPr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br w:type="page"/>
      </w:r>
    </w:p>
    <w:p w:rsidR="00347B43" w:rsidRPr="00347B43" w:rsidRDefault="00347B43" w:rsidP="00347B43">
      <w:pPr>
        <w:jc w:val="right"/>
        <w:rPr>
          <w:rFonts w:eastAsia="Calibri" w:cs="Times New Roman"/>
          <w:sz w:val="23"/>
          <w:szCs w:val="23"/>
        </w:rPr>
      </w:pPr>
      <w:r w:rsidRPr="00347B43">
        <w:rPr>
          <w:rFonts w:eastAsia="Calibri" w:cs="Times New Roman"/>
          <w:sz w:val="23"/>
          <w:szCs w:val="23"/>
        </w:rPr>
        <w:lastRenderedPageBreak/>
        <w:t>Приложение №1</w:t>
      </w:r>
    </w:p>
    <w:p w:rsidR="00D62634" w:rsidRDefault="00D62634" w:rsidP="00347B43">
      <w:pPr>
        <w:jc w:val="right"/>
        <w:rPr>
          <w:rFonts w:eastAsia="Calibri" w:cs="Times New Roman"/>
          <w:sz w:val="23"/>
          <w:szCs w:val="23"/>
        </w:rPr>
      </w:pPr>
    </w:p>
    <w:p w:rsidR="00347B43" w:rsidRPr="00347B43" w:rsidRDefault="00347B43" w:rsidP="00347B43">
      <w:pPr>
        <w:jc w:val="right"/>
        <w:rPr>
          <w:rFonts w:eastAsia="Calibri" w:cs="Times New Roman"/>
          <w:sz w:val="23"/>
          <w:szCs w:val="23"/>
        </w:rPr>
      </w:pPr>
      <w:r w:rsidRPr="00347B43">
        <w:rPr>
          <w:rFonts w:eastAsia="Calibri" w:cs="Times New Roman"/>
          <w:sz w:val="23"/>
          <w:szCs w:val="23"/>
        </w:rPr>
        <w:t>к договору № _______</w:t>
      </w:r>
    </w:p>
    <w:p w:rsidR="00347B43" w:rsidRPr="00347B43" w:rsidRDefault="00347B43" w:rsidP="00347B43">
      <w:pPr>
        <w:jc w:val="right"/>
        <w:rPr>
          <w:rFonts w:eastAsia="Calibri" w:cs="Times New Roman"/>
          <w:sz w:val="23"/>
          <w:szCs w:val="23"/>
        </w:rPr>
      </w:pPr>
      <w:r w:rsidRPr="00347B43">
        <w:rPr>
          <w:rFonts w:eastAsia="Calibri" w:cs="Times New Roman"/>
          <w:sz w:val="23"/>
          <w:szCs w:val="23"/>
        </w:rPr>
        <w:t>от ___________</w:t>
      </w:r>
    </w:p>
    <w:p w:rsidR="00347B43" w:rsidRDefault="00347B43" w:rsidP="00347B43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47B43">
        <w:rPr>
          <w:rFonts w:eastAsia="Times New Roman" w:cs="Times New Roman"/>
          <w:sz w:val="26"/>
          <w:szCs w:val="26"/>
          <w:lang w:eastAsia="ru-RU"/>
        </w:rPr>
        <w:t>Спецификация</w:t>
      </w:r>
    </w:p>
    <w:p w:rsidR="001B6631" w:rsidRPr="00347B43" w:rsidRDefault="001B6631" w:rsidP="00347B43">
      <w:pPr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57"/>
        <w:gridCol w:w="849"/>
        <w:gridCol w:w="850"/>
        <w:gridCol w:w="1416"/>
        <w:gridCol w:w="1275"/>
      </w:tblGrid>
      <w:tr w:rsidR="00347B43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rPr>
                <w:rFonts w:eastAsia="Calibri" w:cs="Times New Roman"/>
                <w:sz w:val="24"/>
                <w:szCs w:val="24"/>
              </w:rPr>
            </w:pPr>
            <w:r w:rsidRPr="00347B43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Наименование, страна и фирма производитель, характеристики Товара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 xml:space="preserve">кол-во </w:t>
            </w:r>
          </w:p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Цена единицы товара (</w:t>
            </w:r>
            <w:proofErr w:type="spellStart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gramStart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МР</w:t>
            </w:r>
            <w:proofErr w:type="spellEnd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347B43" w:rsidRDefault="00347B43" w:rsidP="00347B43">
            <w:pPr>
              <w:jc w:val="center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Сумма (</w:t>
            </w:r>
            <w:proofErr w:type="spellStart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347B43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5A" w:rsidRPr="00BF305A" w:rsidRDefault="00BF305A" w:rsidP="00347B43">
            <w:pPr>
              <w:rPr>
                <w:rFonts w:eastAsia="Calibri" w:cs="Times New Roman"/>
                <w:sz w:val="22"/>
              </w:rPr>
            </w:pPr>
            <w:r w:rsidRPr="00BF305A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>Хозяйственные и химические товары для нужд аппарата управления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1)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bCs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347B43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347B43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5A" w:rsidRPr="00BF305A" w:rsidRDefault="00BF305A" w:rsidP="00347B43">
            <w:pPr>
              <w:rPr>
                <w:rFonts w:eastAsia="Calibri" w:cs="Times New Roman"/>
                <w:sz w:val="22"/>
              </w:rPr>
            </w:pPr>
            <w:r w:rsidRPr="00BF305A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>Электрические товары для нужд аппарата управления МУ «Управление культуры г. Бендеры»</w:t>
            </w:r>
          </w:p>
          <w:p w:rsidR="00BF305A" w:rsidRPr="006106E6" w:rsidRDefault="00BF305A" w:rsidP="00141119">
            <w:pPr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2</w:t>
            </w:r>
            <w:proofErr w:type="gramStart"/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="00141119">
              <w:rPr>
                <w:rFonts w:cs="Times New Roman"/>
                <w:b/>
                <w:bCs/>
                <w:color w:val="000000" w:themeColor="text1"/>
                <w:sz w:val="22"/>
              </w:rPr>
              <w:t>)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bCs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347B43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347B43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Хозяйственные и химические товары для нужд МУ «Центральная библиотечная система»,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3)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298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Электрические товары для нужд МУ «Центральная библиотечная система»,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1 696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Хозяйственные и химические товары для нужд МУ «Дом Культуры с. Протягайловка»,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BF305A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5</w:t>
            </w:r>
            <w:proofErr w:type="gramStart"/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="00141119">
              <w:rPr>
                <w:rFonts w:cs="Times New Roman"/>
                <w:b/>
                <w:bCs/>
                <w:color w:val="000000" w:themeColor="text1"/>
                <w:sz w:val="22"/>
              </w:rPr>
              <w:t>)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 xml:space="preserve">шт., </w:t>
            </w:r>
            <w:proofErr w:type="spellStart"/>
            <w:r w:rsidRPr="00BF305A">
              <w:rPr>
                <w:rFonts w:cs="Times New Roman"/>
                <w:sz w:val="22"/>
              </w:rPr>
              <w:t>упак</w:t>
            </w:r>
            <w:proofErr w:type="spellEnd"/>
            <w:r w:rsidRPr="00BF305A">
              <w:rPr>
                <w:rFonts w:cs="Times New Roman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>Хозяйственные и химические товары для нужд МУ «Культурно-досуговый центр «Шелковик»», подведомственного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>Строительные материалы для нужд МУ «Культурно-досуговый центр «Шелковик»», подведомственного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 xml:space="preserve">шт., </w:t>
            </w:r>
            <w:proofErr w:type="spellStart"/>
            <w:r w:rsidRPr="00BF305A">
              <w:rPr>
                <w:rFonts w:cs="Times New Roman"/>
                <w:sz w:val="22"/>
              </w:rPr>
              <w:t>пач</w:t>
            </w:r>
            <w:proofErr w:type="spellEnd"/>
            <w:r w:rsidRPr="00BF305A">
              <w:rPr>
                <w:rFonts w:cs="Times New Roman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>Электрические товары для нужд МУ «Культурно-досуговый центр «Шелковик»», подведомственного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8)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Строительные материалы для нужд МУ «Историко-краеведческий музей»,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 xml:space="preserve">шт., </w:t>
            </w:r>
            <w:proofErr w:type="spellStart"/>
            <w:r w:rsidRPr="00BF305A">
              <w:rPr>
                <w:rFonts w:cs="Times New Roman"/>
                <w:sz w:val="22"/>
              </w:rPr>
              <w:t>упак</w:t>
            </w:r>
            <w:proofErr w:type="spellEnd"/>
            <w:r w:rsidRPr="00BF305A">
              <w:rPr>
                <w:rFonts w:cs="Times New Roman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Хозяйственные и химические товары для нужд МУ «Историко-краеведческий музей»,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10)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 xml:space="preserve">шт., </w:t>
            </w:r>
            <w:proofErr w:type="spellStart"/>
            <w:r w:rsidRPr="00BF305A">
              <w:rPr>
                <w:rFonts w:cs="Times New Roman"/>
                <w:sz w:val="22"/>
              </w:rPr>
              <w:t>упак</w:t>
            </w:r>
            <w:proofErr w:type="spellEnd"/>
            <w:r w:rsidRPr="00BF305A">
              <w:rPr>
                <w:rFonts w:cs="Times New Roman"/>
                <w:sz w:val="22"/>
              </w:rPr>
              <w:t>., пар.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326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Электрические товары для нужд МУ «Историко-краеведческий музей»,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11)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Строительные материалы для нужд МОУ ДО «Детская художественная школа»,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12)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шт., пар.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Электрические товары для нужд МОУ ДО «Детская художественная школа»,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13)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Хозяйственные и химические товары для нужд МОУ ДО «Детская музыкальная школа №1»,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BF305A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(Приложение № </w:t>
            </w:r>
            <w:r w:rsidR="00141119">
              <w:rPr>
                <w:rFonts w:cs="Times New Roman"/>
                <w:b/>
                <w:bCs/>
                <w:color w:val="000000" w:themeColor="text1"/>
                <w:sz w:val="22"/>
              </w:rPr>
              <w:t>14)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шт., бут</w:t>
            </w:r>
            <w:proofErr w:type="gramStart"/>
            <w:r w:rsidRPr="00BF305A">
              <w:rPr>
                <w:rFonts w:cs="Times New Roman"/>
                <w:sz w:val="22"/>
              </w:rPr>
              <w:t xml:space="preserve">., </w:t>
            </w:r>
            <w:proofErr w:type="spellStart"/>
            <w:proofErr w:type="gramEnd"/>
            <w:r w:rsidRPr="00BF305A">
              <w:rPr>
                <w:rFonts w:cs="Times New Roman"/>
                <w:sz w:val="22"/>
              </w:rPr>
              <w:t>упак</w:t>
            </w:r>
            <w:proofErr w:type="spellEnd"/>
            <w:r w:rsidRPr="00BF305A">
              <w:rPr>
                <w:rFonts w:cs="Times New Roman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Строительные материалы для нужд МОУ ДО «Детская музыкальная школа №1»,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141119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15)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шт., меш.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Хозяйственные товары для нужд МУ «Дом Культуры с. Гиска»,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BF305A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>(Приложение № 16</w:t>
            </w:r>
            <w:proofErr w:type="gramStart"/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="00141119">
              <w:rPr>
                <w:rFonts w:cs="Times New Roman"/>
                <w:b/>
                <w:bCs/>
                <w:color w:val="000000" w:themeColor="text1"/>
                <w:sz w:val="22"/>
              </w:rPr>
              <w:t>)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BF305A" w:rsidRPr="00347B43" w:rsidTr="00BF30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6106E6" w:rsidP="00347B43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Pr="006106E6" w:rsidRDefault="00BF305A" w:rsidP="0075797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Хозяйственные и химические товары для нужд МОУ ДО «Бендерская детская школа искусств», </w:t>
            </w:r>
            <w:proofErr w:type="gramStart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>подведомственного</w:t>
            </w:r>
            <w:proofErr w:type="gramEnd"/>
            <w:r w:rsidRPr="006106E6">
              <w:rPr>
                <w:rFonts w:cs="Times New Roman"/>
                <w:bCs/>
                <w:color w:val="000000" w:themeColor="text1"/>
                <w:sz w:val="22"/>
              </w:rPr>
              <w:t xml:space="preserve"> МУ «Управление культуры г. Бендеры»</w:t>
            </w:r>
          </w:p>
          <w:p w:rsidR="00BF305A" w:rsidRPr="006106E6" w:rsidRDefault="00BF305A" w:rsidP="00141119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6106E6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(Приложение № 17 </w:t>
            </w:r>
            <w:r w:rsidR="00141119">
              <w:rPr>
                <w:rFonts w:cs="Times New Roman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Cs/>
                <w:sz w:val="22"/>
              </w:rPr>
            </w:pPr>
            <w:r w:rsidRPr="00BF305A">
              <w:rPr>
                <w:rFonts w:cs="Times New Roman"/>
                <w:sz w:val="22"/>
              </w:rPr>
              <w:t>шт., бут</w:t>
            </w:r>
            <w:proofErr w:type="gramStart"/>
            <w:r w:rsidRPr="00BF305A">
              <w:rPr>
                <w:rFonts w:cs="Times New Roman"/>
                <w:sz w:val="22"/>
              </w:rPr>
              <w:t xml:space="preserve">., </w:t>
            </w:r>
            <w:proofErr w:type="spellStart"/>
            <w:proofErr w:type="gramEnd"/>
            <w:r w:rsidRPr="00BF305A">
              <w:rPr>
                <w:rFonts w:cs="Times New Roman"/>
                <w:sz w:val="22"/>
              </w:rPr>
              <w:t>упак</w:t>
            </w:r>
            <w:proofErr w:type="spellEnd"/>
            <w:r w:rsidRPr="00BF305A">
              <w:rPr>
                <w:rFonts w:cs="Times New Roman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A" w:rsidRPr="00BF305A" w:rsidRDefault="00BF305A" w:rsidP="0075797E">
            <w:pPr>
              <w:jc w:val="center"/>
              <w:rPr>
                <w:rFonts w:cs="Times New Roman"/>
                <w:b/>
                <w:sz w:val="22"/>
              </w:rPr>
            </w:pPr>
            <w:r w:rsidRPr="00BF305A">
              <w:rPr>
                <w:rFonts w:cs="Times New Roman"/>
                <w:sz w:val="22"/>
              </w:rPr>
              <w:t>124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5A" w:rsidRDefault="00BF305A" w:rsidP="00347B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347B43" w:rsidRPr="00347B43" w:rsidRDefault="00347B43" w:rsidP="00347B43">
      <w:pPr>
        <w:spacing w:after="200" w:line="276" w:lineRule="auto"/>
        <w:rPr>
          <w:rFonts w:eastAsia="Calibri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5905" w:rsidTr="0077139D">
        <w:tc>
          <w:tcPr>
            <w:tcW w:w="3190" w:type="dxa"/>
          </w:tcPr>
          <w:p w:rsidR="00BB5905" w:rsidRPr="008E5DEE" w:rsidRDefault="00BB5905" w:rsidP="0077139D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E5DEE">
              <w:rPr>
                <w:rFonts w:eastAsia="Calibri" w:cs="Times New Roman"/>
                <w:b/>
                <w:sz w:val="24"/>
                <w:szCs w:val="24"/>
              </w:rPr>
              <w:t>Заказчик:</w:t>
            </w:r>
          </w:p>
          <w:p w:rsidR="00BB5905" w:rsidRPr="009E61CF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>Государственная администрация</w:t>
            </w:r>
          </w:p>
          <w:p w:rsidR="00BB5905" w:rsidRPr="009E61CF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E61CF">
              <w:rPr>
                <w:rFonts w:eastAsia="Calibri" w:cs="Times New Roman"/>
                <w:sz w:val="24"/>
                <w:szCs w:val="24"/>
              </w:rPr>
              <w:t xml:space="preserve">г. Бендеры </w:t>
            </w:r>
          </w:p>
          <w:p w:rsidR="00BB5905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B5905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B5905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B5905" w:rsidRPr="00920FD8" w:rsidRDefault="00BB5905" w:rsidP="007713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Глава</w:t>
            </w:r>
          </w:p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E5DEE">
              <w:rPr>
                <w:rFonts w:eastAsia="Calibri" w:cs="Times New Roman"/>
                <w:sz w:val="24"/>
                <w:szCs w:val="24"/>
              </w:rPr>
              <w:t>__________Р.Д. Иванченко</w:t>
            </w:r>
          </w:p>
        </w:tc>
        <w:tc>
          <w:tcPr>
            <w:tcW w:w="3190" w:type="dxa"/>
          </w:tcPr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Поставщик:</w:t>
            </w:r>
          </w:p>
          <w:p w:rsidR="00BB5905" w:rsidRPr="002319F6" w:rsidRDefault="00BB5905" w:rsidP="0077139D">
            <w:pPr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Получатель:</w:t>
            </w:r>
          </w:p>
          <w:p w:rsidR="00141119" w:rsidRDefault="00BB5905" w:rsidP="00BB5905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Муниципальное учреждение «Управление культуры </w:t>
            </w:r>
          </w:p>
          <w:p w:rsidR="00BB5905" w:rsidRDefault="00BB5905" w:rsidP="00BB5905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г. Бендеры» </w:t>
            </w:r>
          </w:p>
          <w:p w:rsidR="00BB5905" w:rsidRDefault="00BB5905" w:rsidP="00BB5905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5905" w:rsidRDefault="00BB5905" w:rsidP="00BB5905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5905" w:rsidRPr="00057CC3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</w:t>
            </w:r>
          </w:p>
          <w:p w:rsidR="00BB5905" w:rsidRPr="00057CC3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7CC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__________Е. Г. Савельева</w:t>
            </w:r>
          </w:p>
          <w:p w:rsidR="00BB5905" w:rsidRDefault="00BB5905" w:rsidP="0077139D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47B43" w:rsidRPr="00713B0B" w:rsidRDefault="00347B43" w:rsidP="00B63DD6">
      <w:pPr>
        <w:pStyle w:val="21"/>
        <w:shd w:val="clear" w:color="auto" w:fill="auto"/>
        <w:tabs>
          <w:tab w:val="right" w:pos="8467"/>
        </w:tabs>
        <w:spacing w:line="360" w:lineRule="auto"/>
        <w:ind w:firstLine="0"/>
        <w:jc w:val="both"/>
        <w:rPr>
          <w:sz w:val="24"/>
          <w:szCs w:val="24"/>
        </w:rPr>
      </w:pPr>
    </w:p>
    <w:sectPr w:rsidR="00347B43" w:rsidRPr="00713B0B" w:rsidSect="008056A6">
      <w:footerReference w:type="default" r:id="rId8"/>
      <w:pgSz w:w="11906" w:h="16838"/>
      <w:pgMar w:top="425" w:right="851" w:bottom="425" w:left="1418" w:header="17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D0" w:rsidRDefault="00644DD0" w:rsidP="00194AE1">
      <w:r>
        <w:separator/>
      </w:r>
    </w:p>
  </w:endnote>
  <w:endnote w:type="continuationSeparator" w:id="0">
    <w:p w:rsidR="00644DD0" w:rsidRDefault="00644DD0" w:rsidP="001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3B" w:rsidRPr="00841F3B" w:rsidRDefault="00841F3B" w:rsidP="00841F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D0" w:rsidRDefault="00644DD0" w:rsidP="00194AE1">
      <w:r>
        <w:separator/>
      </w:r>
    </w:p>
  </w:footnote>
  <w:footnote w:type="continuationSeparator" w:id="0">
    <w:p w:rsidR="00644DD0" w:rsidRDefault="00644DD0" w:rsidP="0019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96C"/>
    <w:multiLevelType w:val="multilevel"/>
    <w:tmpl w:val="84FE7E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1633B"/>
    <w:multiLevelType w:val="multilevel"/>
    <w:tmpl w:val="2A347B1C"/>
    <w:lvl w:ilvl="0">
      <w:start w:val="2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8D0B6A"/>
    <w:multiLevelType w:val="multilevel"/>
    <w:tmpl w:val="0194CD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54089"/>
    <w:multiLevelType w:val="multilevel"/>
    <w:tmpl w:val="177673F4"/>
    <w:lvl w:ilvl="0">
      <w:start w:val="1"/>
      <w:numFmt w:val="decimal"/>
      <w:lvlText w:val="%1."/>
      <w:lvlJc w:val="left"/>
      <w:pPr>
        <w:ind w:left="255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B41135"/>
    <w:multiLevelType w:val="multilevel"/>
    <w:tmpl w:val="86BC5C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C1837"/>
    <w:multiLevelType w:val="multilevel"/>
    <w:tmpl w:val="7026CB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4189F"/>
    <w:multiLevelType w:val="multilevel"/>
    <w:tmpl w:val="67BC0974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C9C7A17"/>
    <w:multiLevelType w:val="multilevel"/>
    <w:tmpl w:val="138E9836"/>
    <w:lvl w:ilvl="0">
      <w:start w:val="3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D90C5A"/>
    <w:multiLevelType w:val="multilevel"/>
    <w:tmpl w:val="EEE6901A"/>
    <w:lvl w:ilvl="0">
      <w:start w:val="3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7A710B6"/>
    <w:multiLevelType w:val="multilevel"/>
    <w:tmpl w:val="9D984BF4"/>
    <w:lvl w:ilvl="0">
      <w:start w:val="1"/>
      <w:numFmt w:val="decimal"/>
      <w:lvlText w:val="4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4C"/>
    <w:rsid w:val="00014308"/>
    <w:rsid w:val="00020E09"/>
    <w:rsid w:val="00053A6B"/>
    <w:rsid w:val="00057CC3"/>
    <w:rsid w:val="00065E13"/>
    <w:rsid w:val="0007102F"/>
    <w:rsid w:val="000A6F62"/>
    <w:rsid w:val="000B36A2"/>
    <w:rsid w:val="000B6968"/>
    <w:rsid w:val="000F097B"/>
    <w:rsid w:val="000F5DC2"/>
    <w:rsid w:val="000F7AF8"/>
    <w:rsid w:val="00133061"/>
    <w:rsid w:val="00141119"/>
    <w:rsid w:val="00154C1C"/>
    <w:rsid w:val="00162E19"/>
    <w:rsid w:val="001702BE"/>
    <w:rsid w:val="00175236"/>
    <w:rsid w:val="00181A85"/>
    <w:rsid w:val="00190469"/>
    <w:rsid w:val="00194AE1"/>
    <w:rsid w:val="001B6631"/>
    <w:rsid w:val="001D2199"/>
    <w:rsid w:val="00202511"/>
    <w:rsid w:val="002062E2"/>
    <w:rsid w:val="002319F6"/>
    <w:rsid w:val="0027782C"/>
    <w:rsid w:val="00281A72"/>
    <w:rsid w:val="00292A31"/>
    <w:rsid w:val="00297F5B"/>
    <w:rsid w:val="002A210D"/>
    <w:rsid w:val="002D5CB4"/>
    <w:rsid w:val="00314ACC"/>
    <w:rsid w:val="00321307"/>
    <w:rsid w:val="003228F5"/>
    <w:rsid w:val="00332298"/>
    <w:rsid w:val="00340078"/>
    <w:rsid w:val="00347B43"/>
    <w:rsid w:val="0036480D"/>
    <w:rsid w:val="003650FB"/>
    <w:rsid w:val="0039684C"/>
    <w:rsid w:val="003B4C40"/>
    <w:rsid w:val="003C216B"/>
    <w:rsid w:val="003D0446"/>
    <w:rsid w:val="00424970"/>
    <w:rsid w:val="00460C79"/>
    <w:rsid w:val="004652BD"/>
    <w:rsid w:val="004966E3"/>
    <w:rsid w:val="004A607D"/>
    <w:rsid w:val="004B53C6"/>
    <w:rsid w:val="0051044C"/>
    <w:rsid w:val="0051240B"/>
    <w:rsid w:val="00546ADC"/>
    <w:rsid w:val="00550883"/>
    <w:rsid w:val="00582F1B"/>
    <w:rsid w:val="00587688"/>
    <w:rsid w:val="005B1FC7"/>
    <w:rsid w:val="005C2D4B"/>
    <w:rsid w:val="00602EC2"/>
    <w:rsid w:val="006106E6"/>
    <w:rsid w:val="0061491F"/>
    <w:rsid w:val="00614E8D"/>
    <w:rsid w:val="006276B4"/>
    <w:rsid w:val="00642505"/>
    <w:rsid w:val="00644DD0"/>
    <w:rsid w:val="00675B8C"/>
    <w:rsid w:val="00677DED"/>
    <w:rsid w:val="00696BFF"/>
    <w:rsid w:val="006C7446"/>
    <w:rsid w:val="006D09FF"/>
    <w:rsid w:val="006D67BE"/>
    <w:rsid w:val="006E4A9F"/>
    <w:rsid w:val="00701F68"/>
    <w:rsid w:val="0070321A"/>
    <w:rsid w:val="00703794"/>
    <w:rsid w:val="007121FA"/>
    <w:rsid w:val="00713B0B"/>
    <w:rsid w:val="007A4255"/>
    <w:rsid w:val="007C1BB7"/>
    <w:rsid w:val="008056A6"/>
    <w:rsid w:val="00817180"/>
    <w:rsid w:val="008221F7"/>
    <w:rsid w:val="0082592B"/>
    <w:rsid w:val="00837CEE"/>
    <w:rsid w:val="00841F3B"/>
    <w:rsid w:val="00846A36"/>
    <w:rsid w:val="008713E8"/>
    <w:rsid w:val="00874618"/>
    <w:rsid w:val="00880796"/>
    <w:rsid w:val="00882E49"/>
    <w:rsid w:val="008E5DEE"/>
    <w:rsid w:val="008F610B"/>
    <w:rsid w:val="008F655D"/>
    <w:rsid w:val="00920FD8"/>
    <w:rsid w:val="00932846"/>
    <w:rsid w:val="009474BC"/>
    <w:rsid w:val="00983E33"/>
    <w:rsid w:val="009A0F16"/>
    <w:rsid w:val="009D42D8"/>
    <w:rsid w:val="009E61CF"/>
    <w:rsid w:val="009F1BA2"/>
    <w:rsid w:val="009F36EC"/>
    <w:rsid w:val="00A2288F"/>
    <w:rsid w:val="00A531DA"/>
    <w:rsid w:val="00A75C02"/>
    <w:rsid w:val="00A91516"/>
    <w:rsid w:val="00A952A9"/>
    <w:rsid w:val="00AA7178"/>
    <w:rsid w:val="00AC1454"/>
    <w:rsid w:val="00AC503C"/>
    <w:rsid w:val="00AE1105"/>
    <w:rsid w:val="00B05503"/>
    <w:rsid w:val="00B21390"/>
    <w:rsid w:val="00B24649"/>
    <w:rsid w:val="00B36897"/>
    <w:rsid w:val="00B406CF"/>
    <w:rsid w:val="00B5051D"/>
    <w:rsid w:val="00B551D3"/>
    <w:rsid w:val="00B575A8"/>
    <w:rsid w:val="00B63DD6"/>
    <w:rsid w:val="00B66774"/>
    <w:rsid w:val="00B77131"/>
    <w:rsid w:val="00BA6B19"/>
    <w:rsid w:val="00BB5905"/>
    <w:rsid w:val="00BC4BA2"/>
    <w:rsid w:val="00BD6CE4"/>
    <w:rsid w:val="00BF305A"/>
    <w:rsid w:val="00BF5AD1"/>
    <w:rsid w:val="00C04241"/>
    <w:rsid w:val="00C30FE8"/>
    <w:rsid w:val="00C404DD"/>
    <w:rsid w:val="00C54869"/>
    <w:rsid w:val="00C61101"/>
    <w:rsid w:val="00C626A7"/>
    <w:rsid w:val="00C81761"/>
    <w:rsid w:val="00C8489B"/>
    <w:rsid w:val="00CB650E"/>
    <w:rsid w:val="00CB6CB9"/>
    <w:rsid w:val="00D11693"/>
    <w:rsid w:val="00D62634"/>
    <w:rsid w:val="00DB6687"/>
    <w:rsid w:val="00DC14AD"/>
    <w:rsid w:val="00E014A7"/>
    <w:rsid w:val="00E26A03"/>
    <w:rsid w:val="00E32F07"/>
    <w:rsid w:val="00E4302E"/>
    <w:rsid w:val="00E513EE"/>
    <w:rsid w:val="00E52A1C"/>
    <w:rsid w:val="00E70CAC"/>
    <w:rsid w:val="00E832F5"/>
    <w:rsid w:val="00EA1D81"/>
    <w:rsid w:val="00EB4AF5"/>
    <w:rsid w:val="00F1441F"/>
    <w:rsid w:val="00F75DBC"/>
    <w:rsid w:val="00F92794"/>
    <w:rsid w:val="00FA55EF"/>
    <w:rsid w:val="00FE0C67"/>
    <w:rsid w:val="00FE1FCD"/>
    <w:rsid w:val="00FE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05"/>
  </w:style>
  <w:style w:type="paragraph" w:styleId="1">
    <w:name w:val="heading 1"/>
    <w:basedOn w:val="a"/>
    <w:link w:val="10"/>
    <w:uiPriority w:val="9"/>
    <w:qFormat/>
    <w:rsid w:val="004652B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44C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E444C"/>
    <w:rPr>
      <w:rFonts w:eastAsia="Times New Roman" w:cs="Times New Roman"/>
      <w:spacing w:val="1"/>
      <w:sz w:val="21"/>
      <w:szCs w:val="21"/>
      <w:shd w:val="clear" w:color="auto" w:fill="FFFFFF"/>
    </w:rPr>
  </w:style>
  <w:style w:type="character" w:customStyle="1" w:styleId="215pt">
    <w:name w:val="Основной текст (2) + 15 pt;Не полужирный;Курсив"/>
    <w:basedOn w:val="2"/>
    <w:rsid w:val="00FE444C"/>
    <w:rPr>
      <w:rFonts w:eastAsia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FE444C"/>
    <w:rPr>
      <w:rFonts w:eastAsia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444C"/>
    <w:pPr>
      <w:widowControl w:val="0"/>
      <w:shd w:val="clear" w:color="auto" w:fill="FFFFFF"/>
      <w:spacing w:line="274" w:lineRule="exact"/>
    </w:pPr>
    <w:rPr>
      <w:rFonts w:eastAsia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FE444C"/>
    <w:pPr>
      <w:widowControl w:val="0"/>
      <w:shd w:val="clear" w:color="auto" w:fill="FFFFFF"/>
      <w:spacing w:line="274" w:lineRule="exact"/>
      <w:ind w:hanging="120"/>
    </w:pPr>
    <w:rPr>
      <w:rFonts w:eastAsia="Times New Roman" w:cs="Times New Roman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876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8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1390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2B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B696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B69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65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94A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4AE1"/>
  </w:style>
  <w:style w:type="paragraph" w:styleId="ab">
    <w:name w:val="footer"/>
    <w:basedOn w:val="a"/>
    <w:link w:val="ac"/>
    <w:uiPriority w:val="99"/>
    <w:unhideWhenUsed/>
    <w:rsid w:val="00194A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4AE1"/>
  </w:style>
  <w:style w:type="character" w:customStyle="1" w:styleId="11">
    <w:name w:val="Заголовок №1_"/>
    <w:link w:val="12"/>
    <w:locked/>
    <w:rsid w:val="00347B4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7B4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</w:rPr>
  </w:style>
  <w:style w:type="paragraph" w:styleId="ad">
    <w:name w:val="List Paragraph"/>
    <w:basedOn w:val="a"/>
    <w:uiPriority w:val="34"/>
    <w:qFormat/>
    <w:rsid w:val="00AE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Паири</dc:creator>
  <cp:lastModifiedBy>user</cp:lastModifiedBy>
  <cp:revision>90</cp:revision>
  <cp:lastPrinted>2021-08-06T11:02:00Z</cp:lastPrinted>
  <dcterms:created xsi:type="dcterms:W3CDTF">2020-06-12T08:15:00Z</dcterms:created>
  <dcterms:modified xsi:type="dcterms:W3CDTF">2021-11-12T14:08:00Z</dcterms:modified>
</cp:coreProperties>
</file>