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DDE50" w14:textId="77777777" w:rsidR="006A0566" w:rsidRPr="00BE289E" w:rsidRDefault="006A0566" w:rsidP="006A0566">
      <w:pPr>
        <w:pStyle w:val="af3"/>
        <w:jc w:val="right"/>
        <w:rPr>
          <w:rFonts w:ascii="Times New Roman" w:hAnsi="Times New Roman" w:cs="Times New Roman"/>
          <w:sz w:val="24"/>
          <w:szCs w:val="24"/>
        </w:rPr>
      </w:pPr>
      <w:r w:rsidRPr="00BE289E">
        <w:rPr>
          <w:rFonts w:ascii="Times New Roman" w:hAnsi="Times New Roman" w:cs="Times New Roman"/>
          <w:sz w:val="24"/>
          <w:szCs w:val="24"/>
        </w:rPr>
        <w:t>ПРОЕКТ</w:t>
      </w:r>
    </w:p>
    <w:p w14:paraId="2796903C" w14:textId="77777777" w:rsidR="006A0566" w:rsidRPr="00BE289E" w:rsidRDefault="006A0566" w:rsidP="006A0566">
      <w:pPr>
        <w:pStyle w:val="af3"/>
        <w:jc w:val="center"/>
        <w:rPr>
          <w:rFonts w:ascii="Times New Roman" w:hAnsi="Times New Roman" w:cs="Times New Roman"/>
          <w:sz w:val="24"/>
          <w:szCs w:val="24"/>
        </w:rPr>
      </w:pPr>
    </w:p>
    <w:p w14:paraId="4A94C81E" w14:textId="77777777" w:rsidR="0063362A" w:rsidRPr="0063362A" w:rsidRDefault="0063362A" w:rsidP="0063362A">
      <w:pPr>
        <w:widowControl/>
        <w:autoSpaceDE/>
        <w:autoSpaceDN/>
        <w:adjustRightInd/>
        <w:jc w:val="center"/>
        <w:rPr>
          <w:rFonts w:eastAsia="Calibri"/>
          <w:b/>
          <w:sz w:val="24"/>
          <w:szCs w:val="24"/>
          <w:lang w:eastAsia="en-US"/>
        </w:rPr>
      </w:pPr>
      <w:r w:rsidRPr="0063362A">
        <w:rPr>
          <w:rFonts w:eastAsia="Calibri"/>
          <w:b/>
          <w:sz w:val="24"/>
          <w:szCs w:val="24"/>
          <w:lang w:eastAsia="en-US"/>
        </w:rPr>
        <w:t>КОНТРАКТ ПОСТАВКИ И МОНТАЖА №_______</w:t>
      </w:r>
    </w:p>
    <w:p w14:paraId="48CDF2E0" w14:textId="77777777" w:rsidR="0063362A" w:rsidRPr="0063362A" w:rsidRDefault="0063362A" w:rsidP="0063362A">
      <w:pPr>
        <w:widowControl/>
        <w:autoSpaceDE/>
        <w:autoSpaceDN/>
        <w:adjustRightInd/>
        <w:rPr>
          <w:rFonts w:eastAsia="Calibri"/>
          <w:iCs/>
          <w:color w:val="000000"/>
          <w:sz w:val="24"/>
          <w:szCs w:val="24"/>
          <w:lang w:eastAsia="en-US"/>
        </w:rPr>
      </w:pPr>
    </w:p>
    <w:p w14:paraId="1FEB5C42" w14:textId="77777777" w:rsidR="0063362A" w:rsidRPr="0063362A" w:rsidRDefault="0063362A" w:rsidP="0063362A">
      <w:pPr>
        <w:widowControl/>
        <w:autoSpaceDE/>
        <w:autoSpaceDN/>
        <w:adjustRightInd/>
        <w:jc w:val="both"/>
        <w:rPr>
          <w:sz w:val="24"/>
          <w:szCs w:val="24"/>
        </w:rPr>
      </w:pPr>
      <w:r w:rsidRPr="0063362A">
        <w:rPr>
          <w:sz w:val="24"/>
          <w:szCs w:val="24"/>
        </w:rPr>
        <w:t xml:space="preserve">г. </w:t>
      </w:r>
      <w:r w:rsidRPr="0063362A">
        <w:rPr>
          <w:sz w:val="24"/>
          <w:szCs w:val="24"/>
          <w:u w:val="single"/>
        </w:rPr>
        <w:t>Тирасполь</w:t>
      </w:r>
      <w:r w:rsidRPr="0063362A">
        <w:rPr>
          <w:sz w:val="24"/>
          <w:szCs w:val="24"/>
        </w:rPr>
        <w:tab/>
      </w:r>
      <w:r w:rsidRPr="0063362A">
        <w:rPr>
          <w:sz w:val="24"/>
          <w:szCs w:val="24"/>
        </w:rPr>
        <w:tab/>
      </w:r>
      <w:r w:rsidRPr="0063362A">
        <w:rPr>
          <w:sz w:val="24"/>
          <w:szCs w:val="24"/>
        </w:rPr>
        <w:tab/>
      </w:r>
      <w:r w:rsidRPr="0063362A">
        <w:rPr>
          <w:sz w:val="24"/>
          <w:szCs w:val="24"/>
        </w:rPr>
        <w:tab/>
      </w:r>
      <w:r w:rsidRPr="0063362A">
        <w:rPr>
          <w:sz w:val="24"/>
          <w:szCs w:val="24"/>
        </w:rPr>
        <w:tab/>
      </w:r>
      <w:r w:rsidRPr="0063362A">
        <w:rPr>
          <w:sz w:val="24"/>
          <w:szCs w:val="24"/>
        </w:rPr>
        <w:tab/>
        <w:t xml:space="preserve">                    </w:t>
      </w:r>
      <w:proofErr w:type="gramStart"/>
      <w:r w:rsidRPr="0063362A">
        <w:rPr>
          <w:sz w:val="24"/>
          <w:szCs w:val="24"/>
        </w:rPr>
        <w:t xml:space="preserve">   «</w:t>
      </w:r>
      <w:proofErr w:type="gramEnd"/>
      <w:r w:rsidRPr="0063362A">
        <w:rPr>
          <w:sz w:val="24"/>
          <w:szCs w:val="24"/>
        </w:rPr>
        <w:t>___»___________ 2021 г.</w:t>
      </w:r>
    </w:p>
    <w:p w14:paraId="233F247F" w14:textId="77777777" w:rsidR="0063362A" w:rsidRPr="0063362A" w:rsidRDefault="0063362A" w:rsidP="0063362A">
      <w:pPr>
        <w:widowControl/>
        <w:autoSpaceDE/>
        <w:autoSpaceDN/>
        <w:adjustRightInd/>
        <w:jc w:val="both"/>
        <w:rPr>
          <w:sz w:val="24"/>
          <w:szCs w:val="24"/>
        </w:rPr>
      </w:pPr>
    </w:p>
    <w:p w14:paraId="4867F1C8" w14:textId="77777777" w:rsidR="0063362A" w:rsidRPr="0063362A" w:rsidRDefault="0063362A" w:rsidP="0063362A">
      <w:pPr>
        <w:widowControl/>
        <w:tabs>
          <w:tab w:val="left" w:pos="1276"/>
        </w:tabs>
        <w:autoSpaceDE/>
        <w:autoSpaceDN/>
        <w:adjustRightInd/>
        <w:ind w:firstLine="708"/>
        <w:jc w:val="both"/>
        <w:rPr>
          <w:sz w:val="24"/>
          <w:szCs w:val="24"/>
        </w:rPr>
      </w:pPr>
      <w:r w:rsidRPr="0063362A">
        <w:rPr>
          <w:sz w:val="24"/>
          <w:szCs w:val="24"/>
        </w:rPr>
        <w:t xml:space="preserve">__________________ </w:t>
      </w:r>
      <w:r w:rsidRPr="0063362A">
        <w:t>(организационно-правовая форма и наименование юридического лица)</w:t>
      </w:r>
      <w:r w:rsidRPr="0063362A">
        <w:rPr>
          <w:sz w:val="24"/>
          <w:szCs w:val="24"/>
        </w:rPr>
        <w:t xml:space="preserve">, именуемое в дальнейшем «Поставщик», в лице __________________ </w:t>
      </w:r>
      <w:r w:rsidRPr="0063362A">
        <w:t>(должность, Ф.И.О.)</w:t>
      </w:r>
      <w:r w:rsidRPr="0063362A">
        <w:rPr>
          <w:sz w:val="24"/>
          <w:szCs w:val="24"/>
        </w:rPr>
        <w:t>, действующего на основании Устава с одной стороны, и ГУП «Водоснабжение и водоотведение»,</w:t>
      </w:r>
      <w:r w:rsidRPr="0063362A">
        <w:rPr>
          <w:b/>
          <w:sz w:val="24"/>
          <w:szCs w:val="24"/>
        </w:rPr>
        <w:t xml:space="preserve"> </w:t>
      </w:r>
      <w:r w:rsidRPr="0063362A">
        <w:rPr>
          <w:sz w:val="24"/>
          <w:szCs w:val="24"/>
        </w:rPr>
        <w:t xml:space="preserve">именуемое в дальнейшем «Покупатель», в лице генерального директора В.П. </w:t>
      </w:r>
      <w:proofErr w:type="spellStart"/>
      <w:r w:rsidRPr="0063362A">
        <w:rPr>
          <w:sz w:val="24"/>
          <w:szCs w:val="24"/>
        </w:rPr>
        <w:t>Ботнарь</w:t>
      </w:r>
      <w:proofErr w:type="spellEnd"/>
      <w:r w:rsidRPr="0063362A">
        <w:rPr>
          <w:sz w:val="24"/>
          <w:szCs w:val="24"/>
        </w:rPr>
        <w:t>, действующего на основании Устава, с другой стороны, при совместном упоминании именуемые «Стороны», заключили настоящий контракт (далее – контракт) о нижеследующем:</w:t>
      </w:r>
    </w:p>
    <w:p w14:paraId="56B350BC" w14:textId="77777777" w:rsidR="0063362A" w:rsidRPr="0063362A" w:rsidRDefault="0063362A" w:rsidP="0063362A">
      <w:pPr>
        <w:jc w:val="center"/>
        <w:rPr>
          <w:b/>
          <w:bCs/>
          <w:spacing w:val="-6"/>
          <w:sz w:val="24"/>
          <w:szCs w:val="24"/>
        </w:rPr>
      </w:pPr>
      <w:r w:rsidRPr="0063362A">
        <w:rPr>
          <w:b/>
          <w:bCs/>
          <w:spacing w:val="-14"/>
          <w:sz w:val="24"/>
          <w:szCs w:val="24"/>
        </w:rPr>
        <w:t xml:space="preserve">1.  </w:t>
      </w:r>
      <w:r w:rsidRPr="0063362A">
        <w:rPr>
          <w:b/>
          <w:bCs/>
          <w:spacing w:val="-6"/>
          <w:sz w:val="24"/>
          <w:szCs w:val="24"/>
        </w:rPr>
        <w:t xml:space="preserve">ПРЕДМЕТ КОНТРАКТА </w:t>
      </w:r>
    </w:p>
    <w:p w14:paraId="382D1649" w14:textId="77777777" w:rsidR="0063362A" w:rsidRPr="0063362A" w:rsidRDefault="0063362A" w:rsidP="0063362A">
      <w:pPr>
        <w:tabs>
          <w:tab w:val="left" w:pos="0"/>
        </w:tabs>
        <w:jc w:val="both"/>
        <w:rPr>
          <w:sz w:val="24"/>
          <w:szCs w:val="24"/>
        </w:rPr>
      </w:pPr>
      <w:r w:rsidRPr="0063362A">
        <w:rPr>
          <w:sz w:val="24"/>
          <w:szCs w:val="24"/>
        </w:rPr>
        <w:tab/>
        <w:t>1.1. По настоящему контракту Поставщик обязуется передать в собственность Покупателю климатическое оборудование (кондиционеры), далее по тексту – Товар, и выполнить монтаж поставляемого Товара, далее по тексту – Работы, согласно Техническому заданию и Спецификации (Приложения №1, №2 к настоящему Контракту), которые являются неотъемлемой частью Контракта, а Покупатель обязуется принять и оплатить Товар и Работы, в порядке и на условиях, предусмотренных настоящим Контрактом.</w:t>
      </w:r>
    </w:p>
    <w:p w14:paraId="34BCCE21" w14:textId="77777777" w:rsidR="0063362A" w:rsidRPr="0063362A" w:rsidRDefault="0063362A" w:rsidP="0063362A">
      <w:pPr>
        <w:ind w:firstLine="720"/>
        <w:jc w:val="both"/>
        <w:rPr>
          <w:color w:val="000000"/>
          <w:sz w:val="24"/>
          <w:szCs w:val="24"/>
        </w:rPr>
      </w:pPr>
      <w:r w:rsidRPr="0063362A">
        <w:rPr>
          <w:sz w:val="24"/>
          <w:szCs w:val="24"/>
        </w:rPr>
        <w:t>1.2. Поставщик гарантирует, что Товар принадлежат ему на праве собственности, не заложен, не арестован, не является предметом исков третьих лиц.</w:t>
      </w:r>
      <w:r w:rsidRPr="0063362A">
        <w:rPr>
          <w:color w:val="000000"/>
          <w:sz w:val="24"/>
          <w:szCs w:val="24"/>
        </w:rPr>
        <w:t xml:space="preserve"> </w:t>
      </w:r>
    </w:p>
    <w:p w14:paraId="4A3C9923" w14:textId="77777777" w:rsidR="0063362A" w:rsidRPr="0063362A" w:rsidRDefault="0063362A" w:rsidP="0063362A">
      <w:pPr>
        <w:ind w:firstLine="720"/>
        <w:jc w:val="both"/>
        <w:rPr>
          <w:bCs/>
          <w:sz w:val="24"/>
          <w:szCs w:val="24"/>
        </w:rPr>
      </w:pPr>
      <w:r w:rsidRPr="0063362A">
        <w:rPr>
          <w:color w:val="000000"/>
          <w:sz w:val="24"/>
          <w:szCs w:val="24"/>
        </w:rPr>
        <w:t xml:space="preserve">1.3. </w:t>
      </w:r>
      <w:r w:rsidRPr="0063362A">
        <w:rPr>
          <w:sz w:val="24"/>
          <w:szCs w:val="24"/>
        </w:rPr>
        <w:t xml:space="preserve">Срок поставки Товара и выполнения Работ: в течение 10 (десяти) рабочих дней с момента </w:t>
      </w:r>
      <w:r w:rsidRPr="0063362A">
        <w:rPr>
          <w:bCs/>
          <w:sz w:val="24"/>
          <w:szCs w:val="24"/>
        </w:rPr>
        <w:t>вступления настоящего контракта в силу.</w:t>
      </w:r>
    </w:p>
    <w:p w14:paraId="11CBA2B1" w14:textId="77777777" w:rsidR="0063362A" w:rsidRPr="0063362A" w:rsidRDefault="0063362A" w:rsidP="0063362A">
      <w:pPr>
        <w:ind w:firstLine="720"/>
        <w:jc w:val="both"/>
        <w:rPr>
          <w:sz w:val="24"/>
          <w:szCs w:val="24"/>
        </w:rPr>
      </w:pPr>
    </w:p>
    <w:p w14:paraId="4C2D2502" w14:textId="77777777" w:rsidR="0063362A" w:rsidRPr="0063362A" w:rsidRDefault="0063362A" w:rsidP="0063362A">
      <w:pPr>
        <w:tabs>
          <w:tab w:val="left" w:pos="360"/>
          <w:tab w:val="left" w:pos="720"/>
        </w:tabs>
        <w:jc w:val="center"/>
        <w:rPr>
          <w:b/>
          <w:sz w:val="24"/>
          <w:szCs w:val="24"/>
        </w:rPr>
      </w:pPr>
      <w:r w:rsidRPr="0063362A">
        <w:rPr>
          <w:b/>
          <w:sz w:val="24"/>
          <w:szCs w:val="24"/>
        </w:rPr>
        <w:t xml:space="preserve">2. ЦЕНА </w:t>
      </w:r>
      <w:r w:rsidRPr="0063362A">
        <w:rPr>
          <w:b/>
          <w:bCs/>
          <w:sz w:val="24"/>
          <w:szCs w:val="24"/>
        </w:rPr>
        <w:t>КОНТРАКТА</w:t>
      </w:r>
      <w:r w:rsidRPr="0063362A">
        <w:rPr>
          <w:b/>
          <w:sz w:val="24"/>
          <w:szCs w:val="24"/>
        </w:rPr>
        <w:t xml:space="preserve"> И ПОРЯДОК РАСЧЕТОВ</w:t>
      </w:r>
    </w:p>
    <w:p w14:paraId="7AF1AD37" w14:textId="77777777" w:rsidR="0063362A" w:rsidRPr="0063362A" w:rsidRDefault="0063362A" w:rsidP="0063362A">
      <w:pPr>
        <w:widowControl/>
        <w:autoSpaceDE/>
        <w:autoSpaceDN/>
        <w:adjustRightInd/>
        <w:ind w:firstLine="709"/>
        <w:jc w:val="both"/>
        <w:rPr>
          <w:sz w:val="24"/>
          <w:szCs w:val="24"/>
        </w:rPr>
      </w:pPr>
      <w:r w:rsidRPr="0063362A">
        <w:rPr>
          <w:sz w:val="24"/>
          <w:szCs w:val="24"/>
        </w:rPr>
        <w:t>2.1. Общая сумма контракта составляет ___________________________________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2021 год, утвержденному «05» февраля 2021 года.</w:t>
      </w:r>
    </w:p>
    <w:p w14:paraId="248F21F9" w14:textId="77777777" w:rsidR="0063362A" w:rsidRPr="0063362A" w:rsidRDefault="0063362A" w:rsidP="0063362A">
      <w:pPr>
        <w:widowControl/>
        <w:autoSpaceDE/>
        <w:autoSpaceDN/>
        <w:adjustRightInd/>
        <w:ind w:firstLine="709"/>
        <w:jc w:val="both"/>
        <w:rPr>
          <w:sz w:val="24"/>
          <w:szCs w:val="24"/>
        </w:rPr>
      </w:pPr>
      <w:r w:rsidRPr="0063362A">
        <w:rPr>
          <w:sz w:val="24"/>
          <w:szCs w:val="24"/>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22172533" w14:textId="77777777" w:rsidR="0063362A" w:rsidRPr="0063362A" w:rsidRDefault="0063362A" w:rsidP="0063362A">
      <w:pPr>
        <w:widowControl/>
        <w:autoSpaceDE/>
        <w:autoSpaceDN/>
        <w:adjustRightInd/>
        <w:ind w:firstLine="709"/>
        <w:jc w:val="both"/>
        <w:rPr>
          <w:sz w:val="24"/>
          <w:szCs w:val="24"/>
        </w:rPr>
      </w:pPr>
      <w:r w:rsidRPr="0063362A">
        <w:rPr>
          <w:sz w:val="24"/>
          <w:szCs w:val="24"/>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6CFAE3E6" w14:textId="77777777" w:rsidR="0063362A" w:rsidRPr="0063362A" w:rsidRDefault="0063362A" w:rsidP="0063362A">
      <w:pPr>
        <w:keepNext/>
        <w:widowControl/>
        <w:suppressAutoHyphens/>
        <w:autoSpaceDE/>
        <w:autoSpaceDN/>
        <w:adjustRightInd/>
        <w:ind w:firstLine="720"/>
        <w:jc w:val="both"/>
        <w:outlineLvl w:val="0"/>
        <w:rPr>
          <w:bCs/>
          <w:sz w:val="24"/>
          <w:szCs w:val="24"/>
        </w:rPr>
      </w:pPr>
      <w:r w:rsidRPr="0063362A">
        <w:rPr>
          <w:bCs/>
          <w:sz w:val="24"/>
          <w:szCs w:val="24"/>
        </w:rPr>
        <w:t>2.4. Цена за единицу Товара устанавливается в рублях Приднестровской Молдавской Республики и указана в спецификации, являющейся неотъемлемой частью настоящего контракта (Приложение №2) и в товаросопроводительной документации (ТТН).</w:t>
      </w:r>
    </w:p>
    <w:p w14:paraId="7005EE9B" w14:textId="77777777" w:rsidR="0063362A" w:rsidRPr="0063362A" w:rsidRDefault="0063362A" w:rsidP="0063362A">
      <w:pPr>
        <w:keepNext/>
        <w:widowControl/>
        <w:suppressAutoHyphens/>
        <w:autoSpaceDE/>
        <w:autoSpaceDN/>
        <w:adjustRightInd/>
        <w:ind w:firstLine="720"/>
        <w:jc w:val="both"/>
        <w:outlineLvl w:val="0"/>
        <w:rPr>
          <w:bCs/>
          <w:sz w:val="24"/>
          <w:szCs w:val="24"/>
        </w:rPr>
      </w:pPr>
      <w:r w:rsidRPr="0063362A">
        <w:rPr>
          <w:bCs/>
          <w:sz w:val="24"/>
          <w:szCs w:val="24"/>
        </w:rPr>
        <w:t xml:space="preserve">2.5. Расчеты по настоящему контракту производятся путем перечисления денежных средств на расчетный счет Поставщика______________________________ в течение 10 (десяти) банковских дней с даты подписания ТТН, выставленного Поставщиком счета к оплате и акта выполненных работ.  </w:t>
      </w:r>
    </w:p>
    <w:p w14:paraId="2E9F9A7C" w14:textId="77777777" w:rsidR="0063362A" w:rsidRPr="0063362A" w:rsidRDefault="0063362A" w:rsidP="0063362A">
      <w:pPr>
        <w:ind w:firstLine="708"/>
        <w:jc w:val="both"/>
        <w:rPr>
          <w:sz w:val="24"/>
          <w:szCs w:val="24"/>
        </w:rPr>
      </w:pPr>
      <w:r w:rsidRPr="0063362A">
        <w:rPr>
          <w:bCs/>
          <w:sz w:val="24"/>
          <w:szCs w:val="24"/>
        </w:rPr>
        <w:t xml:space="preserve">2.6.   </w:t>
      </w:r>
      <w:r w:rsidRPr="0063362A">
        <w:rPr>
          <w:sz w:val="24"/>
          <w:szCs w:val="24"/>
        </w:rPr>
        <w:t>Цена Контракта включает в себя все затраты на поставку и монтаж кондиционеров.</w:t>
      </w:r>
    </w:p>
    <w:p w14:paraId="3BF6495C" w14:textId="77777777" w:rsidR="0063362A" w:rsidRPr="0063362A" w:rsidRDefault="0063362A" w:rsidP="0063362A">
      <w:pPr>
        <w:ind w:firstLine="708"/>
        <w:jc w:val="both"/>
        <w:rPr>
          <w:iCs/>
          <w:sz w:val="24"/>
          <w:szCs w:val="24"/>
        </w:rPr>
      </w:pPr>
      <w:r w:rsidRPr="0063362A">
        <w:rPr>
          <w:sz w:val="24"/>
          <w:szCs w:val="24"/>
        </w:rPr>
        <w:t xml:space="preserve">2.7. </w:t>
      </w:r>
      <w:r w:rsidRPr="0063362A">
        <w:rPr>
          <w:iCs/>
          <w:sz w:val="24"/>
          <w:szCs w:val="24"/>
        </w:rPr>
        <w:t>Все платежи, предусмотренные настоящим Контрактом, производятся путем перечисления безналичных денежных средств на расчетный счет Поставщика.</w:t>
      </w:r>
    </w:p>
    <w:p w14:paraId="72691EBE" w14:textId="77777777" w:rsidR="0063362A" w:rsidRPr="0063362A" w:rsidRDefault="0063362A" w:rsidP="0063362A">
      <w:pPr>
        <w:widowControl/>
        <w:autoSpaceDE/>
        <w:autoSpaceDN/>
        <w:adjustRightInd/>
        <w:ind w:firstLine="708"/>
        <w:jc w:val="both"/>
        <w:rPr>
          <w:sz w:val="24"/>
          <w:szCs w:val="24"/>
        </w:rPr>
      </w:pPr>
      <w:r w:rsidRPr="0063362A">
        <w:rPr>
          <w:sz w:val="24"/>
          <w:szCs w:val="24"/>
        </w:rPr>
        <w:t>2.8. Датой оплаты по настоящему контракту является дата зачисления денежных средств на расчетный счёт Поставщика.</w:t>
      </w:r>
    </w:p>
    <w:p w14:paraId="45CD5470" w14:textId="77777777" w:rsidR="0063362A" w:rsidRPr="0063362A" w:rsidRDefault="0063362A" w:rsidP="0063362A">
      <w:pPr>
        <w:widowControl/>
        <w:autoSpaceDE/>
        <w:autoSpaceDN/>
        <w:adjustRightInd/>
        <w:ind w:firstLine="708"/>
        <w:jc w:val="both"/>
        <w:rPr>
          <w:sz w:val="24"/>
          <w:szCs w:val="24"/>
        </w:rPr>
      </w:pPr>
      <w:r w:rsidRPr="0063362A">
        <w:rPr>
          <w:sz w:val="24"/>
          <w:szCs w:val="24"/>
        </w:rPr>
        <w:t>2.9. Источник финансирования – собственные средства Покупателя.</w:t>
      </w:r>
    </w:p>
    <w:p w14:paraId="712D1870" w14:textId="77777777" w:rsidR="0063362A" w:rsidRPr="0063362A" w:rsidRDefault="0063362A" w:rsidP="0063362A">
      <w:pPr>
        <w:jc w:val="center"/>
        <w:rPr>
          <w:b/>
          <w:bCs/>
          <w:spacing w:val="-9"/>
          <w:sz w:val="24"/>
          <w:szCs w:val="24"/>
        </w:rPr>
      </w:pPr>
    </w:p>
    <w:p w14:paraId="6A0F7307" w14:textId="77777777" w:rsidR="0063362A" w:rsidRPr="0063362A" w:rsidRDefault="0063362A" w:rsidP="0063362A">
      <w:pPr>
        <w:jc w:val="center"/>
        <w:rPr>
          <w:b/>
          <w:bCs/>
          <w:spacing w:val="-4"/>
          <w:sz w:val="24"/>
          <w:szCs w:val="24"/>
        </w:rPr>
      </w:pPr>
      <w:r w:rsidRPr="0063362A">
        <w:rPr>
          <w:b/>
          <w:bCs/>
          <w:spacing w:val="-9"/>
          <w:sz w:val="24"/>
          <w:szCs w:val="24"/>
        </w:rPr>
        <w:lastRenderedPageBreak/>
        <w:t>3.</w:t>
      </w:r>
      <w:r w:rsidRPr="0063362A">
        <w:rPr>
          <w:b/>
          <w:bCs/>
          <w:sz w:val="24"/>
          <w:szCs w:val="24"/>
        </w:rPr>
        <w:t xml:space="preserve"> ПРАВА И ОБЯЗАННОСТИ СТОРОН</w:t>
      </w:r>
    </w:p>
    <w:p w14:paraId="6DBCB493" w14:textId="77777777" w:rsidR="0063362A" w:rsidRPr="0063362A" w:rsidRDefault="0063362A" w:rsidP="0063362A">
      <w:pPr>
        <w:jc w:val="both"/>
        <w:rPr>
          <w:b/>
          <w:bCs/>
          <w:sz w:val="24"/>
          <w:szCs w:val="24"/>
        </w:rPr>
      </w:pPr>
      <w:r w:rsidRPr="0063362A">
        <w:rPr>
          <w:bCs/>
          <w:sz w:val="24"/>
          <w:szCs w:val="24"/>
        </w:rPr>
        <w:tab/>
      </w:r>
      <w:r w:rsidRPr="0063362A">
        <w:rPr>
          <w:b/>
          <w:bCs/>
          <w:sz w:val="24"/>
          <w:szCs w:val="24"/>
        </w:rPr>
        <w:t>3.1. Поставщик обязан:</w:t>
      </w:r>
    </w:p>
    <w:p w14:paraId="7B684DDB" w14:textId="77777777" w:rsidR="0063362A" w:rsidRPr="0063362A" w:rsidRDefault="0063362A" w:rsidP="0063362A">
      <w:pPr>
        <w:tabs>
          <w:tab w:val="left" w:pos="900"/>
        </w:tabs>
        <w:ind w:firstLine="709"/>
        <w:jc w:val="both"/>
        <w:rPr>
          <w:sz w:val="24"/>
          <w:szCs w:val="24"/>
        </w:rPr>
      </w:pPr>
      <w:r w:rsidRPr="0063362A">
        <w:rPr>
          <w:sz w:val="24"/>
          <w:szCs w:val="24"/>
        </w:rPr>
        <w:t>3.1.1. поставить Покупателю Товар и выполнить Работы по ценам и в количестве согласно Спецификации и Технического задания;</w:t>
      </w:r>
    </w:p>
    <w:p w14:paraId="6B7FBE78" w14:textId="77777777" w:rsidR="0063362A" w:rsidRPr="0063362A" w:rsidRDefault="0063362A" w:rsidP="0063362A">
      <w:pPr>
        <w:ind w:right="-1" w:firstLine="709"/>
        <w:jc w:val="both"/>
        <w:rPr>
          <w:sz w:val="24"/>
          <w:szCs w:val="24"/>
        </w:rPr>
      </w:pPr>
      <w:r w:rsidRPr="0063362A">
        <w:rPr>
          <w:sz w:val="24"/>
          <w:szCs w:val="24"/>
        </w:rPr>
        <w:t xml:space="preserve">3.1.2. поставить Покупателю новый Товар (не бывший в употреблении/эксплуатации, не проходивший ремонт, в том числе восстановление, замену составных частей, восстановление потребительских свойств) в порядке и сроки, установленные Контрактом. </w:t>
      </w:r>
    </w:p>
    <w:p w14:paraId="1EBB01CC" w14:textId="77777777" w:rsidR="0063362A" w:rsidRPr="0063362A" w:rsidRDefault="0063362A" w:rsidP="0063362A">
      <w:pPr>
        <w:ind w:right="-1" w:firstLine="709"/>
        <w:jc w:val="both"/>
        <w:rPr>
          <w:sz w:val="24"/>
          <w:szCs w:val="24"/>
        </w:rPr>
      </w:pPr>
      <w:r w:rsidRPr="0063362A">
        <w:rPr>
          <w:sz w:val="24"/>
          <w:szCs w:val="24"/>
        </w:rPr>
        <w:t xml:space="preserve">Поставляемый товар должен соответствовать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Приднестровской Молдавской Республики. </w:t>
      </w:r>
    </w:p>
    <w:p w14:paraId="0740C0DC" w14:textId="77777777" w:rsidR="0063362A" w:rsidRPr="0063362A" w:rsidRDefault="0063362A" w:rsidP="0063362A">
      <w:pPr>
        <w:ind w:right="-1" w:firstLine="709"/>
        <w:jc w:val="both"/>
        <w:rPr>
          <w:sz w:val="24"/>
          <w:szCs w:val="24"/>
        </w:rPr>
      </w:pPr>
      <w:r w:rsidRPr="0063362A">
        <w:rPr>
          <w:sz w:val="24"/>
          <w:szCs w:val="24"/>
        </w:rPr>
        <w:t xml:space="preserve">3.1.3. обеспечить выполнение Работ в соответствии с действующими в Приднестровской Молдавской Республике нормами, правилами, государственными стандартами. </w:t>
      </w:r>
    </w:p>
    <w:p w14:paraId="5A3371EA" w14:textId="77777777" w:rsidR="0063362A" w:rsidRPr="0063362A" w:rsidRDefault="0063362A" w:rsidP="0063362A">
      <w:pPr>
        <w:ind w:right="-1" w:firstLine="709"/>
        <w:jc w:val="both"/>
        <w:rPr>
          <w:sz w:val="24"/>
          <w:szCs w:val="24"/>
        </w:rPr>
      </w:pPr>
      <w:r w:rsidRPr="0063362A">
        <w:rPr>
          <w:sz w:val="24"/>
          <w:szCs w:val="24"/>
        </w:rPr>
        <w:t>В ходе выполнения Работ Поставщик должен соблюдать все необходимые меры пожарной безопасности, правила электробезопасности, санитарные нормы, правила охраны труда и охраны окружающей среды,</w:t>
      </w:r>
      <w:r w:rsidRPr="0063362A">
        <w:rPr>
          <w:b/>
          <w:sz w:val="24"/>
          <w:szCs w:val="24"/>
        </w:rPr>
        <w:t xml:space="preserve"> </w:t>
      </w:r>
      <w:r w:rsidRPr="0063362A">
        <w:rPr>
          <w:sz w:val="24"/>
          <w:szCs w:val="24"/>
        </w:rPr>
        <w:t>а также правила внутреннего распорядка установленные в месте выполнения Работ, в течение всего срока выполнения Работ, вплоть до их завершения.</w:t>
      </w:r>
    </w:p>
    <w:p w14:paraId="02A60E7B" w14:textId="77777777" w:rsidR="0063362A" w:rsidRPr="0063362A" w:rsidRDefault="0063362A" w:rsidP="0063362A">
      <w:pPr>
        <w:tabs>
          <w:tab w:val="left" w:pos="900"/>
        </w:tabs>
        <w:ind w:firstLine="709"/>
        <w:jc w:val="both"/>
        <w:rPr>
          <w:sz w:val="24"/>
          <w:szCs w:val="24"/>
        </w:rPr>
      </w:pPr>
      <w:r w:rsidRPr="0063362A">
        <w:rPr>
          <w:sz w:val="24"/>
          <w:szCs w:val="24"/>
        </w:rPr>
        <w:t xml:space="preserve">3.1.4. передать </w:t>
      </w:r>
      <w:r w:rsidRPr="0063362A">
        <w:rPr>
          <w:sz w:val="24"/>
          <w:szCs w:val="24"/>
          <w:u w:val="single"/>
        </w:rPr>
        <w:t>одновременно</w:t>
      </w:r>
      <w:r w:rsidRPr="0063362A">
        <w:rPr>
          <w:sz w:val="24"/>
          <w:szCs w:val="24"/>
        </w:rPr>
        <w:t xml:space="preserve"> с поставленным Товаром и по факту выполнения Работ по адресу Покупателя: </w:t>
      </w:r>
    </w:p>
    <w:p w14:paraId="37862A73" w14:textId="77777777" w:rsidR="0063362A" w:rsidRPr="0063362A" w:rsidRDefault="0063362A" w:rsidP="0063362A">
      <w:pPr>
        <w:tabs>
          <w:tab w:val="left" w:pos="900"/>
        </w:tabs>
        <w:ind w:firstLine="709"/>
        <w:jc w:val="both"/>
        <w:rPr>
          <w:sz w:val="24"/>
          <w:szCs w:val="24"/>
        </w:rPr>
      </w:pPr>
      <w:r w:rsidRPr="0063362A">
        <w:rPr>
          <w:sz w:val="24"/>
          <w:szCs w:val="24"/>
        </w:rPr>
        <w:t>– сопроводительную техническую документацию на данный Товар (гарантийный талон, паспорт товара, сертификаты качества (соответствия) и т. п.).</w:t>
      </w:r>
    </w:p>
    <w:p w14:paraId="3117463D" w14:textId="77777777" w:rsidR="0063362A" w:rsidRPr="0063362A" w:rsidRDefault="0063362A" w:rsidP="0063362A">
      <w:pPr>
        <w:tabs>
          <w:tab w:val="left" w:pos="900"/>
        </w:tabs>
        <w:ind w:firstLine="709"/>
        <w:jc w:val="both"/>
        <w:rPr>
          <w:sz w:val="24"/>
          <w:szCs w:val="24"/>
        </w:rPr>
      </w:pPr>
      <w:r w:rsidRPr="0063362A">
        <w:rPr>
          <w:sz w:val="24"/>
          <w:szCs w:val="24"/>
        </w:rPr>
        <w:t>– товарно-сопроводительные документы (счет/счет-фактуру, товарную накладную, акт приема-передачи товара, акт выполненных работ и т. п.).</w:t>
      </w:r>
    </w:p>
    <w:p w14:paraId="64EE4F13" w14:textId="77777777" w:rsidR="0063362A" w:rsidRPr="0063362A" w:rsidRDefault="0063362A" w:rsidP="0063362A">
      <w:pPr>
        <w:ind w:right="-1" w:firstLine="709"/>
        <w:jc w:val="both"/>
        <w:rPr>
          <w:sz w:val="24"/>
          <w:szCs w:val="24"/>
        </w:rPr>
      </w:pPr>
      <w:r w:rsidRPr="0063362A">
        <w:rPr>
          <w:sz w:val="24"/>
          <w:szCs w:val="24"/>
        </w:rPr>
        <w:t>3.1.5.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Контракта;</w:t>
      </w:r>
    </w:p>
    <w:p w14:paraId="255C7F98" w14:textId="77777777" w:rsidR="0063362A" w:rsidRPr="0063362A" w:rsidRDefault="0063362A" w:rsidP="0063362A">
      <w:pPr>
        <w:adjustRightInd/>
        <w:ind w:firstLine="709"/>
        <w:jc w:val="both"/>
        <w:rPr>
          <w:rFonts w:eastAsia="Calibri"/>
          <w:sz w:val="24"/>
          <w:szCs w:val="24"/>
          <w:lang w:eastAsia="en-US"/>
        </w:rPr>
      </w:pPr>
      <w:r w:rsidRPr="0063362A">
        <w:rPr>
          <w:rFonts w:eastAsia="Calibri"/>
          <w:sz w:val="24"/>
          <w:szCs w:val="24"/>
          <w:lang w:eastAsia="en-US"/>
        </w:rPr>
        <w:t>3.1.6. нести полную ответственность за несоответствие требуемому качеству и санитарным нормам поставляемого Товара и/или выполненных Работ и обеспечить за свой счет устранение выявленных недостатков Товара/Работ или осуществить замену Товара в порядке и на условиях, предусмотренных Контрактом.</w:t>
      </w:r>
    </w:p>
    <w:p w14:paraId="6897AF13" w14:textId="77777777" w:rsidR="0063362A" w:rsidRPr="0063362A" w:rsidRDefault="0063362A" w:rsidP="0063362A">
      <w:pPr>
        <w:tabs>
          <w:tab w:val="left" w:pos="900"/>
        </w:tabs>
        <w:ind w:firstLine="709"/>
        <w:jc w:val="both"/>
        <w:rPr>
          <w:sz w:val="24"/>
          <w:szCs w:val="24"/>
        </w:rPr>
      </w:pPr>
      <w:r w:rsidRPr="0063362A">
        <w:rPr>
          <w:sz w:val="24"/>
          <w:szCs w:val="24"/>
        </w:rPr>
        <w:t>3.1.7. взаимодействовать с Покупателем при изменении Контракта, применить меры ответственности и иные действия в случае нарушения Покупателем условий Контракта.</w:t>
      </w:r>
    </w:p>
    <w:p w14:paraId="1E246956" w14:textId="77777777" w:rsidR="0063362A" w:rsidRPr="0063362A" w:rsidRDefault="0063362A" w:rsidP="0063362A">
      <w:pPr>
        <w:adjustRightInd/>
        <w:ind w:firstLine="709"/>
        <w:jc w:val="both"/>
        <w:rPr>
          <w:rFonts w:eastAsia="Calibri"/>
          <w:sz w:val="24"/>
          <w:szCs w:val="24"/>
          <w:lang w:eastAsia="en-US"/>
        </w:rPr>
      </w:pPr>
      <w:r w:rsidRPr="0063362A">
        <w:rPr>
          <w:rFonts w:eastAsia="Calibri"/>
          <w:sz w:val="24"/>
          <w:szCs w:val="24"/>
          <w:lang w:eastAsia="en-US"/>
        </w:rPr>
        <w:t>3.1.8. в случае предъявления третьими лицами к Покупателю требований, связанных с причинением им ущерба и/или нарушением их прав, возникших в ходе исполнения настоящего Контракта, Поставщик обязуется отвечать перед указанными третьими лицами в полном объеме, в том числе и в судебном порядке. При этом все издержки, в том числе судебные, и убытки, понесенные Покупателем и/или указанными третьими лицами, подлежат возмещению Поставщиком.</w:t>
      </w:r>
    </w:p>
    <w:p w14:paraId="75E9BE43" w14:textId="77777777" w:rsidR="0063362A" w:rsidRPr="0063362A" w:rsidRDefault="0063362A" w:rsidP="0063362A">
      <w:pPr>
        <w:adjustRightInd/>
        <w:ind w:firstLine="709"/>
        <w:jc w:val="both"/>
        <w:rPr>
          <w:rFonts w:eastAsia="Calibri"/>
          <w:sz w:val="24"/>
          <w:szCs w:val="24"/>
          <w:lang w:eastAsia="en-US"/>
        </w:rPr>
      </w:pPr>
      <w:r w:rsidRPr="0063362A">
        <w:rPr>
          <w:rFonts w:eastAsia="Calibri"/>
          <w:sz w:val="24"/>
          <w:szCs w:val="24"/>
          <w:lang w:eastAsia="en-US"/>
        </w:rPr>
        <w:t>3.1.9. выполнять иные обязанности в соответствии с действующим законодательством ПМР.</w:t>
      </w:r>
    </w:p>
    <w:p w14:paraId="23350F1F" w14:textId="77777777" w:rsidR="0063362A" w:rsidRPr="0063362A" w:rsidRDefault="0063362A" w:rsidP="0063362A">
      <w:pPr>
        <w:ind w:firstLine="709"/>
        <w:jc w:val="both"/>
        <w:rPr>
          <w:b/>
          <w:sz w:val="24"/>
          <w:szCs w:val="24"/>
        </w:rPr>
      </w:pPr>
      <w:r w:rsidRPr="0063362A">
        <w:rPr>
          <w:b/>
          <w:sz w:val="24"/>
          <w:szCs w:val="24"/>
        </w:rPr>
        <w:t>3.2. Поставщик вправе:</w:t>
      </w:r>
    </w:p>
    <w:p w14:paraId="4591D8A0" w14:textId="77777777" w:rsidR="0063362A" w:rsidRPr="0063362A" w:rsidRDefault="0063362A" w:rsidP="0063362A">
      <w:pPr>
        <w:ind w:firstLine="709"/>
        <w:jc w:val="both"/>
        <w:rPr>
          <w:b/>
          <w:sz w:val="24"/>
          <w:szCs w:val="24"/>
        </w:rPr>
      </w:pPr>
      <w:r w:rsidRPr="0063362A">
        <w:rPr>
          <w:sz w:val="24"/>
          <w:szCs w:val="24"/>
        </w:rPr>
        <w:t>3.2.1. требовать своевременной оплаты поставленного Товара и выполненных Работ в соответствии с условиями Контракта.</w:t>
      </w:r>
    </w:p>
    <w:p w14:paraId="07304D17" w14:textId="77777777" w:rsidR="0063362A" w:rsidRPr="0063362A" w:rsidRDefault="0063362A" w:rsidP="0063362A">
      <w:pPr>
        <w:ind w:right="-1" w:firstLine="709"/>
        <w:jc w:val="both"/>
        <w:rPr>
          <w:sz w:val="24"/>
          <w:szCs w:val="24"/>
        </w:rPr>
      </w:pPr>
      <w:r w:rsidRPr="0063362A">
        <w:rPr>
          <w:sz w:val="24"/>
          <w:szCs w:val="24"/>
        </w:rPr>
        <w:t xml:space="preserve">3.2.2. требовать от </w:t>
      </w:r>
      <w:proofErr w:type="gramStart"/>
      <w:r w:rsidRPr="0063362A">
        <w:rPr>
          <w:sz w:val="24"/>
          <w:szCs w:val="24"/>
        </w:rPr>
        <w:t>Покупателя  осуществить</w:t>
      </w:r>
      <w:proofErr w:type="gramEnd"/>
      <w:r w:rsidRPr="0063362A">
        <w:rPr>
          <w:sz w:val="24"/>
          <w:szCs w:val="24"/>
        </w:rPr>
        <w:t xml:space="preserve"> приемку поставленного Товара и выполненных Работ в порядке и в сроки, установленные настоящим Контрактом.</w:t>
      </w:r>
    </w:p>
    <w:p w14:paraId="630A3276" w14:textId="77777777" w:rsidR="0063362A" w:rsidRPr="0063362A" w:rsidRDefault="0063362A" w:rsidP="0063362A">
      <w:pPr>
        <w:widowControl/>
        <w:autoSpaceDE/>
        <w:autoSpaceDN/>
        <w:adjustRightInd/>
        <w:ind w:firstLine="708"/>
        <w:jc w:val="both"/>
        <w:rPr>
          <w:sz w:val="24"/>
          <w:szCs w:val="24"/>
        </w:rPr>
      </w:pPr>
      <w:r w:rsidRPr="0063362A">
        <w:rPr>
          <w:sz w:val="24"/>
          <w:szCs w:val="24"/>
        </w:rPr>
        <w:t xml:space="preserve">3.2.3. получать от Покупателя содействие в ходе исполнения Контракта в соответствии с его условиями. </w:t>
      </w:r>
    </w:p>
    <w:p w14:paraId="193EC12C" w14:textId="77777777" w:rsidR="0063362A" w:rsidRPr="0063362A" w:rsidRDefault="0063362A" w:rsidP="0063362A">
      <w:pPr>
        <w:widowControl/>
        <w:autoSpaceDE/>
        <w:autoSpaceDN/>
        <w:adjustRightInd/>
        <w:ind w:firstLine="708"/>
        <w:jc w:val="both"/>
        <w:rPr>
          <w:sz w:val="24"/>
          <w:szCs w:val="24"/>
        </w:rPr>
      </w:pPr>
      <w:r w:rsidRPr="0063362A">
        <w:rPr>
          <w:sz w:val="24"/>
          <w:szCs w:val="24"/>
        </w:rPr>
        <w:t>3.2.4. реализовывать иные права в соответствии с действующим законодательством ПМР.</w:t>
      </w:r>
    </w:p>
    <w:p w14:paraId="17856278" w14:textId="77777777" w:rsidR="0063362A" w:rsidRPr="0063362A" w:rsidRDefault="0063362A" w:rsidP="0063362A">
      <w:pPr>
        <w:widowControl/>
        <w:autoSpaceDE/>
        <w:autoSpaceDN/>
        <w:adjustRightInd/>
        <w:ind w:firstLine="708"/>
        <w:jc w:val="both"/>
        <w:rPr>
          <w:sz w:val="24"/>
          <w:szCs w:val="24"/>
        </w:rPr>
      </w:pPr>
      <w:r w:rsidRPr="0063362A">
        <w:rPr>
          <w:b/>
          <w:sz w:val="24"/>
          <w:szCs w:val="24"/>
        </w:rPr>
        <w:lastRenderedPageBreak/>
        <w:t>3.3.</w:t>
      </w:r>
      <w:r w:rsidRPr="0063362A">
        <w:rPr>
          <w:sz w:val="24"/>
          <w:szCs w:val="24"/>
        </w:rPr>
        <w:t xml:space="preserve">  </w:t>
      </w:r>
      <w:r w:rsidRPr="0063362A">
        <w:rPr>
          <w:b/>
          <w:sz w:val="24"/>
          <w:szCs w:val="24"/>
        </w:rPr>
        <w:t>Покупатель обязан</w:t>
      </w:r>
      <w:r w:rsidRPr="0063362A">
        <w:rPr>
          <w:sz w:val="24"/>
          <w:szCs w:val="24"/>
        </w:rPr>
        <w:t>:</w:t>
      </w:r>
    </w:p>
    <w:p w14:paraId="731F52E2" w14:textId="77777777" w:rsidR="0063362A" w:rsidRPr="0063362A" w:rsidRDefault="0063362A" w:rsidP="0063362A">
      <w:pPr>
        <w:widowControl/>
        <w:autoSpaceDE/>
        <w:autoSpaceDN/>
        <w:adjustRightInd/>
        <w:ind w:firstLine="708"/>
        <w:jc w:val="both"/>
        <w:rPr>
          <w:sz w:val="24"/>
          <w:szCs w:val="24"/>
        </w:rPr>
      </w:pPr>
      <w:r w:rsidRPr="0063362A">
        <w:rPr>
          <w:sz w:val="24"/>
          <w:szCs w:val="24"/>
        </w:rPr>
        <w:t xml:space="preserve">3.3.1. оплатить поставку Товара и выполнение Работ согласно пункту 2.5. Контракта. </w:t>
      </w:r>
    </w:p>
    <w:p w14:paraId="13BB9846" w14:textId="77777777" w:rsidR="0063362A" w:rsidRPr="0063362A" w:rsidRDefault="0063362A" w:rsidP="0063362A">
      <w:pPr>
        <w:widowControl/>
        <w:autoSpaceDE/>
        <w:autoSpaceDN/>
        <w:adjustRightInd/>
        <w:ind w:firstLine="708"/>
        <w:jc w:val="both"/>
        <w:rPr>
          <w:sz w:val="24"/>
          <w:szCs w:val="24"/>
        </w:rPr>
      </w:pPr>
      <w:r w:rsidRPr="0063362A">
        <w:rPr>
          <w:sz w:val="24"/>
          <w:szCs w:val="24"/>
        </w:rPr>
        <w:t>3.3.2. осуществить приемку поставленного Товара и выполненных Работ на условиях настоящего Контракта.</w:t>
      </w:r>
    </w:p>
    <w:p w14:paraId="1ECD65C3" w14:textId="77777777" w:rsidR="0063362A" w:rsidRPr="0063362A" w:rsidRDefault="0063362A" w:rsidP="0063362A">
      <w:pPr>
        <w:widowControl/>
        <w:autoSpaceDE/>
        <w:autoSpaceDN/>
        <w:adjustRightInd/>
        <w:ind w:firstLine="708"/>
        <w:jc w:val="both"/>
        <w:rPr>
          <w:sz w:val="24"/>
          <w:szCs w:val="24"/>
        </w:rPr>
      </w:pPr>
      <w:r w:rsidRPr="0063362A">
        <w:rPr>
          <w:sz w:val="24"/>
          <w:szCs w:val="24"/>
        </w:rPr>
        <w:t xml:space="preserve">3.3.3. обеспечивать Поставщику доступ в здание (помещение), где будут проводиться Работы по установке кондиционеров.  </w:t>
      </w:r>
    </w:p>
    <w:p w14:paraId="48C5A362" w14:textId="77777777" w:rsidR="0063362A" w:rsidRPr="0063362A" w:rsidRDefault="0063362A" w:rsidP="0063362A">
      <w:pPr>
        <w:widowControl/>
        <w:autoSpaceDE/>
        <w:autoSpaceDN/>
        <w:adjustRightInd/>
        <w:ind w:firstLine="708"/>
        <w:jc w:val="both"/>
        <w:rPr>
          <w:sz w:val="24"/>
          <w:szCs w:val="24"/>
        </w:rPr>
      </w:pPr>
      <w:r w:rsidRPr="0063362A">
        <w:rPr>
          <w:sz w:val="24"/>
          <w:szCs w:val="24"/>
        </w:rPr>
        <w:t>3.3.4. выполнять иные обязанности в соответствии с действующим законодательством ПМР.</w:t>
      </w:r>
    </w:p>
    <w:p w14:paraId="6119D39F" w14:textId="77777777" w:rsidR="0063362A" w:rsidRPr="0063362A" w:rsidRDefault="0063362A" w:rsidP="0063362A">
      <w:pPr>
        <w:widowControl/>
        <w:autoSpaceDE/>
        <w:autoSpaceDN/>
        <w:adjustRightInd/>
        <w:ind w:firstLine="708"/>
        <w:jc w:val="both"/>
        <w:rPr>
          <w:sz w:val="24"/>
          <w:szCs w:val="24"/>
        </w:rPr>
      </w:pPr>
      <w:r w:rsidRPr="0063362A">
        <w:rPr>
          <w:b/>
          <w:sz w:val="24"/>
          <w:szCs w:val="24"/>
        </w:rPr>
        <w:t>3.4.</w:t>
      </w:r>
      <w:r w:rsidRPr="0063362A">
        <w:rPr>
          <w:sz w:val="24"/>
          <w:szCs w:val="24"/>
        </w:rPr>
        <w:t xml:space="preserve"> </w:t>
      </w:r>
      <w:r w:rsidRPr="0063362A">
        <w:rPr>
          <w:b/>
          <w:sz w:val="24"/>
          <w:szCs w:val="24"/>
        </w:rPr>
        <w:t>Покупатель имеет право</w:t>
      </w:r>
      <w:r w:rsidRPr="0063362A">
        <w:rPr>
          <w:sz w:val="24"/>
          <w:szCs w:val="24"/>
        </w:rPr>
        <w:t xml:space="preserve">: </w:t>
      </w:r>
    </w:p>
    <w:p w14:paraId="36D85F9E" w14:textId="77777777" w:rsidR="0063362A" w:rsidRPr="0063362A" w:rsidRDefault="0063362A" w:rsidP="0063362A">
      <w:pPr>
        <w:widowControl/>
        <w:autoSpaceDE/>
        <w:autoSpaceDN/>
        <w:adjustRightInd/>
        <w:ind w:firstLine="708"/>
        <w:jc w:val="both"/>
        <w:rPr>
          <w:sz w:val="24"/>
          <w:szCs w:val="24"/>
        </w:rPr>
      </w:pPr>
      <w:r w:rsidRPr="0063362A">
        <w:rPr>
          <w:sz w:val="24"/>
          <w:szCs w:val="24"/>
        </w:rPr>
        <w:t>3.4.1. проверять ход и качество выполнения Поставщиком своих обязательств по Контракту, без вмешательства в оперативно-хозяйственную деятельность Поставщика.</w:t>
      </w:r>
    </w:p>
    <w:p w14:paraId="25D8F69C" w14:textId="77777777" w:rsidR="0063362A" w:rsidRPr="0063362A" w:rsidRDefault="0063362A" w:rsidP="0063362A">
      <w:pPr>
        <w:ind w:right="-1" w:firstLine="709"/>
        <w:jc w:val="both"/>
        <w:rPr>
          <w:sz w:val="24"/>
          <w:szCs w:val="24"/>
        </w:rPr>
      </w:pPr>
      <w:r w:rsidRPr="0063362A">
        <w:rPr>
          <w:sz w:val="24"/>
          <w:szCs w:val="24"/>
        </w:rPr>
        <w:t xml:space="preserve">3.4.2. требовать </w:t>
      </w:r>
      <w:proofErr w:type="gramStart"/>
      <w:r w:rsidRPr="0063362A">
        <w:rPr>
          <w:sz w:val="24"/>
          <w:szCs w:val="24"/>
        </w:rPr>
        <w:t>от Поставщика</w:t>
      </w:r>
      <w:proofErr w:type="gramEnd"/>
      <w:r w:rsidRPr="0063362A">
        <w:rPr>
          <w:sz w:val="24"/>
          <w:szCs w:val="24"/>
        </w:rPr>
        <w:t xml:space="preserve"> надлежащего выполнения обязательств по поставке Товара и выполнению Работ в соответствии с условиями Контракта.</w:t>
      </w:r>
    </w:p>
    <w:p w14:paraId="0F7979B8" w14:textId="77777777" w:rsidR="0063362A" w:rsidRPr="0063362A" w:rsidRDefault="0063362A" w:rsidP="0063362A">
      <w:pPr>
        <w:ind w:firstLine="708"/>
        <w:jc w:val="both"/>
        <w:rPr>
          <w:sz w:val="24"/>
          <w:szCs w:val="24"/>
        </w:rPr>
      </w:pPr>
      <w:r w:rsidRPr="0063362A">
        <w:rPr>
          <w:sz w:val="24"/>
          <w:szCs w:val="24"/>
        </w:rPr>
        <w:t xml:space="preserve">3.4.3. требовать от Поставщика своевременного устранения недостатков, выявленных как в ходе приемки, так и в течение гарантийного срока. </w:t>
      </w:r>
    </w:p>
    <w:p w14:paraId="423F406A" w14:textId="77777777" w:rsidR="0063362A" w:rsidRPr="0063362A" w:rsidRDefault="0063362A" w:rsidP="0063362A">
      <w:pPr>
        <w:ind w:firstLine="708"/>
        <w:jc w:val="both"/>
        <w:rPr>
          <w:sz w:val="24"/>
          <w:szCs w:val="24"/>
        </w:rPr>
      </w:pPr>
      <w:r w:rsidRPr="0063362A">
        <w:rPr>
          <w:sz w:val="24"/>
          <w:szCs w:val="24"/>
        </w:rPr>
        <w:t xml:space="preserve">3.4.4. вправе провести экспертизу поставленного товара и (или) выполненных </w:t>
      </w:r>
      <w:proofErr w:type="gramStart"/>
      <w:r w:rsidRPr="0063362A">
        <w:rPr>
          <w:sz w:val="24"/>
          <w:szCs w:val="24"/>
        </w:rPr>
        <w:t>работ  с</w:t>
      </w:r>
      <w:proofErr w:type="gramEnd"/>
      <w:r w:rsidRPr="0063362A">
        <w:rPr>
          <w:sz w:val="24"/>
          <w:szCs w:val="24"/>
        </w:rPr>
        <w:t xml:space="preserve"> привлечением экспертов, экспертных организаций до принятия решения об одностороннем отказе. 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F9701AC" w14:textId="77777777" w:rsidR="0063362A" w:rsidRPr="0063362A" w:rsidRDefault="0063362A" w:rsidP="0063362A">
      <w:pPr>
        <w:ind w:firstLine="708"/>
        <w:jc w:val="both"/>
        <w:rPr>
          <w:sz w:val="24"/>
          <w:szCs w:val="24"/>
        </w:rPr>
      </w:pPr>
      <w:r w:rsidRPr="0063362A">
        <w:rPr>
          <w:sz w:val="24"/>
          <w:szCs w:val="24"/>
        </w:rPr>
        <w:t>3.4.5.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F27CAD3" w14:textId="77777777" w:rsidR="0063362A" w:rsidRPr="0063362A" w:rsidRDefault="0063362A" w:rsidP="0063362A">
      <w:pPr>
        <w:ind w:firstLine="708"/>
        <w:jc w:val="both"/>
        <w:rPr>
          <w:sz w:val="24"/>
          <w:szCs w:val="24"/>
        </w:rPr>
      </w:pPr>
      <w:r w:rsidRPr="0063362A">
        <w:rPr>
          <w:sz w:val="24"/>
          <w:szCs w:val="24"/>
        </w:rPr>
        <w:t>3.4.6. отказаться от приемки и оплаты Товара и Работ, не соответствующих условиям Контракта.</w:t>
      </w:r>
    </w:p>
    <w:p w14:paraId="249CC1FE" w14:textId="77777777" w:rsidR="0063362A" w:rsidRPr="0063362A" w:rsidRDefault="0063362A" w:rsidP="0063362A">
      <w:pPr>
        <w:ind w:firstLine="708"/>
        <w:jc w:val="both"/>
        <w:rPr>
          <w:sz w:val="24"/>
          <w:szCs w:val="24"/>
        </w:rPr>
      </w:pPr>
      <w:r w:rsidRPr="0063362A">
        <w:rPr>
          <w:sz w:val="24"/>
          <w:szCs w:val="24"/>
        </w:rPr>
        <w:t>3.4.7. реализовывать иные права в соответствии с действующим законодательством ПМР.</w:t>
      </w:r>
    </w:p>
    <w:p w14:paraId="2CCAEFBD" w14:textId="77777777" w:rsidR="0063362A" w:rsidRPr="0063362A" w:rsidRDefault="0063362A" w:rsidP="0063362A">
      <w:pPr>
        <w:keepNext/>
        <w:widowControl/>
        <w:suppressAutoHyphens/>
        <w:autoSpaceDE/>
        <w:autoSpaceDN/>
        <w:adjustRightInd/>
        <w:ind w:firstLine="720"/>
        <w:jc w:val="both"/>
        <w:outlineLvl w:val="0"/>
        <w:rPr>
          <w:bCs/>
          <w:sz w:val="24"/>
          <w:szCs w:val="24"/>
        </w:rPr>
      </w:pPr>
    </w:p>
    <w:p w14:paraId="005BDD90" w14:textId="77777777" w:rsidR="0063362A" w:rsidRPr="0063362A" w:rsidRDefault="0063362A" w:rsidP="0063362A">
      <w:pPr>
        <w:widowControl/>
        <w:autoSpaceDE/>
        <w:autoSpaceDN/>
        <w:adjustRightInd/>
        <w:ind w:left="714"/>
        <w:jc w:val="center"/>
        <w:rPr>
          <w:b/>
          <w:bCs/>
          <w:sz w:val="24"/>
          <w:szCs w:val="24"/>
        </w:rPr>
      </w:pPr>
      <w:r w:rsidRPr="0063362A">
        <w:rPr>
          <w:b/>
          <w:bCs/>
          <w:sz w:val="24"/>
          <w:szCs w:val="24"/>
        </w:rPr>
        <w:t>4. ГАРАНТИИ И КАЧЕСТВО ТОВАРА, РАБОТ</w:t>
      </w:r>
    </w:p>
    <w:p w14:paraId="5F4F7DC1" w14:textId="77777777" w:rsidR="0063362A" w:rsidRPr="0063362A" w:rsidRDefault="0063362A" w:rsidP="0063362A">
      <w:pPr>
        <w:widowControl/>
        <w:tabs>
          <w:tab w:val="num" w:pos="397"/>
          <w:tab w:val="num" w:pos="786"/>
        </w:tabs>
        <w:adjustRightInd/>
        <w:ind w:firstLine="709"/>
        <w:jc w:val="both"/>
        <w:rPr>
          <w:sz w:val="24"/>
          <w:szCs w:val="24"/>
        </w:rPr>
      </w:pPr>
      <w:r w:rsidRPr="0063362A">
        <w:rPr>
          <w:sz w:val="24"/>
          <w:szCs w:val="24"/>
        </w:rPr>
        <w:t>4.1. Гарантии и качество Товара:</w:t>
      </w:r>
    </w:p>
    <w:p w14:paraId="079847E9" w14:textId="77777777" w:rsidR="0063362A" w:rsidRPr="0063362A" w:rsidRDefault="0063362A" w:rsidP="0063362A">
      <w:pPr>
        <w:widowControl/>
        <w:tabs>
          <w:tab w:val="num" w:pos="397"/>
          <w:tab w:val="num" w:pos="786"/>
        </w:tabs>
        <w:adjustRightInd/>
        <w:ind w:firstLine="709"/>
        <w:jc w:val="both"/>
        <w:rPr>
          <w:sz w:val="24"/>
          <w:szCs w:val="24"/>
        </w:rPr>
      </w:pPr>
      <w:r w:rsidRPr="0063362A">
        <w:rPr>
          <w:sz w:val="24"/>
          <w:szCs w:val="24"/>
        </w:rPr>
        <w:t>4.1.1. Поставляемый Товар должен соответствовать нормативным требованиям к качеству и безопасности, предусмотренным для Товара данного рода действующим законодательством Приднестровской Молдавской Республики, соответствовать техническим условиям и (или) иным документам, регламентирующим его качество, указанным в прилагаемом Поставщиком к поставленному Товару сертификате (паспорте) качества (соответствия).</w:t>
      </w:r>
    </w:p>
    <w:p w14:paraId="780B5BA1" w14:textId="77777777" w:rsidR="0063362A" w:rsidRPr="0063362A" w:rsidRDefault="0063362A" w:rsidP="0063362A">
      <w:pPr>
        <w:widowControl/>
        <w:tabs>
          <w:tab w:val="num" w:pos="397"/>
          <w:tab w:val="num" w:pos="786"/>
        </w:tabs>
        <w:adjustRightInd/>
        <w:ind w:firstLine="709"/>
        <w:jc w:val="both"/>
        <w:rPr>
          <w:sz w:val="24"/>
          <w:szCs w:val="24"/>
        </w:rPr>
      </w:pPr>
      <w:r w:rsidRPr="0063362A">
        <w:rPr>
          <w:sz w:val="24"/>
          <w:szCs w:val="24"/>
        </w:rPr>
        <w:t xml:space="preserve">4.1.2.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без дефектов и иметь упаковку, обеспечивающую сохранность его внешнего вида при транспортировке, складировании и хранении. </w:t>
      </w:r>
    </w:p>
    <w:p w14:paraId="66C73336" w14:textId="77777777" w:rsidR="0063362A" w:rsidRPr="0063362A" w:rsidRDefault="0063362A" w:rsidP="0063362A">
      <w:pPr>
        <w:widowControl/>
        <w:tabs>
          <w:tab w:val="num" w:pos="397"/>
          <w:tab w:val="num" w:pos="786"/>
        </w:tabs>
        <w:adjustRightInd/>
        <w:ind w:firstLine="709"/>
        <w:jc w:val="both"/>
        <w:rPr>
          <w:sz w:val="24"/>
          <w:szCs w:val="24"/>
        </w:rPr>
      </w:pPr>
      <w:r w:rsidRPr="0063362A">
        <w:rPr>
          <w:bCs/>
          <w:sz w:val="24"/>
          <w:szCs w:val="24"/>
        </w:rPr>
        <w:t xml:space="preserve">4.1.3. </w:t>
      </w:r>
      <w:r w:rsidRPr="0063362A">
        <w:rPr>
          <w:sz w:val="24"/>
          <w:szCs w:val="24"/>
        </w:rPr>
        <w:t>В случае обнаружения дефектов поставленного Товара или в случае его несоответствия Техническому заданию и Спецификации Поставщик обязан за свой счет устранить дефекты либо заменить дефектный Товар новым, который должен быть доставлен в срок не более 3 (трех) рабочих дней с даты письменного уведомления.</w:t>
      </w:r>
    </w:p>
    <w:p w14:paraId="0304850C" w14:textId="77777777" w:rsidR="0063362A" w:rsidRPr="0063362A" w:rsidRDefault="0063362A" w:rsidP="0063362A">
      <w:pPr>
        <w:ind w:firstLine="709"/>
        <w:jc w:val="both"/>
        <w:rPr>
          <w:spacing w:val="-1"/>
          <w:sz w:val="24"/>
          <w:szCs w:val="24"/>
        </w:rPr>
      </w:pPr>
      <w:r w:rsidRPr="0063362A">
        <w:rPr>
          <w:sz w:val="24"/>
          <w:szCs w:val="24"/>
        </w:rPr>
        <w:t xml:space="preserve">4.1.4. Гарантийный срок составляет 24 (двадцать четыре) месяца с момента подписания товарной накладной и акта приема-передачи товара. </w:t>
      </w:r>
      <w:r w:rsidRPr="0063362A">
        <w:rPr>
          <w:spacing w:val="-1"/>
          <w:sz w:val="24"/>
          <w:szCs w:val="24"/>
        </w:rPr>
        <w:t xml:space="preserve">В течение гарантийного срока Поставщик обеспечивает гарантийное обслуживание, заключающееся в осуществлении ремонта или замене некачественного или вышедшего из </w:t>
      </w:r>
      <w:r w:rsidRPr="0063362A">
        <w:rPr>
          <w:sz w:val="24"/>
          <w:szCs w:val="24"/>
        </w:rPr>
        <w:t xml:space="preserve">строя Товара или </w:t>
      </w:r>
      <w:r w:rsidRPr="0063362A">
        <w:rPr>
          <w:sz w:val="24"/>
          <w:szCs w:val="24"/>
        </w:rPr>
        <w:lastRenderedPageBreak/>
        <w:t xml:space="preserve">комплектующего его изделия, а также устраняет скрытые дефекты и </w:t>
      </w:r>
      <w:r w:rsidRPr="0063362A">
        <w:rPr>
          <w:spacing w:val="-1"/>
          <w:sz w:val="24"/>
          <w:szCs w:val="24"/>
        </w:rPr>
        <w:t xml:space="preserve">недостатки, возникшие по вине Поставщика либо производителя Товара. </w:t>
      </w:r>
    </w:p>
    <w:p w14:paraId="5F70DC73" w14:textId="77777777" w:rsidR="0063362A" w:rsidRPr="0063362A" w:rsidRDefault="0063362A" w:rsidP="0063362A">
      <w:pPr>
        <w:widowControl/>
        <w:tabs>
          <w:tab w:val="num" w:pos="397"/>
          <w:tab w:val="num" w:pos="786"/>
        </w:tabs>
        <w:adjustRightInd/>
        <w:ind w:firstLine="709"/>
        <w:jc w:val="both"/>
        <w:rPr>
          <w:sz w:val="24"/>
          <w:szCs w:val="24"/>
        </w:rPr>
      </w:pPr>
      <w:r w:rsidRPr="0063362A">
        <w:rPr>
          <w:sz w:val="24"/>
          <w:szCs w:val="24"/>
        </w:rPr>
        <w:t xml:space="preserve">4.1.5. При обнаружении в период гарантийного срока эксплуатации недостатков, которые не позволят продолжить нормальную эксплуатацию Товара, Поставщик обязан устранить их за свой счет в течение 5 (пяти) рабочих дней с момента предъявления Покупателем претензий. </w:t>
      </w:r>
    </w:p>
    <w:p w14:paraId="07C5FF60" w14:textId="77777777" w:rsidR="0063362A" w:rsidRPr="0063362A" w:rsidRDefault="0063362A" w:rsidP="0063362A">
      <w:pPr>
        <w:widowControl/>
        <w:tabs>
          <w:tab w:val="num" w:pos="397"/>
          <w:tab w:val="num" w:pos="786"/>
        </w:tabs>
        <w:adjustRightInd/>
        <w:ind w:firstLine="709"/>
        <w:jc w:val="both"/>
        <w:rPr>
          <w:sz w:val="24"/>
          <w:szCs w:val="24"/>
        </w:rPr>
      </w:pPr>
      <w:r w:rsidRPr="0063362A">
        <w:rPr>
          <w:sz w:val="24"/>
          <w:szCs w:val="24"/>
        </w:rPr>
        <w:t>В</w:t>
      </w:r>
      <w:r w:rsidRPr="0063362A">
        <w:rPr>
          <w:bCs/>
          <w:sz w:val="24"/>
          <w:szCs w:val="24"/>
        </w:rPr>
        <w:t>ыявленные недостатки в работе Товара и сроки их устранения фиксируются Поставщиком в Акте о выявленных дефектах оборудования,</w:t>
      </w:r>
      <w:r w:rsidRPr="0063362A">
        <w:rPr>
          <w:sz w:val="24"/>
          <w:szCs w:val="24"/>
        </w:rPr>
        <w:t xml:space="preserve"> гарантийный срок продлевается на период устранения недостатков. </w:t>
      </w:r>
    </w:p>
    <w:p w14:paraId="51E2B6F4" w14:textId="77777777" w:rsidR="0063362A" w:rsidRPr="0063362A" w:rsidRDefault="0063362A" w:rsidP="0063362A">
      <w:pPr>
        <w:widowControl/>
        <w:tabs>
          <w:tab w:val="num" w:pos="397"/>
          <w:tab w:val="num" w:pos="786"/>
        </w:tabs>
        <w:adjustRightInd/>
        <w:ind w:firstLine="709"/>
        <w:jc w:val="both"/>
        <w:rPr>
          <w:color w:val="000000"/>
          <w:sz w:val="24"/>
          <w:szCs w:val="24"/>
        </w:rPr>
      </w:pPr>
      <w:r w:rsidRPr="0063362A">
        <w:rPr>
          <w:color w:val="000000"/>
          <w:sz w:val="24"/>
          <w:szCs w:val="24"/>
        </w:rPr>
        <w:t>4.1.6. При исполнении Контракта по согласованию Покупателя с Поставщиком допускается поставка товара, качество, технические и функциональные характеристики которого являются улучшенными по сравнению с таким качеством и такими характеристиками Товара, указанными в Контракте.</w:t>
      </w:r>
    </w:p>
    <w:p w14:paraId="01918782" w14:textId="77777777" w:rsidR="0063362A" w:rsidRPr="0063362A" w:rsidRDefault="0063362A" w:rsidP="0063362A">
      <w:pPr>
        <w:widowControl/>
        <w:tabs>
          <w:tab w:val="num" w:pos="397"/>
          <w:tab w:val="num" w:pos="786"/>
        </w:tabs>
        <w:adjustRightInd/>
        <w:ind w:firstLine="709"/>
        <w:jc w:val="both"/>
        <w:rPr>
          <w:color w:val="000000"/>
          <w:sz w:val="24"/>
          <w:szCs w:val="24"/>
        </w:rPr>
      </w:pPr>
      <w:r w:rsidRPr="0063362A">
        <w:rPr>
          <w:color w:val="000000"/>
          <w:sz w:val="24"/>
          <w:szCs w:val="24"/>
        </w:rPr>
        <w:t>4.2. Гарантии и качество выполненных Работ:</w:t>
      </w:r>
    </w:p>
    <w:p w14:paraId="47084A09" w14:textId="77777777" w:rsidR="0063362A" w:rsidRPr="0063362A" w:rsidRDefault="0063362A" w:rsidP="0063362A">
      <w:pPr>
        <w:shd w:val="clear" w:color="auto" w:fill="FFFFFF"/>
        <w:ind w:right="68" w:firstLine="709"/>
        <w:jc w:val="both"/>
        <w:rPr>
          <w:sz w:val="24"/>
          <w:szCs w:val="24"/>
          <w:lang w:eastAsia="ar-SA"/>
        </w:rPr>
      </w:pPr>
      <w:r w:rsidRPr="0063362A">
        <w:rPr>
          <w:sz w:val="24"/>
          <w:szCs w:val="24"/>
        </w:rPr>
        <w:t>4.2.1. Выполняемые Работы должны соответствовать нормативным требованиям к качеству и безопасности, предусмотренным для Работ данного рода действующим законодательством Приднестровской Молдавской Республики</w:t>
      </w:r>
      <w:r w:rsidRPr="0063362A">
        <w:rPr>
          <w:sz w:val="24"/>
          <w:szCs w:val="24"/>
          <w:lang w:eastAsia="ar-SA"/>
        </w:rPr>
        <w:t>, технической документации, рекомендациям производителя кондиционера.</w:t>
      </w:r>
    </w:p>
    <w:p w14:paraId="240D23DF" w14:textId="77777777" w:rsidR="0063362A" w:rsidRPr="0063362A" w:rsidRDefault="0063362A" w:rsidP="0063362A">
      <w:pPr>
        <w:tabs>
          <w:tab w:val="left" w:pos="142"/>
          <w:tab w:val="left" w:pos="720"/>
        </w:tabs>
        <w:ind w:firstLine="709"/>
        <w:contextualSpacing/>
        <w:jc w:val="both"/>
        <w:rPr>
          <w:sz w:val="24"/>
          <w:szCs w:val="24"/>
          <w:lang w:eastAsia="ar-SA"/>
        </w:rPr>
      </w:pPr>
      <w:r w:rsidRPr="0063362A">
        <w:rPr>
          <w:sz w:val="24"/>
          <w:szCs w:val="24"/>
          <w:lang w:eastAsia="ar-SA"/>
        </w:rPr>
        <w:t xml:space="preserve">4.2.2. Поставщик при выполнение Работ обязан обеспечить работоспособность Товара. </w:t>
      </w:r>
    </w:p>
    <w:p w14:paraId="2725F6D5" w14:textId="77777777" w:rsidR="0063362A" w:rsidRPr="0063362A" w:rsidRDefault="0063362A" w:rsidP="0063362A">
      <w:pPr>
        <w:tabs>
          <w:tab w:val="left" w:pos="142"/>
          <w:tab w:val="left" w:pos="720"/>
        </w:tabs>
        <w:ind w:firstLine="709"/>
        <w:contextualSpacing/>
        <w:jc w:val="both"/>
        <w:rPr>
          <w:sz w:val="24"/>
          <w:szCs w:val="24"/>
          <w:lang w:eastAsia="ar-SA"/>
        </w:rPr>
      </w:pPr>
      <w:r w:rsidRPr="0063362A">
        <w:rPr>
          <w:sz w:val="24"/>
          <w:szCs w:val="24"/>
          <w:lang w:eastAsia="ar-SA"/>
        </w:rPr>
        <w:t xml:space="preserve">4.2.3. В случае появления лишних шумов, вибрации или другого снижения эксплуатационных свойств, выявленных при проверке </w:t>
      </w:r>
      <w:r w:rsidRPr="0063362A">
        <w:rPr>
          <w:sz w:val="24"/>
          <w:szCs w:val="24"/>
        </w:rPr>
        <w:t>Покупателем</w:t>
      </w:r>
      <w:r w:rsidRPr="0063362A">
        <w:rPr>
          <w:sz w:val="24"/>
          <w:szCs w:val="24"/>
          <w:lang w:eastAsia="ar-SA"/>
        </w:rPr>
        <w:t xml:space="preserve"> качества выполненных Работ, выполненные Работы считаются некачественными и подлежит исправлению. </w:t>
      </w:r>
    </w:p>
    <w:p w14:paraId="767B1487" w14:textId="77777777" w:rsidR="0063362A" w:rsidRPr="0063362A" w:rsidRDefault="0063362A" w:rsidP="0063362A">
      <w:pPr>
        <w:ind w:firstLine="714"/>
        <w:jc w:val="both"/>
        <w:rPr>
          <w:color w:val="000000"/>
          <w:sz w:val="24"/>
          <w:szCs w:val="24"/>
        </w:rPr>
      </w:pPr>
    </w:p>
    <w:p w14:paraId="6ACF865C" w14:textId="77777777" w:rsidR="0063362A" w:rsidRPr="0063362A" w:rsidRDefault="0063362A" w:rsidP="0063362A">
      <w:pPr>
        <w:widowControl/>
        <w:autoSpaceDE/>
        <w:autoSpaceDN/>
        <w:adjustRightInd/>
        <w:jc w:val="center"/>
        <w:rPr>
          <w:b/>
          <w:bCs/>
          <w:sz w:val="24"/>
          <w:szCs w:val="24"/>
        </w:rPr>
      </w:pPr>
      <w:r w:rsidRPr="0063362A">
        <w:rPr>
          <w:b/>
          <w:bCs/>
          <w:sz w:val="24"/>
          <w:szCs w:val="24"/>
        </w:rPr>
        <w:t>5. ПОРЯДОК СДАЧИ И ПРИЁМКИ ТОВАРОВ, РАБОТ</w:t>
      </w:r>
    </w:p>
    <w:p w14:paraId="3662796C" w14:textId="77777777" w:rsidR="0063362A" w:rsidRPr="0063362A" w:rsidRDefault="0063362A" w:rsidP="0063362A">
      <w:pPr>
        <w:ind w:firstLine="709"/>
        <w:jc w:val="both"/>
        <w:rPr>
          <w:bCs/>
          <w:sz w:val="24"/>
          <w:szCs w:val="24"/>
        </w:rPr>
      </w:pPr>
      <w:r w:rsidRPr="0063362A">
        <w:rPr>
          <w:bCs/>
          <w:sz w:val="24"/>
          <w:szCs w:val="24"/>
        </w:rPr>
        <w:t>5.1. Срок поставки Товара и выполнения Работ: в течение 10 (десяти) рабочих дней с момента вступления настоящего контракта в силу.</w:t>
      </w:r>
    </w:p>
    <w:p w14:paraId="7AD903C4" w14:textId="77777777" w:rsidR="0063362A" w:rsidRPr="0063362A" w:rsidRDefault="0063362A" w:rsidP="0063362A">
      <w:pPr>
        <w:tabs>
          <w:tab w:val="left" w:pos="456"/>
          <w:tab w:val="left" w:pos="709"/>
        </w:tabs>
        <w:ind w:firstLine="709"/>
        <w:jc w:val="both"/>
        <w:rPr>
          <w:i/>
          <w:sz w:val="24"/>
          <w:szCs w:val="24"/>
        </w:rPr>
      </w:pPr>
      <w:r w:rsidRPr="0063362A">
        <w:rPr>
          <w:sz w:val="24"/>
          <w:szCs w:val="24"/>
        </w:rPr>
        <w:t>5.2. Порядок сдачи и приемки поставленного Товара:</w:t>
      </w:r>
    </w:p>
    <w:p w14:paraId="727266BE" w14:textId="77777777" w:rsidR="0063362A" w:rsidRPr="0063362A" w:rsidRDefault="0063362A" w:rsidP="0063362A">
      <w:pPr>
        <w:tabs>
          <w:tab w:val="left" w:pos="456"/>
          <w:tab w:val="left" w:pos="709"/>
        </w:tabs>
        <w:ind w:firstLine="709"/>
        <w:jc w:val="both"/>
        <w:rPr>
          <w:sz w:val="24"/>
          <w:szCs w:val="24"/>
        </w:rPr>
      </w:pPr>
      <w:r w:rsidRPr="0063362A">
        <w:rPr>
          <w:sz w:val="24"/>
          <w:szCs w:val="24"/>
        </w:rPr>
        <w:t>5.2.1. Приемка Товара производится Покупателем в день поставки Товара на основании осмотра Товара и сопроводительных документов (товарная накладная, акт приема-передачи товара). Покупатель производит визуальный осмотр Товара на предмет его соответствия спецификации. В случае обнаружения недостачи Товара Покупатель обязан сообщить об этом Поставщику. Поставщик обязан восполнить недопоставку в течение 3 (трех) рабочих дней с момента получения соответствующей претензии от Покупателя.</w:t>
      </w:r>
    </w:p>
    <w:p w14:paraId="29DC80A2" w14:textId="77777777" w:rsidR="0063362A" w:rsidRPr="0063362A" w:rsidRDefault="0063362A" w:rsidP="0063362A">
      <w:pPr>
        <w:tabs>
          <w:tab w:val="left" w:pos="456"/>
          <w:tab w:val="left" w:pos="709"/>
        </w:tabs>
        <w:ind w:firstLine="709"/>
        <w:jc w:val="both"/>
        <w:rPr>
          <w:sz w:val="24"/>
          <w:szCs w:val="24"/>
        </w:rPr>
      </w:pPr>
      <w:r w:rsidRPr="0063362A">
        <w:rPr>
          <w:sz w:val="24"/>
          <w:szCs w:val="24"/>
        </w:rPr>
        <w:t xml:space="preserve">В случае выявления недостатков поставленного Товара согласно Техническому заданию, замена данного Товара на качественный производится за счет собственных средств Поставщика в течение 3 (трех) рабочих дней с момента предъявления Покупателем соответствующей претензии. </w:t>
      </w:r>
    </w:p>
    <w:p w14:paraId="0B3F9934" w14:textId="77777777" w:rsidR="0063362A" w:rsidRPr="0063362A" w:rsidRDefault="0063362A" w:rsidP="0063362A">
      <w:pPr>
        <w:tabs>
          <w:tab w:val="left" w:pos="0"/>
          <w:tab w:val="left" w:pos="284"/>
        </w:tabs>
        <w:ind w:firstLine="709"/>
        <w:jc w:val="both"/>
        <w:rPr>
          <w:sz w:val="24"/>
          <w:szCs w:val="24"/>
        </w:rPr>
      </w:pPr>
      <w:r w:rsidRPr="0063362A">
        <w:rPr>
          <w:sz w:val="24"/>
          <w:szCs w:val="24"/>
        </w:rPr>
        <w:t>5.2.2. В случае отказа Поставщика произвести замену Товара на качественный товар Покупателем может быть составлен акт несоответствия поставленного товара и (или) обнаружения недопоставки товара, который подписывается представителями Покупателя и направляется Поставщику.</w:t>
      </w:r>
    </w:p>
    <w:p w14:paraId="21E504E8" w14:textId="77777777" w:rsidR="0063362A" w:rsidRPr="0063362A" w:rsidRDefault="0063362A" w:rsidP="0063362A">
      <w:pPr>
        <w:tabs>
          <w:tab w:val="left" w:pos="0"/>
          <w:tab w:val="left" w:pos="284"/>
        </w:tabs>
        <w:ind w:firstLine="709"/>
        <w:jc w:val="both"/>
        <w:rPr>
          <w:sz w:val="24"/>
          <w:szCs w:val="24"/>
        </w:rPr>
      </w:pPr>
      <w:r w:rsidRPr="0063362A">
        <w:rPr>
          <w:sz w:val="24"/>
          <w:szCs w:val="24"/>
        </w:rPr>
        <w:t>5.2.3. Поставляемый Товар сопровождается технической документацией (гарантийный талон, паспорт товара, сертификаты качества (соответствия) и т. п.), товарной накладной (указывается наименование товара, количество товарных единиц, цена за единицу товара, сумма) и актом приема-передачи товара (Приложение 3 к Контракту).</w:t>
      </w:r>
    </w:p>
    <w:p w14:paraId="69FA07C7" w14:textId="77777777" w:rsidR="0063362A" w:rsidRPr="0063362A" w:rsidRDefault="0063362A" w:rsidP="0063362A">
      <w:pPr>
        <w:tabs>
          <w:tab w:val="left" w:pos="456"/>
          <w:tab w:val="left" w:pos="1080"/>
        </w:tabs>
        <w:ind w:firstLine="709"/>
        <w:jc w:val="both"/>
        <w:rPr>
          <w:sz w:val="24"/>
          <w:szCs w:val="24"/>
        </w:rPr>
      </w:pPr>
      <w:r w:rsidRPr="0063362A">
        <w:rPr>
          <w:sz w:val="24"/>
          <w:szCs w:val="24"/>
        </w:rPr>
        <w:t>5.2.4. Приемка Товара проводится Покупателем в следующем порядке и сроки:</w:t>
      </w:r>
    </w:p>
    <w:p w14:paraId="380952C8" w14:textId="77777777" w:rsidR="0063362A" w:rsidRPr="0063362A" w:rsidRDefault="0063362A" w:rsidP="0063362A">
      <w:pPr>
        <w:tabs>
          <w:tab w:val="left" w:pos="456"/>
          <w:tab w:val="left" w:pos="1080"/>
        </w:tabs>
        <w:ind w:firstLine="709"/>
        <w:jc w:val="both"/>
        <w:rPr>
          <w:sz w:val="24"/>
          <w:szCs w:val="24"/>
        </w:rPr>
      </w:pPr>
      <w:r w:rsidRPr="0063362A">
        <w:rPr>
          <w:sz w:val="24"/>
          <w:szCs w:val="24"/>
        </w:rPr>
        <w:t>-</w:t>
      </w:r>
      <w:r w:rsidRPr="0063362A">
        <w:rPr>
          <w:sz w:val="24"/>
          <w:szCs w:val="24"/>
        </w:rPr>
        <w:tab/>
        <w:t>проверка соответствия информации, указанной в товарной накладной и акте приема-передачи товара;</w:t>
      </w:r>
    </w:p>
    <w:p w14:paraId="58B9954D" w14:textId="77777777" w:rsidR="0063362A" w:rsidRPr="0063362A" w:rsidRDefault="0063362A" w:rsidP="0063362A">
      <w:pPr>
        <w:tabs>
          <w:tab w:val="left" w:pos="456"/>
          <w:tab w:val="left" w:pos="1080"/>
        </w:tabs>
        <w:ind w:firstLine="709"/>
        <w:jc w:val="both"/>
        <w:rPr>
          <w:sz w:val="24"/>
          <w:szCs w:val="24"/>
        </w:rPr>
      </w:pPr>
      <w:r w:rsidRPr="0063362A">
        <w:rPr>
          <w:sz w:val="24"/>
          <w:szCs w:val="24"/>
        </w:rPr>
        <w:t>-</w:t>
      </w:r>
      <w:r w:rsidRPr="0063362A">
        <w:rPr>
          <w:sz w:val="24"/>
          <w:szCs w:val="24"/>
        </w:rPr>
        <w:tab/>
        <w:t xml:space="preserve">проверка наличия и правильности оформления документов, подтверждающих </w:t>
      </w:r>
      <w:r w:rsidRPr="0063362A">
        <w:rPr>
          <w:sz w:val="24"/>
          <w:szCs w:val="24"/>
        </w:rPr>
        <w:lastRenderedPageBreak/>
        <w:t>качество и безопасность поставленных товаров;</w:t>
      </w:r>
    </w:p>
    <w:p w14:paraId="62A19239" w14:textId="77777777" w:rsidR="0063362A" w:rsidRPr="0063362A" w:rsidRDefault="0063362A" w:rsidP="0063362A">
      <w:pPr>
        <w:tabs>
          <w:tab w:val="left" w:pos="456"/>
          <w:tab w:val="left" w:pos="1080"/>
        </w:tabs>
        <w:ind w:firstLine="709"/>
        <w:jc w:val="both"/>
        <w:rPr>
          <w:sz w:val="24"/>
          <w:szCs w:val="24"/>
        </w:rPr>
      </w:pPr>
      <w:r w:rsidRPr="0063362A">
        <w:rPr>
          <w:sz w:val="24"/>
          <w:szCs w:val="24"/>
        </w:rPr>
        <w:t>-</w:t>
      </w:r>
      <w:r w:rsidRPr="0063362A">
        <w:rPr>
          <w:sz w:val="24"/>
          <w:szCs w:val="24"/>
        </w:rPr>
        <w:tab/>
        <w:t>проверка соответствия количества товара, указанного в товарной накладной и акте приема-передачи товара, фактически поставленному Покупателю;</w:t>
      </w:r>
    </w:p>
    <w:p w14:paraId="6B737A15" w14:textId="77777777" w:rsidR="0063362A" w:rsidRPr="0063362A" w:rsidRDefault="0063362A" w:rsidP="0063362A">
      <w:pPr>
        <w:tabs>
          <w:tab w:val="left" w:pos="456"/>
          <w:tab w:val="left" w:pos="1080"/>
        </w:tabs>
        <w:ind w:firstLine="709"/>
        <w:jc w:val="both"/>
        <w:rPr>
          <w:sz w:val="24"/>
          <w:szCs w:val="24"/>
        </w:rPr>
      </w:pPr>
      <w:r w:rsidRPr="0063362A">
        <w:rPr>
          <w:sz w:val="24"/>
          <w:szCs w:val="24"/>
        </w:rPr>
        <w:t>-</w:t>
      </w:r>
      <w:r w:rsidRPr="0063362A">
        <w:rPr>
          <w:sz w:val="24"/>
          <w:szCs w:val="24"/>
        </w:rPr>
        <w:tab/>
        <w:t>проверка целостности упаковки, качества Товара, гарантии качества Товара.</w:t>
      </w:r>
    </w:p>
    <w:p w14:paraId="481F6E9D" w14:textId="77777777" w:rsidR="0063362A" w:rsidRPr="0063362A" w:rsidRDefault="0063362A" w:rsidP="0063362A">
      <w:pPr>
        <w:tabs>
          <w:tab w:val="left" w:pos="456"/>
          <w:tab w:val="left" w:pos="1080"/>
        </w:tabs>
        <w:ind w:firstLine="709"/>
        <w:jc w:val="both"/>
        <w:rPr>
          <w:sz w:val="24"/>
          <w:szCs w:val="24"/>
        </w:rPr>
      </w:pPr>
      <w:r w:rsidRPr="0063362A">
        <w:rPr>
          <w:sz w:val="24"/>
          <w:szCs w:val="24"/>
        </w:rPr>
        <w:t>В случае отсутствия сопроводительных документов, указанных в пункте 5.1.5 настоящего Контракта на поставляемый Товар, Покупатель не принимает такой Товар. Срок приемки Товара не может составлять более 5 (пяти) рабочих дней с момента поставки Товара. Результаты приемки Товара оформляются подписанием товарной накладной и актом приема-передачи товара.</w:t>
      </w:r>
    </w:p>
    <w:p w14:paraId="78E367F4" w14:textId="77777777" w:rsidR="0063362A" w:rsidRPr="0063362A" w:rsidRDefault="0063362A" w:rsidP="0063362A">
      <w:pPr>
        <w:tabs>
          <w:tab w:val="left" w:pos="456"/>
          <w:tab w:val="left" w:pos="1080"/>
        </w:tabs>
        <w:ind w:firstLine="709"/>
        <w:jc w:val="both"/>
        <w:rPr>
          <w:sz w:val="24"/>
          <w:szCs w:val="24"/>
        </w:rPr>
      </w:pPr>
      <w:r w:rsidRPr="0063362A">
        <w:rPr>
          <w:sz w:val="24"/>
          <w:szCs w:val="24"/>
        </w:rPr>
        <w:t>При этом обязанности Поставщика по Контракту в отношении поставляемого товара, на который отсутствуют документы, предусмотренные пунктом 5.1.5 Контракта, считаются неисполненными.</w:t>
      </w:r>
    </w:p>
    <w:p w14:paraId="4718038F" w14:textId="77777777" w:rsidR="0063362A" w:rsidRPr="0063362A" w:rsidRDefault="0063362A" w:rsidP="0063362A">
      <w:pPr>
        <w:ind w:firstLine="709"/>
        <w:jc w:val="both"/>
        <w:rPr>
          <w:bCs/>
          <w:sz w:val="24"/>
          <w:szCs w:val="24"/>
        </w:rPr>
      </w:pPr>
      <w:r w:rsidRPr="0063362A">
        <w:rPr>
          <w:bCs/>
          <w:sz w:val="24"/>
          <w:szCs w:val="24"/>
        </w:rPr>
        <w:t xml:space="preserve">5.2.5. При положительном результате приемки Товара </w:t>
      </w:r>
      <w:r w:rsidRPr="0063362A">
        <w:rPr>
          <w:sz w:val="24"/>
          <w:szCs w:val="24"/>
        </w:rPr>
        <w:t>Покупателем</w:t>
      </w:r>
      <w:r w:rsidRPr="0063362A">
        <w:rPr>
          <w:bCs/>
          <w:sz w:val="24"/>
          <w:szCs w:val="24"/>
        </w:rPr>
        <w:t xml:space="preserve"> подписываются товарная накладная и акт приема-передачи товара в двух экземплярах.</w:t>
      </w:r>
    </w:p>
    <w:p w14:paraId="7F4D71F7" w14:textId="77777777" w:rsidR="0063362A" w:rsidRPr="0063362A" w:rsidRDefault="0063362A" w:rsidP="0063362A">
      <w:pPr>
        <w:tabs>
          <w:tab w:val="left" w:pos="456"/>
          <w:tab w:val="left" w:pos="1080"/>
        </w:tabs>
        <w:ind w:firstLine="709"/>
        <w:jc w:val="both"/>
        <w:rPr>
          <w:sz w:val="24"/>
          <w:szCs w:val="24"/>
        </w:rPr>
      </w:pPr>
      <w:r w:rsidRPr="0063362A">
        <w:rPr>
          <w:sz w:val="24"/>
          <w:szCs w:val="24"/>
        </w:rPr>
        <w:t>5.2.6. Обязанность по передаче Товара считается исполненной с момента подписания товарной накладной и акта приема-передачи товара Покупателем. Право собственности на товар, а также риск случайной утраты или случайного повреждения Товара переходят с Поставщика на Покупателя с момента принятия Товара Покупателем.</w:t>
      </w:r>
    </w:p>
    <w:p w14:paraId="591A1BF2" w14:textId="77777777" w:rsidR="0063362A" w:rsidRPr="0063362A" w:rsidRDefault="0063362A" w:rsidP="0063362A">
      <w:pPr>
        <w:ind w:firstLine="709"/>
        <w:jc w:val="both"/>
        <w:rPr>
          <w:bCs/>
          <w:sz w:val="24"/>
          <w:szCs w:val="24"/>
        </w:rPr>
      </w:pPr>
      <w:r w:rsidRPr="0063362A">
        <w:rPr>
          <w:bCs/>
          <w:sz w:val="24"/>
          <w:szCs w:val="24"/>
        </w:rPr>
        <w:t>5.3. Порядок сдачи и приемки Работ:</w:t>
      </w:r>
    </w:p>
    <w:p w14:paraId="59AEFFA2" w14:textId="77777777" w:rsidR="0063362A" w:rsidRPr="0063362A" w:rsidRDefault="0063362A" w:rsidP="0063362A">
      <w:pPr>
        <w:ind w:firstLine="709"/>
        <w:jc w:val="both"/>
        <w:rPr>
          <w:sz w:val="24"/>
          <w:szCs w:val="24"/>
        </w:rPr>
      </w:pPr>
      <w:r w:rsidRPr="0063362A">
        <w:rPr>
          <w:sz w:val="24"/>
          <w:szCs w:val="24"/>
        </w:rPr>
        <w:t>5.3.1.  Поставщик в срок не позднее 1 (одного) календарного дня после сдачи и приемки Товара выполняет Работы и представляет Покупателю подписанный со своей стороны Акт выполненных работ в 2 (двух) экземплярах.</w:t>
      </w:r>
    </w:p>
    <w:p w14:paraId="2991D932" w14:textId="77777777" w:rsidR="0063362A" w:rsidRPr="0063362A" w:rsidRDefault="0063362A" w:rsidP="0063362A">
      <w:pPr>
        <w:widowControl/>
        <w:ind w:firstLine="720"/>
        <w:jc w:val="both"/>
        <w:rPr>
          <w:sz w:val="24"/>
          <w:szCs w:val="24"/>
        </w:rPr>
      </w:pPr>
      <w:r w:rsidRPr="0063362A">
        <w:rPr>
          <w:sz w:val="24"/>
          <w:szCs w:val="24"/>
        </w:rPr>
        <w:t>5.3.2. В течение 5 (пяти) рабочих дней Покупатель осуществляет приемку выполненных работ по настоящему Контракту на предмет соответствия их объему, качеству, требованиям, изложенным в настоящем Контракте и Техническом задании.</w:t>
      </w:r>
    </w:p>
    <w:p w14:paraId="5B4629DB" w14:textId="77777777" w:rsidR="0063362A" w:rsidRPr="0063362A" w:rsidRDefault="0063362A" w:rsidP="0063362A">
      <w:pPr>
        <w:ind w:firstLine="709"/>
        <w:jc w:val="both"/>
        <w:rPr>
          <w:sz w:val="24"/>
          <w:szCs w:val="24"/>
        </w:rPr>
      </w:pPr>
      <w:r w:rsidRPr="0063362A">
        <w:rPr>
          <w:sz w:val="24"/>
          <w:szCs w:val="24"/>
        </w:rPr>
        <w:t>5.3.4. В случае отказа от приемки Работ Покупатель в течение 3 (трех) рабочих дней с даты отказа от подписания представленного Поставщиком акта выполненных работ направляет Поставщику перечень недостатков для устранения. Поставщик в течение 5 (пяти) рабочих дней обязуется устранить указанные недостатки и сдать результат выполненных Работ Покупателю в порядке, установленном настоящим разделом (повторная приемка).</w:t>
      </w:r>
    </w:p>
    <w:p w14:paraId="2DC09678" w14:textId="77777777" w:rsidR="0063362A" w:rsidRPr="0063362A" w:rsidRDefault="0063362A" w:rsidP="0063362A">
      <w:pPr>
        <w:ind w:firstLine="709"/>
        <w:jc w:val="both"/>
        <w:rPr>
          <w:sz w:val="24"/>
          <w:szCs w:val="24"/>
        </w:rPr>
      </w:pPr>
      <w:r w:rsidRPr="0063362A">
        <w:rPr>
          <w:sz w:val="24"/>
          <w:szCs w:val="24"/>
        </w:rPr>
        <w:t>5.3.5. При повторной приемке обязанности по выполнению Работ считаются выполненными с момента подписания Покупателем акта выполненных работ, с учетом положений пункта 5.2.2 настоящего раздела.</w:t>
      </w:r>
    </w:p>
    <w:p w14:paraId="50594040" w14:textId="77777777" w:rsidR="0063362A" w:rsidRPr="0063362A" w:rsidRDefault="0063362A" w:rsidP="0063362A">
      <w:pPr>
        <w:ind w:firstLine="709"/>
        <w:jc w:val="both"/>
        <w:rPr>
          <w:sz w:val="24"/>
          <w:szCs w:val="24"/>
        </w:rPr>
      </w:pPr>
      <w:r w:rsidRPr="0063362A">
        <w:rPr>
          <w:sz w:val="24"/>
          <w:szCs w:val="24"/>
        </w:rPr>
        <w:t>5.3.6. Обязанность по выполнению Работ считается исполненной с момента подписания акта выполненных работ Покупателем.</w:t>
      </w:r>
    </w:p>
    <w:p w14:paraId="0B02BC1B" w14:textId="77777777" w:rsidR="0063362A" w:rsidRPr="0063362A" w:rsidRDefault="0063362A" w:rsidP="0063362A">
      <w:pPr>
        <w:ind w:firstLine="709"/>
        <w:jc w:val="both"/>
        <w:rPr>
          <w:bCs/>
          <w:sz w:val="24"/>
          <w:szCs w:val="24"/>
        </w:rPr>
      </w:pPr>
    </w:p>
    <w:p w14:paraId="02F71E05" w14:textId="77777777" w:rsidR="0063362A" w:rsidRPr="0063362A" w:rsidRDefault="0063362A" w:rsidP="0063362A">
      <w:pPr>
        <w:ind w:left="360"/>
        <w:jc w:val="center"/>
        <w:rPr>
          <w:b/>
          <w:snapToGrid w:val="0"/>
          <w:sz w:val="24"/>
          <w:szCs w:val="24"/>
        </w:rPr>
      </w:pPr>
      <w:r w:rsidRPr="0063362A">
        <w:rPr>
          <w:b/>
          <w:snapToGrid w:val="0"/>
          <w:sz w:val="24"/>
          <w:szCs w:val="24"/>
        </w:rPr>
        <w:t>6. ОТВЕТСТВЕННОСТЬ СТОРОН, ШТРАФЫ, ПЕНИ</w:t>
      </w:r>
    </w:p>
    <w:p w14:paraId="5D4760DC" w14:textId="77777777" w:rsidR="0063362A" w:rsidRPr="0063362A" w:rsidRDefault="0063362A" w:rsidP="0063362A">
      <w:pPr>
        <w:widowControl/>
        <w:tabs>
          <w:tab w:val="left" w:pos="1276"/>
        </w:tabs>
        <w:autoSpaceDE/>
        <w:autoSpaceDN/>
        <w:adjustRightInd/>
        <w:ind w:firstLine="709"/>
        <w:jc w:val="both"/>
        <w:rPr>
          <w:bCs/>
          <w:color w:val="000000"/>
          <w:sz w:val="24"/>
          <w:szCs w:val="24"/>
        </w:rPr>
      </w:pPr>
      <w:r w:rsidRPr="0063362A">
        <w:rPr>
          <w:bCs/>
          <w:color w:val="000000"/>
          <w:sz w:val="24"/>
          <w:szCs w:val="24"/>
        </w:rPr>
        <w:t>6.1.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165BB6DC" w14:textId="77777777" w:rsidR="0063362A" w:rsidRPr="0063362A" w:rsidRDefault="0063362A" w:rsidP="0063362A">
      <w:pPr>
        <w:widowControl/>
        <w:tabs>
          <w:tab w:val="left" w:pos="1276"/>
        </w:tabs>
        <w:autoSpaceDE/>
        <w:autoSpaceDN/>
        <w:adjustRightInd/>
        <w:ind w:firstLine="709"/>
        <w:jc w:val="both"/>
        <w:rPr>
          <w:bCs/>
          <w:color w:val="000000"/>
          <w:sz w:val="24"/>
          <w:szCs w:val="24"/>
        </w:rPr>
      </w:pPr>
      <w:r w:rsidRPr="0063362A">
        <w:rPr>
          <w:bCs/>
          <w:color w:val="000000"/>
          <w:sz w:val="24"/>
          <w:szCs w:val="24"/>
        </w:rPr>
        <w:t>6.2.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782E5B8" w14:textId="77777777" w:rsidR="0063362A" w:rsidRPr="0063362A" w:rsidRDefault="0063362A" w:rsidP="0063362A">
      <w:pPr>
        <w:widowControl/>
        <w:tabs>
          <w:tab w:val="left" w:pos="1276"/>
        </w:tabs>
        <w:autoSpaceDE/>
        <w:autoSpaceDN/>
        <w:adjustRightInd/>
        <w:ind w:firstLine="709"/>
        <w:jc w:val="both"/>
        <w:rPr>
          <w:bCs/>
          <w:color w:val="000000"/>
          <w:sz w:val="24"/>
          <w:szCs w:val="24"/>
        </w:rPr>
      </w:pPr>
      <w:r w:rsidRPr="0063362A">
        <w:rPr>
          <w:bCs/>
          <w:color w:val="000000"/>
          <w:sz w:val="24"/>
          <w:szCs w:val="24"/>
        </w:rPr>
        <w:t xml:space="preserve">6.3. В случае неисполнения или ненадлежащего исполнения Поставщиком своих обязательств по настоящему контракту, он уплачивает </w:t>
      </w:r>
      <w:r w:rsidRPr="0063362A">
        <w:rPr>
          <w:sz w:val="24"/>
          <w:szCs w:val="24"/>
        </w:rPr>
        <w:t>Покупателю</w:t>
      </w:r>
      <w:r w:rsidRPr="0063362A">
        <w:rPr>
          <w:bCs/>
          <w:color w:val="000000"/>
          <w:sz w:val="24"/>
          <w:szCs w:val="24"/>
        </w:rPr>
        <w:t xml:space="preserve">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 </w:t>
      </w:r>
    </w:p>
    <w:p w14:paraId="53B3AED7" w14:textId="77777777" w:rsidR="0063362A" w:rsidRPr="0063362A" w:rsidRDefault="0063362A" w:rsidP="0063362A">
      <w:pPr>
        <w:widowControl/>
        <w:tabs>
          <w:tab w:val="left" w:pos="1276"/>
        </w:tabs>
        <w:autoSpaceDE/>
        <w:autoSpaceDN/>
        <w:adjustRightInd/>
        <w:ind w:firstLine="709"/>
        <w:jc w:val="both"/>
        <w:rPr>
          <w:bCs/>
          <w:color w:val="000000"/>
          <w:sz w:val="24"/>
          <w:szCs w:val="24"/>
        </w:rPr>
      </w:pPr>
      <w:r w:rsidRPr="0063362A">
        <w:rPr>
          <w:bCs/>
          <w:color w:val="000000"/>
          <w:sz w:val="24"/>
          <w:szCs w:val="24"/>
        </w:rPr>
        <w:lastRenderedPageBreak/>
        <w:t xml:space="preserve">6.4. В случае неисполнения или ненадлежащего исполнения </w:t>
      </w:r>
      <w:r w:rsidRPr="0063362A">
        <w:rPr>
          <w:sz w:val="24"/>
          <w:szCs w:val="24"/>
        </w:rPr>
        <w:t>Покупателем</w:t>
      </w:r>
      <w:r w:rsidRPr="0063362A">
        <w:rPr>
          <w:bCs/>
          <w:color w:val="000000"/>
          <w:sz w:val="24"/>
          <w:szCs w:val="24"/>
        </w:rPr>
        <w:t xml:space="preserve"> своих обязательств по настоящему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2F4756A2" w14:textId="77777777" w:rsidR="0063362A" w:rsidRPr="0063362A" w:rsidRDefault="0063362A" w:rsidP="0063362A">
      <w:pPr>
        <w:widowControl/>
        <w:tabs>
          <w:tab w:val="left" w:pos="1276"/>
        </w:tabs>
        <w:autoSpaceDE/>
        <w:autoSpaceDN/>
        <w:adjustRightInd/>
        <w:ind w:firstLine="709"/>
        <w:jc w:val="both"/>
        <w:rPr>
          <w:bCs/>
          <w:color w:val="000000"/>
          <w:sz w:val="24"/>
          <w:szCs w:val="24"/>
        </w:rPr>
      </w:pPr>
      <w:r w:rsidRPr="0063362A">
        <w:rPr>
          <w:bCs/>
          <w:color w:val="000000"/>
          <w:sz w:val="24"/>
          <w:szCs w:val="24"/>
        </w:rPr>
        <w:t>6.5.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14:paraId="5ED3473D" w14:textId="77777777" w:rsidR="0063362A" w:rsidRPr="0063362A" w:rsidRDefault="0063362A" w:rsidP="0063362A">
      <w:pPr>
        <w:widowControl/>
        <w:tabs>
          <w:tab w:val="left" w:pos="1276"/>
        </w:tabs>
        <w:autoSpaceDE/>
        <w:autoSpaceDN/>
        <w:adjustRightInd/>
        <w:ind w:firstLine="709"/>
        <w:jc w:val="both"/>
        <w:rPr>
          <w:bCs/>
          <w:color w:val="000000"/>
          <w:sz w:val="24"/>
          <w:szCs w:val="24"/>
        </w:rPr>
      </w:pPr>
      <w:r w:rsidRPr="0063362A">
        <w:rPr>
          <w:bCs/>
          <w:color w:val="000000"/>
          <w:sz w:val="24"/>
          <w:szCs w:val="24"/>
        </w:rPr>
        <w:t>6.6.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6A60C673" w14:textId="77777777" w:rsidR="0063362A" w:rsidRPr="0063362A" w:rsidRDefault="0063362A" w:rsidP="0063362A">
      <w:pPr>
        <w:widowControl/>
        <w:tabs>
          <w:tab w:val="left" w:pos="1276"/>
        </w:tabs>
        <w:autoSpaceDE/>
        <w:autoSpaceDN/>
        <w:adjustRightInd/>
        <w:ind w:firstLine="709"/>
        <w:jc w:val="both"/>
        <w:rPr>
          <w:bCs/>
          <w:color w:val="000000"/>
          <w:sz w:val="24"/>
          <w:szCs w:val="24"/>
        </w:rPr>
      </w:pPr>
      <w:r w:rsidRPr="0063362A">
        <w:rPr>
          <w:bCs/>
          <w:color w:val="000000"/>
          <w:sz w:val="24"/>
          <w:szCs w:val="24"/>
        </w:rPr>
        <w:t>6.7.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1DAA1B12" w14:textId="77777777" w:rsidR="0063362A" w:rsidRPr="0063362A" w:rsidRDefault="0063362A" w:rsidP="0063362A">
      <w:pPr>
        <w:widowControl/>
        <w:tabs>
          <w:tab w:val="left" w:pos="1276"/>
        </w:tabs>
        <w:autoSpaceDE/>
        <w:autoSpaceDN/>
        <w:adjustRightInd/>
        <w:ind w:firstLine="709"/>
        <w:jc w:val="both"/>
        <w:rPr>
          <w:bCs/>
          <w:color w:val="000000"/>
          <w:sz w:val="24"/>
          <w:szCs w:val="24"/>
        </w:rPr>
      </w:pPr>
      <w:r w:rsidRPr="0063362A">
        <w:rPr>
          <w:bCs/>
          <w:color w:val="000000"/>
          <w:sz w:val="24"/>
          <w:szCs w:val="24"/>
        </w:rPr>
        <w:t>6.8.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21DD4D98" w14:textId="77777777" w:rsidR="0063362A" w:rsidRPr="0063362A" w:rsidRDefault="0063362A" w:rsidP="0063362A">
      <w:pPr>
        <w:widowControl/>
        <w:tabs>
          <w:tab w:val="left" w:pos="1276"/>
        </w:tabs>
        <w:autoSpaceDE/>
        <w:autoSpaceDN/>
        <w:adjustRightInd/>
        <w:ind w:firstLine="708"/>
        <w:rPr>
          <w:sz w:val="24"/>
          <w:szCs w:val="24"/>
        </w:rPr>
      </w:pPr>
    </w:p>
    <w:p w14:paraId="41F681B5" w14:textId="77777777" w:rsidR="0063362A" w:rsidRPr="0063362A" w:rsidRDefault="0063362A" w:rsidP="0063362A">
      <w:pPr>
        <w:widowControl/>
        <w:tabs>
          <w:tab w:val="left" w:pos="1276"/>
        </w:tabs>
        <w:autoSpaceDE/>
        <w:autoSpaceDN/>
        <w:adjustRightInd/>
        <w:jc w:val="center"/>
        <w:rPr>
          <w:b/>
          <w:sz w:val="24"/>
          <w:szCs w:val="24"/>
        </w:rPr>
      </w:pPr>
      <w:r w:rsidRPr="0063362A">
        <w:rPr>
          <w:b/>
          <w:sz w:val="24"/>
          <w:szCs w:val="24"/>
        </w:rPr>
        <w:t>7. ФОРС-МАЖОР (ДЕЙСТВИЕ НЕПРЕОДОЛИМОЙ СИЛЫ)</w:t>
      </w:r>
    </w:p>
    <w:p w14:paraId="28DACD27"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6CFD272F"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46D523FE"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9D2B318"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32D882C"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4CDBB8E"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63362A">
        <w:rPr>
          <w:sz w:val="24"/>
          <w:szCs w:val="24"/>
        </w:rPr>
        <w:tab/>
      </w:r>
    </w:p>
    <w:p w14:paraId="03A0F993" w14:textId="77777777" w:rsidR="0063362A" w:rsidRPr="0063362A" w:rsidRDefault="0063362A" w:rsidP="0063362A">
      <w:pPr>
        <w:widowControl/>
        <w:tabs>
          <w:tab w:val="left" w:pos="1276"/>
        </w:tabs>
        <w:autoSpaceDE/>
        <w:autoSpaceDN/>
        <w:adjustRightInd/>
        <w:jc w:val="center"/>
        <w:rPr>
          <w:b/>
          <w:sz w:val="24"/>
          <w:szCs w:val="24"/>
        </w:rPr>
      </w:pPr>
      <w:r w:rsidRPr="0063362A">
        <w:rPr>
          <w:b/>
          <w:sz w:val="24"/>
          <w:szCs w:val="24"/>
        </w:rPr>
        <w:t>8. ПОРЯДОК РАЗРЕШЕНИЯ СПОРОВ</w:t>
      </w:r>
    </w:p>
    <w:p w14:paraId="51933EB7"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lastRenderedPageBreak/>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8D9C2CE" w14:textId="77777777" w:rsidR="0063362A" w:rsidRPr="0063362A" w:rsidRDefault="0063362A" w:rsidP="0063362A">
      <w:pPr>
        <w:widowControl/>
        <w:tabs>
          <w:tab w:val="left" w:pos="1276"/>
        </w:tabs>
        <w:autoSpaceDE/>
        <w:autoSpaceDN/>
        <w:adjustRightInd/>
        <w:ind w:firstLine="709"/>
        <w:jc w:val="both"/>
        <w:rPr>
          <w:sz w:val="24"/>
          <w:szCs w:val="24"/>
        </w:rPr>
      </w:pPr>
      <w:bookmarkStart w:id="0" w:name="eCAE7BC5D"/>
      <w:bookmarkStart w:id="1" w:name="e15F937AE"/>
      <w:bookmarkEnd w:id="0"/>
      <w:bookmarkEnd w:id="1"/>
      <w:r w:rsidRPr="0063362A">
        <w:rPr>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51327E2" w14:textId="77777777" w:rsidR="0063362A" w:rsidRPr="0063362A" w:rsidRDefault="0063362A" w:rsidP="0063362A">
      <w:pPr>
        <w:widowControl/>
        <w:tabs>
          <w:tab w:val="left" w:pos="1276"/>
        </w:tabs>
        <w:autoSpaceDE/>
        <w:autoSpaceDN/>
        <w:adjustRightInd/>
        <w:ind w:firstLine="708"/>
        <w:jc w:val="both"/>
        <w:rPr>
          <w:sz w:val="24"/>
          <w:szCs w:val="24"/>
        </w:rPr>
      </w:pPr>
    </w:p>
    <w:p w14:paraId="7AEDFB24" w14:textId="77777777" w:rsidR="0063362A" w:rsidRPr="0063362A" w:rsidRDefault="0063362A" w:rsidP="0063362A">
      <w:pPr>
        <w:widowControl/>
        <w:tabs>
          <w:tab w:val="left" w:pos="1276"/>
        </w:tabs>
        <w:autoSpaceDE/>
        <w:autoSpaceDN/>
        <w:adjustRightInd/>
        <w:jc w:val="center"/>
        <w:rPr>
          <w:b/>
          <w:sz w:val="24"/>
          <w:szCs w:val="24"/>
        </w:rPr>
      </w:pPr>
      <w:r w:rsidRPr="0063362A">
        <w:rPr>
          <w:b/>
          <w:sz w:val="24"/>
          <w:szCs w:val="24"/>
        </w:rPr>
        <w:t>9. СРОК ДЕЙСТВИЯ КОНТРАКТА</w:t>
      </w:r>
    </w:p>
    <w:p w14:paraId="16C87F9A"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в том числе гарантийных, и </w:t>
      </w:r>
      <w:r w:rsidRPr="0063362A">
        <w:rPr>
          <w:bCs/>
          <w:sz w:val="24"/>
          <w:szCs w:val="24"/>
        </w:rPr>
        <w:t>осуществления</w:t>
      </w:r>
      <w:r w:rsidRPr="0063362A">
        <w:rPr>
          <w:sz w:val="24"/>
          <w:szCs w:val="24"/>
        </w:rPr>
        <w:t xml:space="preserve"> всех необходимых платежей и взаиморасчетов.</w:t>
      </w:r>
    </w:p>
    <w:p w14:paraId="24D40399"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14:paraId="749AD773" w14:textId="77777777" w:rsidR="0063362A" w:rsidRPr="0063362A" w:rsidRDefault="0063362A" w:rsidP="0063362A">
      <w:pPr>
        <w:widowControl/>
        <w:tabs>
          <w:tab w:val="left" w:pos="1276"/>
        </w:tabs>
        <w:autoSpaceDE/>
        <w:autoSpaceDN/>
        <w:adjustRightInd/>
        <w:jc w:val="center"/>
        <w:rPr>
          <w:b/>
          <w:sz w:val="24"/>
          <w:szCs w:val="24"/>
        </w:rPr>
      </w:pPr>
      <w:r w:rsidRPr="0063362A">
        <w:rPr>
          <w:b/>
          <w:sz w:val="24"/>
          <w:szCs w:val="24"/>
        </w:rPr>
        <w:t>10. ЗАКЛЮЧИТЕЛЬНЫЕ ПОЛОЖЕНИЯ</w:t>
      </w:r>
    </w:p>
    <w:p w14:paraId="734852EE"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38A273EA"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t xml:space="preserve">10.2. Настоящий контракт составлен в двух экземплярах, имеющих равную юридическую силу, по одному экземпляру для каждой из Сторон. </w:t>
      </w:r>
    </w:p>
    <w:p w14:paraId="4B45B0CC" w14:textId="77777777" w:rsidR="0063362A" w:rsidRPr="0063362A" w:rsidRDefault="0063362A" w:rsidP="0063362A">
      <w:pPr>
        <w:widowControl/>
        <w:tabs>
          <w:tab w:val="left" w:pos="1276"/>
          <w:tab w:val="left" w:pos="1560"/>
        </w:tabs>
        <w:autoSpaceDE/>
        <w:autoSpaceDN/>
        <w:adjustRightInd/>
        <w:ind w:firstLine="709"/>
        <w:jc w:val="both"/>
        <w:rPr>
          <w:sz w:val="24"/>
          <w:szCs w:val="24"/>
        </w:rPr>
      </w:pPr>
      <w:r w:rsidRPr="0063362A">
        <w:rPr>
          <w:sz w:val="24"/>
          <w:szCs w:val="24"/>
          <w:lang w:bidi="he-IL"/>
        </w:rPr>
        <w:t xml:space="preserve">10.3. Изменение условий настоящего </w:t>
      </w:r>
      <w:r w:rsidRPr="0063362A">
        <w:rPr>
          <w:sz w:val="24"/>
          <w:szCs w:val="24"/>
        </w:rPr>
        <w:t>контракта</w:t>
      </w:r>
      <w:r w:rsidRPr="0063362A">
        <w:rPr>
          <w:sz w:val="24"/>
          <w:szCs w:val="24"/>
          <w:lang w:bidi="he-IL"/>
        </w:rPr>
        <w:t xml:space="preserve"> и его досрочное прекращение осуществляется в случаях, предусмотренных настоящим контрактом и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4B9C6550" w14:textId="77777777" w:rsidR="0063362A" w:rsidRPr="0063362A" w:rsidRDefault="0063362A" w:rsidP="0063362A">
      <w:pPr>
        <w:widowControl/>
        <w:tabs>
          <w:tab w:val="left" w:pos="1276"/>
          <w:tab w:val="left" w:pos="1560"/>
        </w:tabs>
        <w:autoSpaceDE/>
        <w:autoSpaceDN/>
        <w:adjustRightInd/>
        <w:ind w:firstLine="709"/>
        <w:jc w:val="both"/>
        <w:rPr>
          <w:sz w:val="24"/>
          <w:szCs w:val="24"/>
        </w:rPr>
      </w:pPr>
      <w:r w:rsidRPr="0063362A">
        <w:rPr>
          <w:sz w:val="24"/>
          <w:szCs w:val="24"/>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49E79AC8" w14:textId="77777777" w:rsidR="0063362A" w:rsidRPr="0063362A" w:rsidRDefault="0063362A" w:rsidP="0063362A">
      <w:pPr>
        <w:widowControl/>
        <w:tabs>
          <w:tab w:val="left" w:pos="1276"/>
        </w:tabs>
        <w:autoSpaceDE/>
        <w:autoSpaceDN/>
        <w:adjustRightInd/>
        <w:ind w:firstLine="709"/>
        <w:jc w:val="both"/>
        <w:rPr>
          <w:sz w:val="24"/>
          <w:szCs w:val="24"/>
        </w:rPr>
      </w:pPr>
      <w:r w:rsidRPr="0063362A">
        <w:rPr>
          <w:sz w:val="24"/>
          <w:szCs w:val="24"/>
        </w:rPr>
        <w:t>10.5. Все Приложения к настоящему контракту являются его неотъемлемой частью.</w:t>
      </w:r>
    </w:p>
    <w:p w14:paraId="5529DA00" w14:textId="77777777" w:rsidR="0063362A" w:rsidRPr="0063362A" w:rsidRDefault="0063362A" w:rsidP="0063362A">
      <w:pPr>
        <w:widowControl/>
        <w:autoSpaceDE/>
        <w:autoSpaceDN/>
        <w:adjustRightInd/>
        <w:ind w:left="720"/>
        <w:jc w:val="center"/>
        <w:rPr>
          <w:b/>
          <w:sz w:val="24"/>
          <w:szCs w:val="24"/>
        </w:rPr>
      </w:pPr>
      <w:r w:rsidRPr="0063362A">
        <w:rPr>
          <w:b/>
          <w:sz w:val="24"/>
          <w:szCs w:val="24"/>
        </w:rPr>
        <w:t xml:space="preserve">11. ЮРИДИЧЕСКИЕ АДРЕСА, БАНКОВСКИЕ РЕКВИЗИТЫ </w:t>
      </w:r>
    </w:p>
    <w:p w14:paraId="419D08B1" w14:textId="77777777" w:rsidR="0063362A" w:rsidRPr="0063362A" w:rsidRDefault="0063362A" w:rsidP="0063362A">
      <w:pPr>
        <w:widowControl/>
        <w:autoSpaceDE/>
        <w:autoSpaceDN/>
        <w:adjustRightInd/>
        <w:jc w:val="center"/>
        <w:rPr>
          <w:b/>
          <w:sz w:val="24"/>
          <w:szCs w:val="24"/>
        </w:rPr>
      </w:pPr>
      <w:r w:rsidRPr="0063362A">
        <w:rPr>
          <w:b/>
          <w:sz w:val="24"/>
          <w:szCs w:val="24"/>
        </w:rPr>
        <w:t>И ПОДПИСИ СТОРОН</w:t>
      </w:r>
    </w:p>
    <w:p w14:paraId="40634E36" w14:textId="77777777" w:rsidR="0063362A" w:rsidRPr="0063362A" w:rsidRDefault="0063362A" w:rsidP="0063362A">
      <w:pPr>
        <w:widowControl/>
        <w:autoSpaceDE/>
        <w:autoSpaceDN/>
        <w:adjustRightInd/>
        <w:ind w:left="720"/>
        <w:jc w:val="center"/>
        <w:rPr>
          <w:b/>
          <w:sz w:val="24"/>
          <w:szCs w:val="24"/>
        </w:rPr>
      </w:pPr>
    </w:p>
    <w:tbl>
      <w:tblPr>
        <w:tblW w:w="0" w:type="auto"/>
        <w:tblLook w:val="04A0" w:firstRow="1" w:lastRow="0" w:firstColumn="1" w:lastColumn="0" w:noHBand="0" w:noVBand="1"/>
      </w:tblPr>
      <w:tblGrid>
        <w:gridCol w:w="4289"/>
        <w:gridCol w:w="4783"/>
      </w:tblGrid>
      <w:tr w:rsidR="0063362A" w:rsidRPr="0063362A" w14:paraId="5224162F" w14:textId="77777777" w:rsidTr="00E834FD">
        <w:trPr>
          <w:trHeight w:val="131"/>
        </w:trPr>
        <w:tc>
          <w:tcPr>
            <w:tcW w:w="4428" w:type="dxa"/>
          </w:tcPr>
          <w:p w14:paraId="3CBC3446" w14:textId="77777777" w:rsidR="0063362A" w:rsidRPr="0063362A" w:rsidRDefault="0063362A" w:rsidP="0063362A">
            <w:pPr>
              <w:widowControl/>
              <w:autoSpaceDE/>
              <w:autoSpaceDN/>
              <w:adjustRightInd/>
              <w:rPr>
                <w:sz w:val="24"/>
                <w:szCs w:val="24"/>
              </w:rPr>
            </w:pPr>
            <w:r w:rsidRPr="0063362A">
              <w:rPr>
                <w:sz w:val="24"/>
                <w:szCs w:val="24"/>
              </w:rPr>
              <w:t>Поставщик:</w:t>
            </w:r>
          </w:p>
          <w:p w14:paraId="1B2E4649" w14:textId="77777777" w:rsidR="0063362A" w:rsidRPr="0063362A" w:rsidRDefault="0063362A" w:rsidP="0063362A">
            <w:pPr>
              <w:widowControl/>
              <w:autoSpaceDE/>
              <w:autoSpaceDN/>
              <w:adjustRightInd/>
              <w:jc w:val="center"/>
              <w:rPr>
                <w:sz w:val="24"/>
                <w:szCs w:val="24"/>
              </w:rPr>
            </w:pPr>
          </w:p>
          <w:p w14:paraId="594B24BA" w14:textId="77777777" w:rsidR="0063362A" w:rsidRPr="0063362A" w:rsidRDefault="0063362A" w:rsidP="0063362A">
            <w:pPr>
              <w:widowControl/>
              <w:autoSpaceDE/>
              <w:autoSpaceDN/>
              <w:adjustRightInd/>
              <w:jc w:val="center"/>
              <w:rPr>
                <w:sz w:val="24"/>
                <w:szCs w:val="24"/>
              </w:rPr>
            </w:pPr>
          </w:p>
          <w:p w14:paraId="32CCD4FA" w14:textId="77777777" w:rsidR="0063362A" w:rsidRPr="0063362A" w:rsidRDefault="0063362A" w:rsidP="0063362A">
            <w:pPr>
              <w:widowControl/>
              <w:autoSpaceDE/>
              <w:autoSpaceDN/>
              <w:adjustRightInd/>
              <w:jc w:val="center"/>
              <w:rPr>
                <w:sz w:val="24"/>
                <w:szCs w:val="24"/>
              </w:rPr>
            </w:pPr>
          </w:p>
          <w:p w14:paraId="771359C0" w14:textId="77777777" w:rsidR="0063362A" w:rsidRPr="0063362A" w:rsidRDefault="0063362A" w:rsidP="0063362A">
            <w:pPr>
              <w:widowControl/>
              <w:autoSpaceDE/>
              <w:autoSpaceDN/>
              <w:adjustRightInd/>
              <w:jc w:val="center"/>
              <w:rPr>
                <w:sz w:val="24"/>
                <w:szCs w:val="24"/>
              </w:rPr>
            </w:pPr>
          </w:p>
          <w:p w14:paraId="3C672046" w14:textId="77777777" w:rsidR="0063362A" w:rsidRPr="0063362A" w:rsidRDefault="0063362A" w:rsidP="0063362A">
            <w:pPr>
              <w:widowControl/>
              <w:autoSpaceDE/>
              <w:autoSpaceDN/>
              <w:adjustRightInd/>
              <w:jc w:val="center"/>
              <w:rPr>
                <w:sz w:val="24"/>
                <w:szCs w:val="24"/>
              </w:rPr>
            </w:pPr>
          </w:p>
          <w:p w14:paraId="5B4DEB47" w14:textId="77777777" w:rsidR="0063362A" w:rsidRPr="0063362A" w:rsidRDefault="0063362A" w:rsidP="0063362A">
            <w:pPr>
              <w:widowControl/>
              <w:autoSpaceDE/>
              <w:autoSpaceDN/>
              <w:adjustRightInd/>
              <w:jc w:val="center"/>
              <w:rPr>
                <w:sz w:val="24"/>
                <w:szCs w:val="24"/>
              </w:rPr>
            </w:pPr>
          </w:p>
          <w:p w14:paraId="5747F86E" w14:textId="77777777" w:rsidR="0063362A" w:rsidRPr="0063362A" w:rsidRDefault="0063362A" w:rsidP="0063362A">
            <w:pPr>
              <w:widowControl/>
              <w:autoSpaceDE/>
              <w:autoSpaceDN/>
              <w:adjustRightInd/>
              <w:jc w:val="center"/>
              <w:rPr>
                <w:sz w:val="24"/>
                <w:szCs w:val="24"/>
              </w:rPr>
            </w:pPr>
          </w:p>
          <w:p w14:paraId="7F12748A" w14:textId="77777777" w:rsidR="0063362A" w:rsidRPr="0063362A" w:rsidRDefault="0063362A" w:rsidP="0063362A">
            <w:pPr>
              <w:widowControl/>
              <w:autoSpaceDE/>
              <w:autoSpaceDN/>
              <w:adjustRightInd/>
              <w:rPr>
                <w:sz w:val="24"/>
                <w:szCs w:val="24"/>
              </w:rPr>
            </w:pPr>
          </w:p>
          <w:p w14:paraId="020DD782" w14:textId="77777777" w:rsidR="0063362A" w:rsidRPr="0063362A" w:rsidRDefault="0063362A" w:rsidP="0063362A">
            <w:pPr>
              <w:widowControl/>
              <w:autoSpaceDE/>
              <w:autoSpaceDN/>
              <w:adjustRightInd/>
              <w:rPr>
                <w:sz w:val="24"/>
                <w:szCs w:val="24"/>
              </w:rPr>
            </w:pPr>
          </w:p>
          <w:p w14:paraId="681155FD" w14:textId="77777777" w:rsidR="0063362A" w:rsidRPr="0063362A" w:rsidRDefault="0063362A" w:rsidP="0063362A">
            <w:pPr>
              <w:widowControl/>
              <w:autoSpaceDE/>
              <w:autoSpaceDN/>
              <w:adjustRightInd/>
              <w:jc w:val="center"/>
              <w:rPr>
                <w:sz w:val="24"/>
                <w:szCs w:val="24"/>
              </w:rPr>
            </w:pPr>
          </w:p>
          <w:p w14:paraId="7C1CBADA" w14:textId="77777777" w:rsidR="0063362A" w:rsidRPr="0063362A" w:rsidRDefault="0063362A" w:rsidP="0063362A">
            <w:pPr>
              <w:widowControl/>
              <w:autoSpaceDE/>
              <w:autoSpaceDN/>
              <w:adjustRightInd/>
              <w:rPr>
                <w:sz w:val="24"/>
                <w:szCs w:val="24"/>
              </w:rPr>
            </w:pPr>
          </w:p>
          <w:p w14:paraId="75393C45" w14:textId="77777777" w:rsidR="0063362A" w:rsidRPr="0063362A" w:rsidRDefault="0063362A" w:rsidP="0063362A">
            <w:pPr>
              <w:widowControl/>
              <w:autoSpaceDE/>
              <w:autoSpaceDN/>
              <w:adjustRightInd/>
              <w:rPr>
                <w:sz w:val="24"/>
                <w:szCs w:val="24"/>
              </w:rPr>
            </w:pPr>
          </w:p>
          <w:p w14:paraId="2FCA25AB" w14:textId="77777777" w:rsidR="0063362A" w:rsidRPr="0063362A" w:rsidRDefault="0063362A" w:rsidP="0063362A">
            <w:pPr>
              <w:widowControl/>
              <w:autoSpaceDE/>
              <w:autoSpaceDN/>
              <w:adjustRightInd/>
              <w:rPr>
                <w:sz w:val="24"/>
                <w:szCs w:val="24"/>
              </w:rPr>
            </w:pPr>
            <w:r w:rsidRPr="0063362A">
              <w:rPr>
                <w:sz w:val="24"/>
                <w:szCs w:val="24"/>
              </w:rPr>
              <w:t>«____» ______________ 2021 г.</w:t>
            </w:r>
          </w:p>
          <w:p w14:paraId="7913DBAC" w14:textId="77777777" w:rsidR="0063362A" w:rsidRPr="0063362A" w:rsidRDefault="0063362A" w:rsidP="0063362A">
            <w:pPr>
              <w:widowControl/>
              <w:autoSpaceDE/>
              <w:autoSpaceDN/>
              <w:adjustRightInd/>
              <w:jc w:val="center"/>
              <w:rPr>
                <w:sz w:val="24"/>
                <w:szCs w:val="24"/>
              </w:rPr>
            </w:pPr>
          </w:p>
        </w:tc>
        <w:tc>
          <w:tcPr>
            <w:tcW w:w="4917" w:type="dxa"/>
          </w:tcPr>
          <w:p w14:paraId="09DF4B6D" w14:textId="77777777" w:rsidR="0063362A" w:rsidRPr="0063362A" w:rsidRDefault="0063362A" w:rsidP="0063362A">
            <w:pPr>
              <w:widowControl/>
              <w:autoSpaceDE/>
              <w:autoSpaceDN/>
              <w:adjustRightInd/>
              <w:rPr>
                <w:sz w:val="24"/>
                <w:szCs w:val="24"/>
              </w:rPr>
            </w:pPr>
            <w:r w:rsidRPr="0063362A">
              <w:rPr>
                <w:sz w:val="24"/>
                <w:szCs w:val="24"/>
              </w:rPr>
              <w:t xml:space="preserve">Покупатель </w:t>
            </w:r>
          </w:p>
          <w:p w14:paraId="565D447A" w14:textId="77777777" w:rsidR="0063362A" w:rsidRPr="0063362A" w:rsidRDefault="0063362A" w:rsidP="0063362A">
            <w:pPr>
              <w:widowControl/>
              <w:autoSpaceDE/>
              <w:autoSpaceDN/>
              <w:adjustRightInd/>
              <w:rPr>
                <w:sz w:val="24"/>
                <w:szCs w:val="24"/>
              </w:rPr>
            </w:pPr>
          </w:p>
          <w:p w14:paraId="5318D8C8" w14:textId="77777777" w:rsidR="0063362A" w:rsidRPr="0063362A" w:rsidRDefault="0063362A" w:rsidP="0063362A">
            <w:pPr>
              <w:widowControl/>
              <w:autoSpaceDE/>
              <w:autoSpaceDN/>
              <w:adjustRightInd/>
              <w:rPr>
                <w:sz w:val="24"/>
                <w:szCs w:val="24"/>
              </w:rPr>
            </w:pPr>
            <w:r w:rsidRPr="0063362A">
              <w:rPr>
                <w:sz w:val="24"/>
                <w:szCs w:val="24"/>
              </w:rPr>
              <w:t>ГУП «Водоснабжение и водоотведение»</w:t>
            </w:r>
          </w:p>
          <w:p w14:paraId="7B415009" w14:textId="77777777" w:rsidR="0063362A" w:rsidRPr="0063362A" w:rsidRDefault="0063362A" w:rsidP="0063362A">
            <w:pPr>
              <w:widowControl/>
              <w:autoSpaceDE/>
              <w:autoSpaceDN/>
              <w:adjustRightInd/>
              <w:jc w:val="both"/>
              <w:rPr>
                <w:sz w:val="24"/>
                <w:szCs w:val="24"/>
              </w:rPr>
            </w:pPr>
            <w:r w:rsidRPr="0063362A">
              <w:rPr>
                <w:sz w:val="24"/>
                <w:szCs w:val="24"/>
              </w:rPr>
              <w:t>3300, г. Тирасполь, ул. Луначарского, 9</w:t>
            </w:r>
          </w:p>
          <w:p w14:paraId="13A8723E" w14:textId="77777777" w:rsidR="0063362A" w:rsidRPr="0063362A" w:rsidRDefault="0063362A" w:rsidP="0063362A">
            <w:pPr>
              <w:widowControl/>
              <w:autoSpaceDE/>
              <w:autoSpaceDN/>
              <w:adjustRightInd/>
              <w:jc w:val="both"/>
              <w:rPr>
                <w:sz w:val="24"/>
                <w:szCs w:val="24"/>
              </w:rPr>
            </w:pPr>
            <w:r w:rsidRPr="0063362A">
              <w:rPr>
                <w:sz w:val="24"/>
                <w:szCs w:val="24"/>
              </w:rPr>
              <w:t>Банковские реквизиты:</w:t>
            </w:r>
          </w:p>
          <w:p w14:paraId="40336980" w14:textId="77777777" w:rsidR="0063362A" w:rsidRPr="0063362A" w:rsidRDefault="0063362A" w:rsidP="0063362A">
            <w:pPr>
              <w:widowControl/>
              <w:autoSpaceDE/>
              <w:autoSpaceDN/>
              <w:adjustRightInd/>
              <w:jc w:val="both"/>
              <w:rPr>
                <w:sz w:val="24"/>
                <w:szCs w:val="24"/>
              </w:rPr>
            </w:pPr>
            <w:r w:rsidRPr="0063362A">
              <w:rPr>
                <w:sz w:val="24"/>
                <w:szCs w:val="24"/>
              </w:rPr>
              <w:t>р/с 2211290000000052</w:t>
            </w:r>
          </w:p>
          <w:p w14:paraId="0F631717" w14:textId="77777777" w:rsidR="0063362A" w:rsidRPr="0063362A" w:rsidRDefault="0063362A" w:rsidP="0063362A">
            <w:pPr>
              <w:widowControl/>
              <w:autoSpaceDE/>
              <w:autoSpaceDN/>
              <w:adjustRightInd/>
              <w:jc w:val="both"/>
              <w:rPr>
                <w:sz w:val="24"/>
                <w:szCs w:val="24"/>
              </w:rPr>
            </w:pPr>
            <w:r w:rsidRPr="0063362A">
              <w:rPr>
                <w:sz w:val="24"/>
                <w:szCs w:val="24"/>
              </w:rPr>
              <w:t>в ЗАО «Приднестровский Сбербанк»</w:t>
            </w:r>
          </w:p>
          <w:p w14:paraId="67797AAF" w14:textId="77777777" w:rsidR="0063362A" w:rsidRPr="0063362A" w:rsidRDefault="0063362A" w:rsidP="0063362A">
            <w:pPr>
              <w:widowControl/>
              <w:autoSpaceDE/>
              <w:autoSpaceDN/>
              <w:adjustRightInd/>
              <w:jc w:val="both"/>
              <w:rPr>
                <w:sz w:val="24"/>
                <w:szCs w:val="24"/>
              </w:rPr>
            </w:pPr>
            <w:r w:rsidRPr="0063362A">
              <w:rPr>
                <w:sz w:val="24"/>
                <w:szCs w:val="24"/>
              </w:rPr>
              <w:t xml:space="preserve">ф/к </w:t>
            </w:r>
            <w:proofErr w:type="gramStart"/>
            <w:r w:rsidRPr="0063362A">
              <w:rPr>
                <w:sz w:val="24"/>
                <w:szCs w:val="24"/>
              </w:rPr>
              <w:t>0200045198  КУБ</w:t>
            </w:r>
            <w:proofErr w:type="gramEnd"/>
            <w:r w:rsidRPr="0063362A">
              <w:rPr>
                <w:sz w:val="24"/>
                <w:szCs w:val="24"/>
              </w:rPr>
              <w:t xml:space="preserve"> 29</w:t>
            </w:r>
          </w:p>
          <w:p w14:paraId="3A6487A8" w14:textId="77777777" w:rsidR="0063362A" w:rsidRPr="0063362A" w:rsidRDefault="0063362A" w:rsidP="0063362A">
            <w:pPr>
              <w:widowControl/>
              <w:autoSpaceDE/>
              <w:autoSpaceDN/>
              <w:adjustRightInd/>
              <w:jc w:val="both"/>
              <w:rPr>
                <w:sz w:val="24"/>
                <w:szCs w:val="24"/>
              </w:rPr>
            </w:pPr>
            <w:proofErr w:type="spellStart"/>
            <w:r w:rsidRPr="0063362A">
              <w:rPr>
                <w:sz w:val="24"/>
                <w:szCs w:val="24"/>
              </w:rPr>
              <w:t>кор.счет</w:t>
            </w:r>
            <w:proofErr w:type="spellEnd"/>
            <w:r w:rsidRPr="0063362A">
              <w:rPr>
                <w:sz w:val="24"/>
                <w:szCs w:val="24"/>
              </w:rPr>
              <w:t xml:space="preserve"> 20210000094</w:t>
            </w:r>
          </w:p>
          <w:p w14:paraId="3DB50A14" w14:textId="77777777" w:rsidR="0063362A" w:rsidRPr="0063362A" w:rsidRDefault="0063362A" w:rsidP="0063362A">
            <w:pPr>
              <w:widowControl/>
              <w:autoSpaceDE/>
              <w:autoSpaceDN/>
              <w:adjustRightInd/>
              <w:jc w:val="both"/>
              <w:rPr>
                <w:sz w:val="24"/>
                <w:szCs w:val="24"/>
              </w:rPr>
            </w:pPr>
            <w:r w:rsidRPr="0063362A">
              <w:rPr>
                <w:sz w:val="24"/>
                <w:szCs w:val="24"/>
              </w:rPr>
              <w:t>тел/факс 0 (533) 93397</w:t>
            </w:r>
          </w:p>
          <w:p w14:paraId="65507722" w14:textId="77777777" w:rsidR="0063362A" w:rsidRPr="0063362A" w:rsidRDefault="0063362A" w:rsidP="0063362A">
            <w:pPr>
              <w:widowControl/>
              <w:autoSpaceDE/>
              <w:autoSpaceDN/>
              <w:adjustRightInd/>
              <w:jc w:val="both"/>
              <w:rPr>
                <w:sz w:val="24"/>
                <w:szCs w:val="24"/>
              </w:rPr>
            </w:pPr>
          </w:p>
          <w:p w14:paraId="5AF73355" w14:textId="77777777" w:rsidR="0063362A" w:rsidRPr="0063362A" w:rsidRDefault="0063362A" w:rsidP="0063362A">
            <w:pPr>
              <w:widowControl/>
              <w:autoSpaceDE/>
              <w:autoSpaceDN/>
              <w:adjustRightInd/>
              <w:jc w:val="both"/>
              <w:rPr>
                <w:sz w:val="24"/>
                <w:szCs w:val="24"/>
              </w:rPr>
            </w:pPr>
            <w:r w:rsidRPr="0063362A">
              <w:rPr>
                <w:sz w:val="24"/>
                <w:szCs w:val="24"/>
              </w:rPr>
              <w:t>Генеральный директор</w:t>
            </w:r>
          </w:p>
          <w:p w14:paraId="587937DE" w14:textId="77777777" w:rsidR="0063362A" w:rsidRPr="0063362A" w:rsidRDefault="0063362A" w:rsidP="0063362A">
            <w:pPr>
              <w:widowControl/>
              <w:autoSpaceDE/>
              <w:autoSpaceDN/>
              <w:adjustRightInd/>
              <w:jc w:val="both"/>
              <w:rPr>
                <w:sz w:val="24"/>
                <w:szCs w:val="24"/>
              </w:rPr>
            </w:pPr>
            <w:r w:rsidRPr="0063362A">
              <w:rPr>
                <w:sz w:val="24"/>
                <w:szCs w:val="24"/>
              </w:rPr>
              <w:t xml:space="preserve">_______________В.П. </w:t>
            </w:r>
            <w:proofErr w:type="spellStart"/>
            <w:r w:rsidRPr="0063362A">
              <w:rPr>
                <w:sz w:val="24"/>
                <w:szCs w:val="24"/>
              </w:rPr>
              <w:t>Ботнарь</w:t>
            </w:r>
            <w:proofErr w:type="spellEnd"/>
          </w:p>
          <w:p w14:paraId="3D612062" w14:textId="77777777" w:rsidR="0063362A" w:rsidRPr="0063362A" w:rsidRDefault="0063362A" w:rsidP="0063362A">
            <w:pPr>
              <w:widowControl/>
              <w:autoSpaceDE/>
              <w:autoSpaceDN/>
              <w:adjustRightInd/>
              <w:jc w:val="both"/>
              <w:rPr>
                <w:sz w:val="24"/>
                <w:szCs w:val="24"/>
              </w:rPr>
            </w:pPr>
            <w:r w:rsidRPr="0063362A">
              <w:rPr>
                <w:sz w:val="24"/>
                <w:szCs w:val="24"/>
              </w:rPr>
              <w:t xml:space="preserve"> «____» ______________ 2021 г.</w:t>
            </w:r>
          </w:p>
        </w:tc>
      </w:tr>
    </w:tbl>
    <w:p w14:paraId="4D73E6F5" w14:textId="77777777" w:rsidR="0063362A" w:rsidRPr="0063362A" w:rsidRDefault="0063362A" w:rsidP="0063362A">
      <w:pPr>
        <w:widowControl/>
        <w:autoSpaceDE/>
        <w:autoSpaceDN/>
        <w:adjustRightInd/>
        <w:rPr>
          <w:sz w:val="24"/>
          <w:szCs w:val="24"/>
        </w:rPr>
      </w:pPr>
    </w:p>
    <w:p w14:paraId="727035B1" w14:textId="77777777" w:rsidR="0063362A" w:rsidRPr="0063362A" w:rsidRDefault="0063362A" w:rsidP="0063362A">
      <w:pPr>
        <w:jc w:val="right"/>
        <w:rPr>
          <w:sz w:val="24"/>
          <w:szCs w:val="24"/>
        </w:rPr>
      </w:pPr>
    </w:p>
    <w:p w14:paraId="55C8CEB2" w14:textId="77777777" w:rsidR="0063362A" w:rsidRPr="0063362A" w:rsidRDefault="0063362A" w:rsidP="0063362A">
      <w:pPr>
        <w:jc w:val="right"/>
        <w:rPr>
          <w:sz w:val="24"/>
          <w:szCs w:val="24"/>
        </w:rPr>
      </w:pPr>
    </w:p>
    <w:p w14:paraId="13AE6533" w14:textId="77777777" w:rsidR="0063362A" w:rsidRPr="0063362A" w:rsidRDefault="0063362A" w:rsidP="0063362A">
      <w:pPr>
        <w:jc w:val="right"/>
        <w:rPr>
          <w:sz w:val="24"/>
          <w:szCs w:val="24"/>
        </w:rPr>
      </w:pPr>
    </w:p>
    <w:p w14:paraId="3263EE12" w14:textId="77777777" w:rsidR="0063362A" w:rsidRPr="0063362A" w:rsidRDefault="0063362A" w:rsidP="0063362A">
      <w:pPr>
        <w:jc w:val="right"/>
        <w:rPr>
          <w:sz w:val="24"/>
          <w:szCs w:val="24"/>
        </w:rPr>
      </w:pPr>
      <w:r w:rsidRPr="0063362A">
        <w:rPr>
          <w:sz w:val="24"/>
          <w:szCs w:val="24"/>
        </w:rPr>
        <w:lastRenderedPageBreak/>
        <w:t>Приложение №1</w:t>
      </w:r>
    </w:p>
    <w:p w14:paraId="3EB0EA1A" w14:textId="77777777" w:rsidR="0063362A" w:rsidRPr="0063362A" w:rsidRDefault="0063362A" w:rsidP="0063362A">
      <w:pPr>
        <w:jc w:val="right"/>
        <w:rPr>
          <w:sz w:val="24"/>
          <w:szCs w:val="24"/>
        </w:rPr>
      </w:pPr>
      <w:r w:rsidRPr="0063362A">
        <w:rPr>
          <w:sz w:val="24"/>
          <w:szCs w:val="24"/>
        </w:rPr>
        <w:t>к Контракту поставки и монтажа</w:t>
      </w:r>
    </w:p>
    <w:p w14:paraId="2411BED0" w14:textId="77777777" w:rsidR="0063362A" w:rsidRPr="0063362A" w:rsidRDefault="0063362A" w:rsidP="0063362A">
      <w:pPr>
        <w:jc w:val="right"/>
        <w:rPr>
          <w:sz w:val="24"/>
          <w:szCs w:val="24"/>
        </w:rPr>
      </w:pPr>
      <w:proofErr w:type="gramStart"/>
      <w:r w:rsidRPr="0063362A">
        <w:rPr>
          <w:sz w:val="24"/>
          <w:szCs w:val="24"/>
        </w:rPr>
        <w:t>от  «</w:t>
      </w:r>
      <w:proofErr w:type="gramEnd"/>
      <w:r w:rsidRPr="0063362A">
        <w:rPr>
          <w:sz w:val="24"/>
          <w:szCs w:val="24"/>
        </w:rPr>
        <w:t>___»_________ 2021г. №_______</w:t>
      </w:r>
    </w:p>
    <w:p w14:paraId="57D20375" w14:textId="77777777" w:rsidR="0063362A" w:rsidRPr="0063362A" w:rsidRDefault="0063362A" w:rsidP="0063362A">
      <w:pPr>
        <w:jc w:val="center"/>
        <w:rPr>
          <w:sz w:val="24"/>
          <w:szCs w:val="24"/>
        </w:rPr>
      </w:pPr>
    </w:p>
    <w:p w14:paraId="2EDB8DCD" w14:textId="77777777" w:rsidR="0063362A" w:rsidRPr="0063362A" w:rsidRDefault="0063362A" w:rsidP="0063362A">
      <w:pPr>
        <w:jc w:val="center"/>
        <w:rPr>
          <w:b/>
          <w:caps/>
          <w:sz w:val="24"/>
          <w:szCs w:val="24"/>
        </w:rPr>
      </w:pPr>
    </w:p>
    <w:p w14:paraId="37DBB356" w14:textId="77777777" w:rsidR="0063362A" w:rsidRPr="0063362A" w:rsidRDefault="0063362A" w:rsidP="0063362A">
      <w:pPr>
        <w:jc w:val="center"/>
        <w:rPr>
          <w:b/>
          <w:caps/>
          <w:sz w:val="24"/>
          <w:szCs w:val="24"/>
        </w:rPr>
      </w:pPr>
      <w:r w:rsidRPr="0063362A">
        <w:rPr>
          <w:b/>
          <w:caps/>
          <w:sz w:val="24"/>
          <w:szCs w:val="24"/>
        </w:rPr>
        <w:t>Техническое задание</w:t>
      </w:r>
    </w:p>
    <w:p w14:paraId="027BB71F" w14:textId="77777777" w:rsidR="0063362A" w:rsidRPr="0063362A" w:rsidRDefault="0063362A" w:rsidP="0063362A">
      <w:pPr>
        <w:jc w:val="center"/>
        <w:rPr>
          <w:sz w:val="24"/>
          <w:szCs w:val="24"/>
        </w:rPr>
      </w:pPr>
      <w:r w:rsidRPr="0063362A">
        <w:rPr>
          <w:sz w:val="24"/>
          <w:szCs w:val="24"/>
        </w:rPr>
        <w:t>на поставку и монтаж климатического оборудования (кондиционеров)</w:t>
      </w:r>
    </w:p>
    <w:p w14:paraId="5F2CE1AC" w14:textId="77777777" w:rsidR="0063362A" w:rsidRPr="0063362A" w:rsidRDefault="0063362A" w:rsidP="0063362A">
      <w:pPr>
        <w:jc w:val="center"/>
        <w:rPr>
          <w:sz w:val="24"/>
          <w:szCs w:val="24"/>
        </w:rPr>
      </w:pPr>
    </w:p>
    <w:p w14:paraId="57DA7347" w14:textId="77777777" w:rsidR="0063362A" w:rsidRPr="0063362A" w:rsidRDefault="0063362A" w:rsidP="0063362A">
      <w:pPr>
        <w:widowControl/>
        <w:tabs>
          <w:tab w:val="left" w:pos="708"/>
        </w:tabs>
        <w:autoSpaceDE/>
        <w:autoSpaceDN/>
        <w:adjustRightInd/>
        <w:jc w:val="center"/>
        <w:rPr>
          <w:b/>
          <w:sz w:val="24"/>
          <w:szCs w:val="24"/>
        </w:rPr>
      </w:pPr>
      <w:r w:rsidRPr="0063362A">
        <w:rPr>
          <w:b/>
          <w:sz w:val="24"/>
          <w:szCs w:val="24"/>
        </w:rPr>
        <w:t>1. Общие сведения</w:t>
      </w:r>
    </w:p>
    <w:p w14:paraId="72855BEF" w14:textId="77777777" w:rsidR="0063362A" w:rsidRPr="0063362A" w:rsidRDefault="0063362A" w:rsidP="0063362A">
      <w:pPr>
        <w:ind w:firstLine="360"/>
        <w:jc w:val="both"/>
        <w:rPr>
          <w:b/>
          <w:sz w:val="24"/>
          <w:szCs w:val="24"/>
        </w:rPr>
      </w:pPr>
    </w:p>
    <w:p w14:paraId="0124C44F" w14:textId="77777777" w:rsidR="0063362A" w:rsidRPr="0063362A" w:rsidRDefault="0063362A" w:rsidP="0063362A">
      <w:pPr>
        <w:ind w:firstLine="720"/>
        <w:jc w:val="both"/>
        <w:rPr>
          <w:sz w:val="24"/>
          <w:szCs w:val="24"/>
        </w:rPr>
      </w:pPr>
      <w:r w:rsidRPr="0063362A">
        <w:rPr>
          <w:b/>
          <w:sz w:val="24"/>
          <w:szCs w:val="24"/>
          <w:u w:val="single"/>
        </w:rPr>
        <w:t>Срок поставки Товара и выполнения Работ:</w:t>
      </w:r>
      <w:r w:rsidRPr="0063362A">
        <w:rPr>
          <w:sz w:val="24"/>
          <w:szCs w:val="24"/>
        </w:rPr>
        <w:t xml:space="preserve"> в течение 10 (десяти) рабочих дней с момента </w:t>
      </w:r>
      <w:r w:rsidRPr="0063362A">
        <w:rPr>
          <w:bCs/>
          <w:sz w:val="24"/>
          <w:szCs w:val="24"/>
        </w:rPr>
        <w:t xml:space="preserve">вступления настоящего контракта в силу </w:t>
      </w:r>
      <w:r w:rsidRPr="0063362A">
        <w:rPr>
          <w:sz w:val="24"/>
          <w:szCs w:val="24"/>
        </w:rPr>
        <w:t>(в рабочее время с 08 часов 30 минут до 17 часов 00 минут (время местное), исключая субботы, воскресенья, дни государственных праздников).</w:t>
      </w:r>
    </w:p>
    <w:p w14:paraId="7A8BAE23" w14:textId="77777777" w:rsidR="0063362A" w:rsidRPr="0063362A" w:rsidRDefault="0063362A" w:rsidP="0063362A">
      <w:pPr>
        <w:tabs>
          <w:tab w:val="left" w:pos="456"/>
          <w:tab w:val="left" w:pos="1080"/>
        </w:tabs>
        <w:ind w:firstLine="720"/>
        <w:jc w:val="both"/>
        <w:rPr>
          <w:sz w:val="24"/>
          <w:szCs w:val="24"/>
        </w:rPr>
      </w:pPr>
      <w:r w:rsidRPr="0063362A">
        <w:rPr>
          <w:sz w:val="24"/>
          <w:szCs w:val="24"/>
        </w:rPr>
        <w:t>Обязанность по передаче Товара считается исполненной с момента подписания товарной накладной и акта приема-передачи товара Покупателем. Право собственности на товар, а также риск случайной утраты или случайного повреждения Товара переходят с Поставщика на Покупателя с момента принятия Товара Покупателем.</w:t>
      </w:r>
    </w:p>
    <w:p w14:paraId="5BA471B2" w14:textId="77777777" w:rsidR="0063362A" w:rsidRPr="0063362A" w:rsidRDefault="0063362A" w:rsidP="0063362A">
      <w:pPr>
        <w:tabs>
          <w:tab w:val="left" w:pos="456"/>
          <w:tab w:val="left" w:pos="1080"/>
        </w:tabs>
        <w:ind w:firstLine="720"/>
        <w:jc w:val="both"/>
        <w:rPr>
          <w:sz w:val="24"/>
          <w:szCs w:val="24"/>
        </w:rPr>
      </w:pPr>
      <w:r w:rsidRPr="0063362A">
        <w:rPr>
          <w:sz w:val="24"/>
          <w:szCs w:val="24"/>
        </w:rPr>
        <w:t>Обязанность по выполнению Работ считается исполненной с момента подписания акта выполненных работ Покупателем.</w:t>
      </w:r>
    </w:p>
    <w:p w14:paraId="4EAA9E24" w14:textId="77777777" w:rsidR="0063362A" w:rsidRPr="0063362A" w:rsidRDefault="0063362A" w:rsidP="0063362A">
      <w:pPr>
        <w:ind w:firstLine="720"/>
        <w:jc w:val="both"/>
        <w:rPr>
          <w:sz w:val="24"/>
          <w:szCs w:val="24"/>
        </w:rPr>
      </w:pPr>
      <w:r w:rsidRPr="0063362A">
        <w:rPr>
          <w:b/>
          <w:sz w:val="24"/>
          <w:szCs w:val="24"/>
          <w:u w:val="single"/>
        </w:rPr>
        <w:t xml:space="preserve">Место </w:t>
      </w:r>
      <w:r w:rsidRPr="0063362A">
        <w:rPr>
          <w:b/>
          <w:color w:val="000000"/>
          <w:sz w:val="24"/>
          <w:szCs w:val="24"/>
          <w:u w:val="single"/>
        </w:rPr>
        <w:t>поставки Товара и выполнения Работ</w:t>
      </w:r>
      <w:r w:rsidRPr="0063362A">
        <w:rPr>
          <w:sz w:val="24"/>
          <w:szCs w:val="24"/>
          <w:u w:val="single"/>
        </w:rPr>
        <w:t>:</w:t>
      </w:r>
      <w:r w:rsidRPr="0063362A">
        <w:rPr>
          <w:sz w:val="24"/>
          <w:szCs w:val="24"/>
        </w:rPr>
        <w:t xml:space="preserve"> </w:t>
      </w:r>
    </w:p>
    <w:p w14:paraId="0281BB2D" w14:textId="77777777" w:rsidR="0063362A" w:rsidRPr="0063362A" w:rsidRDefault="0063362A" w:rsidP="0063362A">
      <w:pPr>
        <w:ind w:firstLine="720"/>
        <w:jc w:val="both"/>
        <w:rPr>
          <w:sz w:val="24"/>
          <w:szCs w:val="24"/>
        </w:rPr>
      </w:pPr>
      <w:r w:rsidRPr="0063362A">
        <w:rPr>
          <w:sz w:val="24"/>
          <w:szCs w:val="24"/>
        </w:rPr>
        <w:t>поставка Товара и выполнение Работ осуществляется Поставщиком на объектах Покупателя.</w:t>
      </w:r>
    </w:p>
    <w:p w14:paraId="45F656A2" w14:textId="77777777" w:rsidR="0063362A" w:rsidRPr="0063362A" w:rsidRDefault="0063362A" w:rsidP="0063362A">
      <w:pPr>
        <w:rPr>
          <w:b/>
          <w:sz w:val="24"/>
          <w:szCs w:val="24"/>
        </w:rPr>
      </w:pPr>
    </w:p>
    <w:p w14:paraId="166661EB" w14:textId="77777777" w:rsidR="0063362A" w:rsidRPr="0063362A" w:rsidRDefault="0063362A" w:rsidP="0063362A">
      <w:pPr>
        <w:jc w:val="center"/>
        <w:rPr>
          <w:b/>
          <w:sz w:val="24"/>
          <w:szCs w:val="24"/>
        </w:rPr>
      </w:pPr>
      <w:r w:rsidRPr="0063362A">
        <w:rPr>
          <w:b/>
          <w:sz w:val="24"/>
          <w:szCs w:val="24"/>
        </w:rPr>
        <w:t>2.  Требования к поставляемому Товару (выполнению Работ)</w:t>
      </w:r>
    </w:p>
    <w:p w14:paraId="70C72F69" w14:textId="77777777" w:rsidR="0063362A" w:rsidRPr="0063362A" w:rsidRDefault="0063362A" w:rsidP="0063362A">
      <w:pPr>
        <w:jc w:val="center"/>
        <w:rPr>
          <w:b/>
          <w:sz w:val="24"/>
          <w:szCs w:val="24"/>
        </w:rPr>
      </w:pPr>
    </w:p>
    <w:tbl>
      <w:tblPr>
        <w:tblStyle w:val="112"/>
        <w:tblpPr w:leftFromText="180" w:rightFromText="180" w:vertAnchor="text" w:horzAnchor="margin" w:tblpXSpec="center" w:tblpY="142"/>
        <w:tblW w:w="9634" w:type="dxa"/>
        <w:jc w:val="center"/>
        <w:tblLayout w:type="fixed"/>
        <w:tblLook w:val="04A0" w:firstRow="1" w:lastRow="0" w:firstColumn="1" w:lastColumn="0" w:noHBand="0" w:noVBand="1"/>
      </w:tblPr>
      <w:tblGrid>
        <w:gridCol w:w="562"/>
        <w:gridCol w:w="5245"/>
        <w:gridCol w:w="1559"/>
        <w:gridCol w:w="1276"/>
        <w:gridCol w:w="992"/>
      </w:tblGrid>
      <w:tr w:rsidR="0063362A" w:rsidRPr="0063362A" w14:paraId="3536C347" w14:textId="77777777" w:rsidTr="00E834FD">
        <w:trPr>
          <w:trHeight w:val="420"/>
          <w:jc w:val="center"/>
        </w:trPr>
        <w:tc>
          <w:tcPr>
            <w:tcW w:w="562" w:type="dxa"/>
            <w:vMerge w:val="restart"/>
            <w:vAlign w:val="center"/>
          </w:tcPr>
          <w:p w14:paraId="2472D472"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 п/п</w:t>
            </w:r>
          </w:p>
        </w:tc>
        <w:tc>
          <w:tcPr>
            <w:tcW w:w="5245" w:type="dxa"/>
            <w:vMerge w:val="restart"/>
            <w:vAlign w:val="center"/>
          </w:tcPr>
          <w:p w14:paraId="644CD248"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 xml:space="preserve">Климатическое оборудование, наименование работ </w:t>
            </w:r>
          </w:p>
        </w:tc>
        <w:tc>
          <w:tcPr>
            <w:tcW w:w="1559" w:type="dxa"/>
            <w:vMerge w:val="restart"/>
            <w:vAlign w:val="center"/>
          </w:tcPr>
          <w:p w14:paraId="722C0F30"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 xml:space="preserve">Типоразмер </w:t>
            </w:r>
          </w:p>
        </w:tc>
        <w:tc>
          <w:tcPr>
            <w:tcW w:w="1276" w:type="dxa"/>
            <w:vMerge w:val="restart"/>
            <w:vAlign w:val="center"/>
          </w:tcPr>
          <w:p w14:paraId="1F4F8805"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 xml:space="preserve">Площадь помещения </w:t>
            </w:r>
          </w:p>
        </w:tc>
        <w:tc>
          <w:tcPr>
            <w:tcW w:w="992" w:type="dxa"/>
            <w:vMerge w:val="restart"/>
            <w:vAlign w:val="center"/>
          </w:tcPr>
          <w:p w14:paraId="4921EABA"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Кол-во,</w:t>
            </w:r>
          </w:p>
        </w:tc>
      </w:tr>
      <w:tr w:rsidR="0063362A" w:rsidRPr="0063362A" w14:paraId="5B8075B7" w14:textId="77777777" w:rsidTr="00E834FD">
        <w:trPr>
          <w:trHeight w:val="573"/>
          <w:jc w:val="center"/>
        </w:trPr>
        <w:tc>
          <w:tcPr>
            <w:tcW w:w="562" w:type="dxa"/>
            <w:vMerge/>
            <w:vAlign w:val="center"/>
          </w:tcPr>
          <w:p w14:paraId="10EE4F3E" w14:textId="77777777" w:rsidR="0063362A" w:rsidRPr="0063362A" w:rsidRDefault="0063362A" w:rsidP="0063362A">
            <w:pPr>
              <w:widowControl/>
              <w:autoSpaceDE/>
              <w:autoSpaceDN/>
              <w:adjustRightInd/>
              <w:jc w:val="center"/>
              <w:rPr>
                <w:rFonts w:eastAsia="Calibri"/>
                <w:sz w:val="24"/>
                <w:szCs w:val="24"/>
                <w:lang w:eastAsia="en-US"/>
              </w:rPr>
            </w:pPr>
          </w:p>
        </w:tc>
        <w:tc>
          <w:tcPr>
            <w:tcW w:w="5245" w:type="dxa"/>
            <w:vMerge/>
            <w:vAlign w:val="center"/>
          </w:tcPr>
          <w:p w14:paraId="2162A5D6" w14:textId="77777777" w:rsidR="0063362A" w:rsidRPr="0063362A" w:rsidRDefault="0063362A" w:rsidP="0063362A">
            <w:pPr>
              <w:widowControl/>
              <w:autoSpaceDE/>
              <w:autoSpaceDN/>
              <w:adjustRightInd/>
              <w:jc w:val="center"/>
              <w:rPr>
                <w:rFonts w:eastAsia="Calibri"/>
                <w:sz w:val="24"/>
                <w:szCs w:val="24"/>
                <w:lang w:eastAsia="en-US"/>
              </w:rPr>
            </w:pPr>
          </w:p>
        </w:tc>
        <w:tc>
          <w:tcPr>
            <w:tcW w:w="1559" w:type="dxa"/>
            <w:vMerge/>
            <w:vAlign w:val="center"/>
          </w:tcPr>
          <w:p w14:paraId="6080D1F1" w14:textId="77777777" w:rsidR="0063362A" w:rsidRPr="0063362A" w:rsidRDefault="0063362A" w:rsidP="0063362A">
            <w:pPr>
              <w:widowControl/>
              <w:autoSpaceDE/>
              <w:autoSpaceDN/>
              <w:adjustRightInd/>
              <w:jc w:val="center"/>
              <w:rPr>
                <w:rFonts w:eastAsia="Calibri"/>
                <w:sz w:val="24"/>
                <w:szCs w:val="24"/>
                <w:lang w:eastAsia="en-US"/>
              </w:rPr>
            </w:pPr>
          </w:p>
        </w:tc>
        <w:tc>
          <w:tcPr>
            <w:tcW w:w="1276" w:type="dxa"/>
            <w:vMerge/>
          </w:tcPr>
          <w:p w14:paraId="4902E42A" w14:textId="77777777" w:rsidR="0063362A" w:rsidRPr="0063362A" w:rsidRDefault="0063362A" w:rsidP="0063362A">
            <w:pPr>
              <w:widowControl/>
              <w:autoSpaceDE/>
              <w:autoSpaceDN/>
              <w:adjustRightInd/>
              <w:jc w:val="center"/>
              <w:rPr>
                <w:rFonts w:eastAsia="Calibri"/>
                <w:sz w:val="24"/>
                <w:szCs w:val="24"/>
                <w:lang w:eastAsia="en-US"/>
              </w:rPr>
            </w:pPr>
          </w:p>
        </w:tc>
        <w:tc>
          <w:tcPr>
            <w:tcW w:w="992" w:type="dxa"/>
            <w:vMerge/>
            <w:vAlign w:val="center"/>
          </w:tcPr>
          <w:p w14:paraId="0EF80264" w14:textId="77777777" w:rsidR="0063362A" w:rsidRPr="0063362A" w:rsidRDefault="0063362A" w:rsidP="0063362A">
            <w:pPr>
              <w:widowControl/>
              <w:autoSpaceDE/>
              <w:autoSpaceDN/>
              <w:adjustRightInd/>
              <w:jc w:val="center"/>
              <w:rPr>
                <w:rFonts w:eastAsia="Calibri"/>
                <w:sz w:val="24"/>
                <w:szCs w:val="24"/>
                <w:lang w:eastAsia="en-US"/>
              </w:rPr>
            </w:pPr>
          </w:p>
        </w:tc>
      </w:tr>
      <w:tr w:rsidR="0063362A" w:rsidRPr="0063362A" w14:paraId="31065977" w14:textId="77777777" w:rsidTr="00E834FD">
        <w:trPr>
          <w:trHeight w:val="848"/>
          <w:jc w:val="center"/>
        </w:trPr>
        <w:tc>
          <w:tcPr>
            <w:tcW w:w="562" w:type="dxa"/>
            <w:vAlign w:val="center"/>
          </w:tcPr>
          <w:p w14:paraId="6A30E0F1"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1</w:t>
            </w:r>
          </w:p>
        </w:tc>
        <w:tc>
          <w:tcPr>
            <w:tcW w:w="5245" w:type="dxa"/>
            <w:vAlign w:val="center"/>
          </w:tcPr>
          <w:p w14:paraId="70327A3B" w14:textId="77777777" w:rsidR="0063362A" w:rsidRPr="0063362A" w:rsidRDefault="0063362A" w:rsidP="0063362A">
            <w:pPr>
              <w:widowControl/>
              <w:autoSpaceDE/>
              <w:autoSpaceDN/>
              <w:adjustRightInd/>
              <w:ind w:left="34"/>
              <w:jc w:val="both"/>
              <w:rPr>
                <w:rFonts w:eastAsia="Calibri"/>
                <w:sz w:val="24"/>
                <w:szCs w:val="24"/>
                <w:lang w:eastAsia="en-US"/>
              </w:rPr>
            </w:pPr>
            <w:r w:rsidRPr="0063362A">
              <w:rPr>
                <w:rFonts w:eastAsia="Calibri"/>
                <w:sz w:val="24"/>
                <w:szCs w:val="24"/>
                <w:lang w:eastAsia="en-US"/>
              </w:rPr>
              <w:t>Кондиционер (типоразмер №7)</w:t>
            </w:r>
          </w:p>
          <w:p w14:paraId="5B880CDD" w14:textId="77777777" w:rsidR="0063362A" w:rsidRPr="0063362A" w:rsidRDefault="0063362A" w:rsidP="0063362A">
            <w:pPr>
              <w:widowControl/>
              <w:autoSpaceDE/>
              <w:autoSpaceDN/>
              <w:adjustRightInd/>
              <w:ind w:left="34"/>
              <w:jc w:val="both"/>
              <w:rPr>
                <w:rFonts w:eastAsia="Calibri"/>
                <w:sz w:val="24"/>
                <w:szCs w:val="24"/>
                <w:lang w:eastAsia="en-US"/>
              </w:rPr>
            </w:pPr>
            <w:r w:rsidRPr="0063362A">
              <w:rPr>
                <w:rFonts w:eastAsia="Calibri"/>
                <w:sz w:val="24"/>
                <w:szCs w:val="24"/>
                <w:lang w:eastAsia="en-US"/>
              </w:rPr>
              <w:t>Холодопроизводительность, не менее 2,05 кВт</w:t>
            </w:r>
          </w:p>
          <w:p w14:paraId="0D6255A0" w14:textId="77777777" w:rsidR="0063362A" w:rsidRPr="0063362A" w:rsidRDefault="0063362A" w:rsidP="0063362A">
            <w:pPr>
              <w:widowControl/>
              <w:autoSpaceDE/>
              <w:autoSpaceDN/>
              <w:adjustRightInd/>
              <w:ind w:left="34"/>
              <w:jc w:val="both"/>
              <w:rPr>
                <w:rFonts w:eastAsia="Calibri"/>
                <w:sz w:val="24"/>
                <w:szCs w:val="24"/>
                <w:lang w:eastAsia="en-US"/>
              </w:rPr>
            </w:pPr>
            <w:proofErr w:type="spellStart"/>
            <w:r w:rsidRPr="0063362A">
              <w:rPr>
                <w:rFonts w:eastAsia="Calibri"/>
                <w:sz w:val="24"/>
                <w:szCs w:val="24"/>
                <w:lang w:eastAsia="en-US"/>
              </w:rPr>
              <w:t>Теплопроизводительность</w:t>
            </w:r>
            <w:proofErr w:type="spellEnd"/>
            <w:r w:rsidRPr="0063362A">
              <w:rPr>
                <w:rFonts w:eastAsia="Calibri"/>
                <w:sz w:val="24"/>
                <w:szCs w:val="24"/>
                <w:lang w:eastAsia="en-US"/>
              </w:rPr>
              <w:t>, не менее 2,20 кВт</w:t>
            </w:r>
          </w:p>
          <w:p w14:paraId="107B9EB7" w14:textId="77777777" w:rsidR="0063362A" w:rsidRPr="0063362A" w:rsidRDefault="0063362A" w:rsidP="0063362A">
            <w:pPr>
              <w:widowControl/>
              <w:autoSpaceDE/>
              <w:autoSpaceDN/>
              <w:adjustRightInd/>
              <w:ind w:left="34"/>
              <w:jc w:val="both"/>
              <w:rPr>
                <w:rFonts w:eastAsia="Calibri"/>
                <w:sz w:val="24"/>
                <w:szCs w:val="24"/>
                <w:lang w:eastAsia="en-US"/>
              </w:rPr>
            </w:pPr>
            <w:r w:rsidRPr="0063362A">
              <w:rPr>
                <w:rFonts w:eastAsia="Calibri"/>
                <w:sz w:val="24"/>
                <w:szCs w:val="24"/>
                <w:lang w:eastAsia="en-US"/>
              </w:rPr>
              <w:t>Уровень шума внутреннего блока, не более 33,0 дБ(А)</w:t>
            </w:r>
          </w:p>
          <w:p w14:paraId="71847FCF" w14:textId="77777777" w:rsidR="0063362A" w:rsidRPr="0063362A" w:rsidRDefault="0063362A" w:rsidP="0063362A">
            <w:pPr>
              <w:widowControl/>
              <w:autoSpaceDE/>
              <w:autoSpaceDN/>
              <w:adjustRightInd/>
              <w:ind w:left="34"/>
              <w:jc w:val="both"/>
              <w:rPr>
                <w:rFonts w:eastAsia="Calibri"/>
                <w:sz w:val="24"/>
                <w:szCs w:val="24"/>
                <w:lang w:eastAsia="en-US"/>
              </w:rPr>
            </w:pPr>
          </w:p>
        </w:tc>
        <w:tc>
          <w:tcPr>
            <w:tcW w:w="1559" w:type="dxa"/>
            <w:vAlign w:val="center"/>
          </w:tcPr>
          <w:p w14:paraId="03282449"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7</w:t>
            </w:r>
          </w:p>
        </w:tc>
        <w:tc>
          <w:tcPr>
            <w:tcW w:w="1276" w:type="dxa"/>
            <w:vAlign w:val="center"/>
          </w:tcPr>
          <w:p w14:paraId="3604B034"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val="en-US" w:eastAsia="en-US"/>
              </w:rPr>
              <w:t xml:space="preserve">20 </w:t>
            </w:r>
            <w:r w:rsidRPr="0063362A">
              <w:rPr>
                <w:rFonts w:eastAsia="Calibri"/>
                <w:sz w:val="24"/>
                <w:szCs w:val="24"/>
                <w:lang w:eastAsia="en-US"/>
              </w:rPr>
              <w:t>м²</w:t>
            </w:r>
          </w:p>
        </w:tc>
        <w:tc>
          <w:tcPr>
            <w:tcW w:w="992" w:type="dxa"/>
            <w:vAlign w:val="center"/>
          </w:tcPr>
          <w:p w14:paraId="6CE890C2"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22</w:t>
            </w:r>
          </w:p>
        </w:tc>
      </w:tr>
      <w:tr w:rsidR="0063362A" w:rsidRPr="0063362A" w14:paraId="14AF9CF1" w14:textId="77777777" w:rsidTr="00E834FD">
        <w:trPr>
          <w:trHeight w:val="258"/>
          <w:jc w:val="center"/>
        </w:trPr>
        <w:tc>
          <w:tcPr>
            <w:tcW w:w="9634" w:type="dxa"/>
            <w:gridSpan w:val="5"/>
            <w:vAlign w:val="center"/>
          </w:tcPr>
          <w:p w14:paraId="5BA2EECA" w14:textId="77777777" w:rsidR="0063362A" w:rsidRPr="0063362A" w:rsidRDefault="0063362A" w:rsidP="0063362A">
            <w:pPr>
              <w:widowControl/>
              <w:autoSpaceDE/>
              <w:autoSpaceDN/>
              <w:adjustRightInd/>
              <w:jc w:val="right"/>
              <w:rPr>
                <w:rFonts w:eastAsia="Calibri"/>
                <w:sz w:val="24"/>
                <w:szCs w:val="24"/>
                <w:lang w:eastAsia="en-US"/>
              </w:rPr>
            </w:pPr>
          </w:p>
        </w:tc>
      </w:tr>
      <w:tr w:rsidR="0063362A" w:rsidRPr="0063362A" w14:paraId="2BBA916C" w14:textId="77777777" w:rsidTr="00E834FD">
        <w:trPr>
          <w:trHeight w:val="848"/>
          <w:jc w:val="center"/>
        </w:trPr>
        <w:tc>
          <w:tcPr>
            <w:tcW w:w="562" w:type="dxa"/>
            <w:vAlign w:val="center"/>
          </w:tcPr>
          <w:p w14:paraId="3024900F"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2</w:t>
            </w:r>
          </w:p>
        </w:tc>
        <w:tc>
          <w:tcPr>
            <w:tcW w:w="5245" w:type="dxa"/>
            <w:vAlign w:val="center"/>
          </w:tcPr>
          <w:p w14:paraId="05B7665F" w14:textId="77777777" w:rsidR="0063362A" w:rsidRPr="0063362A" w:rsidRDefault="0063362A" w:rsidP="0063362A">
            <w:pPr>
              <w:widowControl/>
              <w:autoSpaceDE/>
              <w:autoSpaceDN/>
              <w:adjustRightInd/>
              <w:ind w:left="34"/>
              <w:jc w:val="both"/>
              <w:rPr>
                <w:rFonts w:eastAsia="Calibri"/>
                <w:sz w:val="24"/>
                <w:szCs w:val="24"/>
                <w:lang w:eastAsia="en-US"/>
              </w:rPr>
            </w:pPr>
            <w:r w:rsidRPr="0063362A">
              <w:rPr>
                <w:rFonts w:eastAsia="Calibri"/>
                <w:sz w:val="24"/>
                <w:szCs w:val="24"/>
                <w:lang w:eastAsia="en-US"/>
              </w:rPr>
              <w:t>Кондиционер (типоразмер №9)</w:t>
            </w:r>
          </w:p>
          <w:p w14:paraId="67DEF299" w14:textId="77777777" w:rsidR="0063362A" w:rsidRPr="0063362A" w:rsidRDefault="0063362A" w:rsidP="0063362A">
            <w:pPr>
              <w:widowControl/>
              <w:autoSpaceDE/>
              <w:autoSpaceDN/>
              <w:adjustRightInd/>
              <w:ind w:left="34"/>
              <w:jc w:val="both"/>
              <w:rPr>
                <w:rFonts w:eastAsia="Calibri"/>
                <w:sz w:val="24"/>
                <w:szCs w:val="24"/>
                <w:lang w:eastAsia="en-US"/>
              </w:rPr>
            </w:pPr>
            <w:r w:rsidRPr="0063362A">
              <w:rPr>
                <w:rFonts w:eastAsia="Calibri"/>
                <w:sz w:val="24"/>
                <w:szCs w:val="24"/>
                <w:lang w:eastAsia="en-US"/>
              </w:rPr>
              <w:t>Холодопроизводительность, не менее 2,64 кВт</w:t>
            </w:r>
          </w:p>
          <w:p w14:paraId="6F0DB83D" w14:textId="77777777" w:rsidR="0063362A" w:rsidRPr="0063362A" w:rsidRDefault="0063362A" w:rsidP="0063362A">
            <w:pPr>
              <w:widowControl/>
              <w:autoSpaceDE/>
              <w:autoSpaceDN/>
              <w:adjustRightInd/>
              <w:ind w:left="34"/>
              <w:jc w:val="both"/>
              <w:rPr>
                <w:rFonts w:eastAsia="Calibri"/>
                <w:sz w:val="24"/>
                <w:szCs w:val="24"/>
                <w:lang w:eastAsia="en-US"/>
              </w:rPr>
            </w:pPr>
            <w:proofErr w:type="spellStart"/>
            <w:r w:rsidRPr="0063362A">
              <w:rPr>
                <w:rFonts w:eastAsia="Calibri"/>
                <w:sz w:val="24"/>
                <w:szCs w:val="24"/>
                <w:lang w:eastAsia="en-US"/>
              </w:rPr>
              <w:t>Теплопроизводительность</w:t>
            </w:r>
            <w:proofErr w:type="spellEnd"/>
            <w:r w:rsidRPr="0063362A">
              <w:rPr>
                <w:rFonts w:eastAsia="Calibri"/>
                <w:sz w:val="24"/>
                <w:szCs w:val="24"/>
                <w:lang w:eastAsia="en-US"/>
              </w:rPr>
              <w:t>, не менее 2,80 кВт</w:t>
            </w:r>
          </w:p>
          <w:p w14:paraId="7C61E222" w14:textId="77777777" w:rsidR="0063362A" w:rsidRPr="0063362A" w:rsidRDefault="0063362A" w:rsidP="0063362A">
            <w:pPr>
              <w:widowControl/>
              <w:autoSpaceDE/>
              <w:autoSpaceDN/>
              <w:adjustRightInd/>
              <w:ind w:left="34"/>
              <w:jc w:val="both"/>
              <w:rPr>
                <w:rFonts w:eastAsia="Calibri"/>
                <w:sz w:val="24"/>
                <w:szCs w:val="24"/>
                <w:lang w:eastAsia="en-US"/>
              </w:rPr>
            </w:pPr>
            <w:r w:rsidRPr="0063362A">
              <w:rPr>
                <w:rFonts w:eastAsia="Calibri"/>
                <w:sz w:val="24"/>
                <w:szCs w:val="24"/>
                <w:lang w:eastAsia="en-US"/>
              </w:rPr>
              <w:t>Уровень шума внутреннего блока, не более 35,0 дБ(А)</w:t>
            </w:r>
          </w:p>
          <w:p w14:paraId="522D3ACC" w14:textId="77777777" w:rsidR="0063362A" w:rsidRPr="0063362A" w:rsidRDefault="0063362A" w:rsidP="0063362A">
            <w:pPr>
              <w:widowControl/>
              <w:autoSpaceDE/>
              <w:autoSpaceDN/>
              <w:adjustRightInd/>
              <w:jc w:val="both"/>
              <w:rPr>
                <w:rFonts w:eastAsia="Calibri"/>
                <w:sz w:val="24"/>
                <w:szCs w:val="24"/>
                <w:lang w:eastAsia="en-US"/>
              </w:rPr>
            </w:pPr>
          </w:p>
        </w:tc>
        <w:tc>
          <w:tcPr>
            <w:tcW w:w="1559" w:type="dxa"/>
            <w:vAlign w:val="center"/>
          </w:tcPr>
          <w:p w14:paraId="2C35751C"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9</w:t>
            </w:r>
          </w:p>
        </w:tc>
        <w:tc>
          <w:tcPr>
            <w:tcW w:w="1276" w:type="dxa"/>
            <w:vAlign w:val="center"/>
          </w:tcPr>
          <w:p w14:paraId="19DA7436"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25 м²</w:t>
            </w:r>
          </w:p>
        </w:tc>
        <w:tc>
          <w:tcPr>
            <w:tcW w:w="992" w:type="dxa"/>
            <w:vAlign w:val="center"/>
          </w:tcPr>
          <w:p w14:paraId="6CA90891"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7</w:t>
            </w:r>
          </w:p>
        </w:tc>
      </w:tr>
      <w:tr w:rsidR="0063362A" w:rsidRPr="0063362A" w14:paraId="026CEBC1" w14:textId="77777777" w:rsidTr="00E834FD">
        <w:trPr>
          <w:trHeight w:val="258"/>
          <w:jc w:val="center"/>
        </w:trPr>
        <w:tc>
          <w:tcPr>
            <w:tcW w:w="9634" w:type="dxa"/>
            <w:gridSpan w:val="5"/>
            <w:vAlign w:val="center"/>
          </w:tcPr>
          <w:p w14:paraId="2F69A1B2" w14:textId="77777777" w:rsidR="0063362A" w:rsidRPr="0063362A" w:rsidRDefault="0063362A" w:rsidP="0063362A">
            <w:pPr>
              <w:widowControl/>
              <w:autoSpaceDE/>
              <w:autoSpaceDN/>
              <w:adjustRightInd/>
              <w:jc w:val="right"/>
              <w:rPr>
                <w:rFonts w:eastAsia="Calibri"/>
                <w:sz w:val="24"/>
                <w:szCs w:val="24"/>
                <w:lang w:eastAsia="en-US"/>
              </w:rPr>
            </w:pPr>
          </w:p>
        </w:tc>
      </w:tr>
      <w:tr w:rsidR="0063362A" w:rsidRPr="0063362A" w14:paraId="1A7C5632" w14:textId="77777777" w:rsidTr="00E834FD">
        <w:trPr>
          <w:trHeight w:val="848"/>
          <w:jc w:val="center"/>
        </w:trPr>
        <w:tc>
          <w:tcPr>
            <w:tcW w:w="562" w:type="dxa"/>
            <w:vAlign w:val="center"/>
          </w:tcPr>
          <w:p w14:paraId="279D0689"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3</w:t>
            </w:r>
          </w:p>
        </w:tc>
        <w:tc>
          <w:tcPr>
            <w:tcW w:w="5245" w:type="dxa"/>
            <w:vAlign w:val="center"/>
          </w:tcPr>
          <w:p w14:paraId="4E106AD2" w14:textId="77777777" w:rsidR="0063362A" w:rsidRPr="0063362A" w:rsidRDefault="0063362A" w:rsidP="0063362A">
            <w:pPr>
              <w:widowControl/>
              <w:autoSpaceDE/>
              <w:autoSpaceDN/>
              <w:adjustRightInd/>
              <w:ind w:left="34"/>
              <w:jc w:val="both"/>
              <w:rPr>
                <w:rFonts w:eastAsia="Calibri"/>
                <w:sz w:val="24"/>
                <w:szCs w:val="24"/>
                <w:lang w:eastAsia="en-US"/>
              </w:rPr>
            </w:pPr>
            <w:r w:rsidRPr="0063362A">
              <w:rPr>
                <w:rFonts w:eastAsia="Calibri"/>
                <w:sz w:val="24"/>
                <w:szCs w:val="24"/>
                <w:lang w:eastAsia="en-US"/>
              </w:rPr>
              <w:t>Кондиционер (типоразмер №12)</w:t>
            </w:r>
          </w:p>
          <w:p w14:paraId="66DEDBD8" w14:textId="77777777" w:rsidR="0063362A" w:rsidRPr="0063362A" w:rsidRDefault="0063362A" w:rsidP="0063362A">
            <w:pPr>
              <w:widowControl/>
              <w:autoSpaceDE/>
              <w:autoSpaceDN/>
              <w:adjustRightInd/>
              <w:ind w:left="34"/>
              <w:jc w:val="both"/>
              <w:rPr>
                <w:rFonts w:eastAsia="Calibri"/>
                <w:sz w:val="24"/>
                <w:szCs w:val="24"/>
                <w:lang w:eastAsia="en-US"/>
              </w:rPr>
            </w:pPr>
            <w:r w:rsidRPr="0063362A">
              <w:rPr>
                <w:rFonts w:eastAsia="Calibri"/>
                <w:sz w:val="24"/>
                <w:szCs w:val="24"/>
                <w:lang w:eastAsia="en-US"/>
              </w:rPr>
              <w:t>Холодопроизводительность, не менее 3,52 кВт</w:t>
            </w:r>
          </w:p>
          <w:p w14:paraId="0EA4DA58" w14:textId="77777777" w:rsidR="0063362A" w:rsidRPr="0063362A" w:rsidRDefault="0063362A" w:rsidP="0063362A">
            <w:pPr>
              <w:widowControl/>
              <w:autoSpaceDE/>
              <w:autoSpaceDN/>
              <w:adjustRightInd/>
              <w:ind w:left="34"/>
              <w:jc w:val="both"/>
              <w:rPr>
                <w:rFonts w:eastAsia="Calibri"/>
                <w:sz w:val="24"/>
                <w:szCs w:val="24"/>
                <w:lang w:eastAsia="en-US"/>
              </w:rPr>
            </w:pPr>
            <w:proofErr w:type="spellStart"/>
            <w:r w:rsidRPr="0063362A">
              <w:rPr>
                <w:rFonts w:eastAsia="Calibri"/>
                <w:sz w:val="24"/>
                <w:szCs w:val="24"/>
                <w:lang w:eastAsia="en-US"/>
              </w:rPr>
              <w:t>Теплопроизводительность</w:t>
            </w:r>
            <w:proofErr w:type="spellEnd"/>
            <w:r w:rsidRPr="0063362A">
              <w:rPr>
                <w:rFonts w:eastAsia="Calibri"/>
                <w:sz w:val="24"/>
                <w:szCs w:val="24"/>
                <w:lang w:eastAsia="en-US"/>
              </w:rPr>
              <w:t>, не менее 3,70 кВт</w:t>
            </w:r>
          </w:p>
          <w:p w14:paraId="65591285" w14:textId="77777777" w:rsidR="0063362A" w:rsidRPr="0063362A" w:rsidRDefault="0063362A" w:rsidP="0063362A">
            <w:pPr>
              <w:widowControl/>
              <w:autoSpaceDE/>
              <w:autoSpaceDN/>
              <w:adjustRightInd/>
              <w:ind w:left="34"/>
              <w:jc w:val="both"/>
              <w:rPr>
                <w:rFonts w:eastAsia="Calibri"/>
                <w:sz w:val="24"/>
                <w:szCs w:val="24"/>
                <w:lang w:eastAsia="en-US"/>
              </w:rPr>
            </w:pPr>
            <w:r w:rsidRPr="0063362A">
              <w:rPr>
                <w:rFonts w:eastAsia="Calibri"/>
                <w:sz w:val="24"/>
                <w:szCs w:val="24"/>
                <w:lang w:eastAsia="en-US"/>
              </w:rPr>
              <w:t>Уровень шума внутреннего блока, не более 42,0 дБ(А)</w:t>
            </w:r>
          </w:p>
          <w:p w14:paraId="25286D22" w14:textId="77777777" w:rsidR="0063362A" w:rsidRPr="0063362A" w:rsidRDefault="0063362A" w:rsidP="0063362A">
            <w:pPr>
              <w:widowControl/>
              <w:autoSpaceDE/>
              <w:autoSpaceDN/>
              <w:adjustRightInd/>
              <w:jc w:val="both"/>
              <w:rPr>
                <w:rFonts w:eastAsia="Calibri"/>
                <w:sz w:val="24"/>
                <w:szCs w:val="24"/>
                <w:lang w:eastAsia="en-US"/>
              </w:rPr>
            </w:pPr>
          </w:p>
        </w:tc>
        <w:tc>
          <w:tcPr>
            <w:tcW w:w="1559" w:type="dxa"/>
            <w:vAlign w:val="center"/>
          </w:tcPr>
          <w:p w14:paraId="1AEF6BA6"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12</w:t>
            </w:r>
          </w:p>
        </w:tc>
        <w:tc>
          <w:tcPr>
            <w:tcW w:w="1276" w:type="dxa"/>
            <w:vAlign w:val="center"/>
          </w:tcPr>
          <w:p w14:paraId="6E017EEB"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35 м²</w:t>
            </w:r>
          </w:p>
        </w:tc>
        <w:tc>
          <w:tcPr>
            <w:tcW w:w="992" w:type="dxa"/>
            <w:vAlign w:val="center"/>
          </w:tcPr>
          <w:p w14:paraId="4A6EDF61" w14:textId="77777777" w:rsidR="0063362A" w:rsidRPr="0063362A" w:rsidRDefault="0063362A" w:rsidP="0063362A">
            <w:pPr>
              <w:widowControl/>
              <w:autoSpaceDE/>
              <w:autoSpaceDN/>
              <w:adjustRightInd/>
              <w:jc w:val="center"/>
              <w:rPr>
                <w:rFonts w:eastAsia="Calibri"/>
                <w:sz w:val="24"/>
                <w:szCs w:val="24"/>
                <w:lang w:eastAsia="en-US"/>
              </w:rPr>
            </w:pPr>
            <w:r w:rsidRPr="0063362A">
              <w:rPr>
                <w:rFonts w:eastAsia="Calibri"/>
                <w:sz w:val="24"/>
                <w:szCs w:val="24"/>
                <w:lang w:eastAsia="en-US"/>
              </w:rPr>
              <w:t>9</w:t>
            </w:r>
          </w:p>
        </w:tc>
      </w:tr>
    </w:tbl>
    <w:p w14:paraId="2F037A5B" w14:textId="77777777" w:rsidR="0063362A" w:rsidRPr="0063362A" w:rsidRDefault="0063362A" w:rsidP="0063362A">
      <w:pPr>
        <w:jc w:val="center"/>
        <w:rPr>
          <w:b/>
          <w:sz w:val="24"/>
          <w:szCs w:val="24"/>
        </w:rPr>
      </w:pPr>
    </w:p>
    <w:p w14:paraId="3379C5C2" w14:textId="77777777" w:rsidR="0063362A" w:rsidRPr="0063362A" w:rsidRDefault="0063362A" w:rsidP="0063362A">
      <w:pPr>
        <w:jc w:val="center"/>
        <w:rPr>
          <w:b/>
          <w:sz w:val="24"/>
          <w:szCs w:val="24"/>
        </w:rPr>
      </w:pPr>
    </w:p>
    <w:p w14:paraId="61A46F01" w14:textId="77777777" w:rsidR="0063362A" w:rsidRPr="0063362A" w:rsidRDefault="0063362A" w:rsidP="0063362A">
      <w:pPr>
        <w:widowControl/>
        <w:tabs>
          <w:tab w:val="num" w:pos="397"/>
          <w:tab w:val="num" w:pos="786"/>
        </w:tabs>
        <w:adjustRightInd/>
        <w:ind w:firstLine="709"/>
        <w:jc w:val="both"/>
        <w:rPr>
          <w:sz w:val="24"/>
          <w:szCs w:val="24"/>
        </w:rPr>
      </w:pPr>
      <w:r w:rsidRPr="0063362A">
        <w:rPr>
          <w:sz w:val="24"/>
          <w:szCs w:val="24"/>
        </w:rPr>
        <w:lastRenderedPageBreak/>
        <w:t>Поставляемый Товар должен соответствовать нормативным требованиям к качеству и безопасности, предусмотренным для Товара данного рода действующим законодательством Приднестровской Молдавской Республики, соответствовать техническим условиям и (или) иным документам, регламентирующим его качество, указанным в прилагаемом Поставщиком к поставленному Товару сертификате (паспорте) качества (соответствия).</w:t>
      </w:r>
    </w:p>
    <w:p w14:paraId="7C4356CC" w14:textId="77777777" w:rsidR="0063362A" w:rsidRPr="0063362A" w:rsidRDefault="0063362A" w:rsidP="0063362A">
      <w:pPr>
        <w:widowControl/>
        <w:tabs>
          <w:tab w:val="num" w:pos="397"/>
          <w:tab w:val="num" w:pos="786"/>
        </w:tabs>
        <w:adjustRightInd/>
        <w:ind w:firstLine="709"/>
        <w:jc w:val="both"/>
        <w:rPr>
          <w:sz w:val="24"/>
          <w:szCs w:val="24"/>
        </w:rPr>
      </w:pPr>
      <w:r w:rsidRPr="0063362A">
        <w:rPr>
          <w:sz w:val="24"/>
          <w:szCs w:val="24"/>
        </w:rPr>
        <w:t xml:space="preserve">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без дефектов и иметь упаковку, обеспечивающую сохранность его внешнего вида при транспортировке, складировании и хранении. </w:t>
      </w:r>
    </w:p>
    <w:p w14:paraId="3E65BD5B" w14:textId="77777777" w:rsidR="0063362A" w:rsidRPr="0063362A" w:rsidRDefault="0063362A" w:rsidP="0063362A">
      <w:pPr>
        <w:widowControl/>
        <w:tabs>
          <w:tab w:val="num" w:pos="397"/>
          <w:tab w:val="num" w:pos="786"/>
        </w:tabs>
        <w:adjustRightInd/>
        <w:ind w:firstLine="709"/>
        <w:jc w:val="both"/>
        <w:rPr>
          <w:sz w:val="24"/>
          <w:szCs w:val="24"/>
        </w:rPr>
      </w:pPr>
      <w:r w:rsidRPr="0063362A">
        <w:rPr>
          <w:sz w:val="24"/>
          <w:szCs w:val="24"/>
        </w:rPr>
        <w:t xml:space="preserve">Товар должен быть упакован и замаркирован в соответствии с действующими стандартами.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Маркировка должна содержать: наименование предприятия-изготовителя; номер и тип модели; серийный номер. Маркировка упаковки должна строго соответствовать маркировке поставляемого товара. </w:t>
      </w:r>
    </w:p>
    <w:p w14:paraId="601E1F9A" w14:textId="77777777" w:rsidR="0063362A" w:rsidRPr="0063362A" w:rsidRDefault="0063362A" w:rsidP="0063362A">
      <w:pPr>
        <w:widowControl/>
        <w:tabs>
          <w:tab w:val="num" w:pos="397"/>
          <w:tab w:val="num" w:pos="786"/>
        </w:tabs>
        <w:adjustRightInd/>
        <w:ind w:firstLine="709"/>
        <w:jc w:val="both"/>
        <w:rPr>
          <w:sz w:val="24"/>
          <w:szCs w:val="24"/>
        </w:rPr>
      </w:pPr>
      <w:r w:rsidRPr="0063362A">
        <w:rPr>
          <w:sz w:val="24"/>
          <w:szCs w:val="24"/>
        </w:rPr>
        <w:t>В случае обнаружения дефектов поставленного Товара или в случае его несоответствия Техническому заданию и Спецификации Поставщик обязан за свой счет устранить дефекты либо заменить дефектный Товар новым, который должен быть доставлен в срок не более 3 (трех) рабочих дней с даты письменного уведомления.</w:t>
      </w:r>
    </w:p>
    <w:p w14:paraId="7EAF4516" w14:textId="77777777" w:rsidR="0063362A" w:rsidRPr="0063362A" w:rsidRDefault="0063362A" w:rsidP="0063362A">
      <w:pPr>
        <w:ind w:firstLine="709"/>
        <w:jc w:val="both"/>
        <w:rPr>
          <w:spacing w:val="-1"/>
          <w:sz w:val="24"/>
          <w:szCs w:val="24"/>
        </w:rPr>
      </w:pPr>
      <w:r w:rsidRPr="0063362A">
        <w:rPr>
          <w:sz w:val="24"/>
          <w:szCs w:val="24"/>
        </w:rPr>
        <w:t xml:space="preserve">Гарантийный срок составляет 24 (двадцать четыре) месяца с момента подписания товарной накладной и акта приема-передачи товара. </w:t>
      </w:r>
      <w:r w:rsidRPr="0063362A">
        <w:rPr>
          <w:spacing w:val="-1"/>
          <w:sz w:val="24"/>
          <w:szCs w:val="24"/>
        </w:rPr>
        <w:t xml:space="preserve">В течение гарантийного срока Поставщик обеспечивает гарантийное обслуживание, заключающееся в осуществлении ремонта или замене некачественного или вышедшего из </w:t>
      </w:r>
      <w:r w:rsidRPr="0063362A">
        <w:rPr>
          <w:sz w:val="24"/>
          <w:szCs w:val="24"/>
        </w:rPr>
        <w:t xml:space="preserve">строя Товара или комплектующего его изделия, а также устраняет скрытые дефекты и </w:t>
      </w:r>
      <w:r w:rsidRPr="0063362A">
        <w:rPr>
          <w:spacing w:val="-1"/>
          <w:sz w:val="24"/>
          <w:szCs w:val="24"/>
        </w:rPr>
        <w:t xml:space="preserve">недостатки, возникшие по вине Поставщика либо производителя Товара. </w:t>
      </w:r>
    </w:p>
    <w:p w14:paraId="24FA5DA5" w14:textId="77777777" w:rsidR="0063362A" w:rsidRPr="0063362A" w:rsidRDefault="0063362A" w:rsidP="0063362A">
      <w:pPr>
        <w:ind w:firstLine="709"/>
        <w:jc w:val="both"/>
        <w:rPr>
          <w:b/>
          <w:sz w:val="24"/>
          <w:szCs w:val="24"/>
        </w:rPr>
      </w:pPr>
      <w:r w:rsidRPr="0063362A">
        <w:rPr>
          <w:b/>
          <w:sz w:val="24"/>
          <w:szCs w:val="24"/>
          <w:u w:val="single"/>
        </w:rPr>
        <w:t>Комплект поставки должен включать в себя:</w:t>
      </w:r>
      <w:r w:rsidRPr="0063362A">
        <w:rPr>
          <w:b/>
          <w:sz w:val="24"/>
          <w:szCs w:val="24"/>
        </w:rPr>
        <w:t xml:space="preserve"> </w:t>
      </w:r>
      <w:r w:rsidRPr="0063362A">
        <w:rPr>
          <w:sz w:val="24"/>
          <w:szCs w:val="24"/>
        </w:rPr>
        <w:t>внутренний и наружный блоки, пульт управления; руководство пользователя на русском языке; технический паспорт и оригинальный гарантийный талон.</w:t>
      </w:r>
    </w:p>
    <w:p w14:paraId="33E75823" w14:textId="77777777" w:rsidR="0063362A" w:rsidRPr="0063362A" w:rsidRDefault="0063362A" w:rsidP="0063362A">
      <w:pPr>
        <w:jc w:val="center"/>
        <w:rPr>
          <w:b/>
          <w:sz w:val="24"/>
          <w:szCs w:val="24"/>
        </w:rPr>
      </w:pPr>
    </w:p>
    <w:p w14:paraId="4D2CFE59" w14:textId="77777777" w:rsidR="0063362A" w:rsidRPr="0063362A" w:rsidRDefault="0063362A" w:rsidP="0063362A">
      <w:pPr>
        <w:jc w:val="center"/>
        <w:rPr>
          <w:b/>
          <w:sz w:val="24"/>
          <w:szCs w:val="24"/>
        </w:rPr>
      </w:pPr>
      <w:r w:rsidRPr="0063362A">
        <w:rPr>
          <w:b/>
          <w:sz w:val="24"/>
          <w:szCs w:val="24"/>
        </w:rPr>
        <w:t>3. Требования к выполняемым Работам</w:t>
      </w:r>
    </w:p>
    <w:p w14:paraId="522668AF" w14:textId="77777777" w:rsidR="0063362A" w:rsidRPr="0063362A" w:rsidRDefault="0063362A" w:rsidP="0063362A">
      <w:pPr>
        <w:jc w:val="center"/>
        <w:rPr>
          <w:b/>
          <w:sz w:val="24"/>
          <w:szCs w:val="24"/>
        </w:rPr>
      </w:pPr>
    </w:p>
    <w:p w14:paraId="268ADEF0" w14:textId="77777777" w:rsidR="0063362A" w:rsidRPr="0063362A" w:rsidRDefault="0063362A" w:rsidP="0063362A">
      <w:pPr>
        <w:ind w:right="-1" w:firstLine="709"/>
        <w:jc w:val="both"/>
        <w:rPr>
          <w:sz w:val="24"/>
          <w:szCs w:val="24"/>
        </w:rPr>
      </w:pPr>
      <w:r w:rsidRPr="0063362A">
        <w:rPr>
          <w:sz w:val="24"/>
          <w:szCs w:val="24"/>
        </w:rPr>
        <w:t>В ходе выполнения Работ Поставщик должен соблюдать все необходимые меры пожарной безопасности, правила электробезопасности, санитарные нормы, правила охраны труда и охраны окружающей среды,</w:t>
      </w:r>
      <w:r w:rsidRPr="0063362A">
        <w:rPr>
          <w:b/>
          <w:sz w:val="24"/>
          <w:szCs w:val="24"/>
        </w:rPr>
        <w:t xml:space="preserve"> </w:t>
      </w:r>
      <w:r w:rsidRPr="0063362A">
        <w:rPr>
          <w:sz w:val="24"/>
          <w:szCs w:val="24"/>
        </w:rPr>
        <w:t>а также правила внутреннего распорядка установленные в месте выполнения Работ, в течение всего срока выполнения Работ, вплоть до их завершения.</w:t>
      </w:r>
    </w:p>
    <w:p w14:paraId="38975D1A" w14:textId="77777777" w:rsidR="0063362A" w:rsidRPr="0063362A" w:rsidRDefault="0063362A" w:rsidP="0063362A">
      <w:pPr>
        <w:ind w:firstLine="709"/>
        <w:contextualSpacing/>
        <w:jc w:val="both"/>
        <w:rPr>
          <w:sz w:val="24"/>
          <w:szCs w:val="24"/>
        </w:rPr>
      </w:pPr>
      <w:r w:rsidRPr="0063362A">
        <w:rPr>
          <w:sz w:val="24"/>
          <w:szCs w:val="24"/>
        </w:rPr>
        <w:t>Применяемые материалы должны соответствовать требованиям и нормам противопожарной, гигиенической и иной безопасности, предусмотренной законодательством Приднестровской Молдавской Республики к данным видам товаров.</w:t>
      </w:r>
    </w:p>
    <w:p w14:paraId="21DB85F7" w14:textId="77777777" w:rsidR="0063362A" w:rsidRPr="0063362A" w:rsidRDefault="0063362A" w:rsidP="0063362A">
      <w:pPr>
        <w:ind w:firstLine="709"/>
        <w:contextualSpacing/>
        <w:jc w:val="both"/>
        <w:rPr>
          <w:rFonts w:eastAsia="Calibri"/>
          <w:bCs/>
          <w:sz w:val="24"/>
          <w:szCs w:val="24"/>
        </w:rPr>
      </w:pPr>
      <w:r w:rsidRPr="0063362A">
        <w:rPr>
          <w:rFonts w:eastAsia="Calibri"/>
          <w:bCs/>
          <w:sz w:val="24"/>
          <w:szCs w:val="24"/>
        </w:rPr>
        <w:t>Выполнение работ по установке кондиционеров должно осуществляться специально обученным персоналом, квалифицированными специалистами Поставщика.</w:t>
      </w:r>
    </w:p>
    <w:p w14:paraId="7DAF0E32" w14:textId="77777777" w:rsidR="0063362A" w:rsidRPr="0063362A" w:rsidRDefault="0063362A" w:rsidP="0063362A">
      <w:pPr>
        <w:ind w:firstLine="709"/>
        <w:contextualSpacing/>
        <w:jc w:val="both"/>
        <w:rPr>
          <w:sz w:val="24"/>
          <w:szCs w:val="24"/>
        </w:rPr>
      </w:pPr>
      <w:r w:rsidRPr="0063362A">
        <w:rPr>
          <w:sz w:val="24"/>
          <w:szCs w:val="24"/>
        </w:rPr>
        <w:t xml:space="preserve">Монтаж Товара осуществляется Поставщиком в условиях действующего предприятия без перерыва в работе сотрудников Покупателя. Выполнение работ не должно препятствовать или создавать неудобства в работе сотрудников и посетителей или представлять угрозу жизни и здоровью людей, а также не должно представлять угрозу возникновения пожара или других чрезвычайных ситуаций. </w:t>
      </w:r>
    </w:p>
    <w:p w14:paraId="3FC0A094" w14:textId="77777777" w:rsidR="0063362A" w:rsidRPr="0063362A" w:rsidRDefault="0063362A" w:rsidP="0063362A">
      <w:pPr>
        <w:ind w:firstLine="709"/>
        <w:jc w:val="both"/>
        <w:rPr>
          <w:sz w:val="24"/>
          <w:szCs w:val="24"/>
        </w:rPr>
      </w:pPr>
      <w:r w:rsidRPr="0063362A">
        <w:rPr>
          <w:sz w:val="24"/>
          <w:szCs w:val="24"/>
        </w:rPr>
        <w:t>При проведении работ по монтажу, пуско-наладочных работ систем кондиционирования Поставщик обязан обеспечить сохранность существующих строительных конструкций, оборудования и коммуникаций.</w:t>
      </w:r>
    </w:p>
    <w:p w14:paraId="5BDD36E3" w14:textId="77777777" w:rsidR="0063362A" w:rsidRPr="0063362A" w:rsidRDefault="0063362A" w:rsidP="0063362A">
      <w:pPr>
        <w:ind w:firstLine="709"/>
        <w:contextualSpacing/>
        <w:jc w:val="both"/>
        <w:rPr>
          <w:sz w:val="24"/>
          <w:szCs w:val="24"/>
        </w:rPr>
      </w:pPr>
      <w:r w:rsidRPr="0063362A">
        <w:rPr>
          <w:sz w:val="24"/>
          <w:szCs w:val="24"/>
        </w:rPr>
        <w:t xml:space="preserve">В случае повреждения действующих инженерных коммуникаций при </w:t>
      </w:r>
      <w:r w:rsidRPr="0063362A">
        <w:rPr>
          <w:sz w:val="24"/>
          <w:szCs w:val="24"/>
        </w:rPr>
        <w:lastRenderedPageBreak/>
        <w:t>выполнении работ Поставщик обязан восстановить поврежденные коммуникации за свой счет. При возникновении</w:t>
      </w:r>
      <w:r w:rsidRPr="0063362A">
        <w:rPr>
          <w:b/>
          <w:sz w:val="24"/>
          <w:szCs w:val="24"/>
        </w:rPr>
        <w:t xml:space="preserve"> </w:t>
      </w:r>
      <w:r w:rsidRPr="0063362A">
        <w:rPr>
          <w:sz w:val="24"/>
          <w:szCs w:val="24"/>
        </w:rPr>
        <w:t>аварийной ситуации по вине Поставщика восстановительные ремонтные работы осуществляются силами и за счет Поставщика.</w:t>
      </w:r>
    </w:p>
    <w:p w14:paraId="720102FD" w14:textId="77777777" w:rsidR="0063362A" w:rsidRPr="0063362A" w:rsidRDefault="0063362A" w:rsidP="0063362A">
      <w:pPr>
        <w:ind w:firstLine="360"/>
        <w:jc w:val="both"/>
        <w:rPr>
          <w:sz w:val="24"/>
          <w:szCs w:val="24"/>
        </w:rPr>
      </w:pPr>
    </w:p>
    <w:p w14:paraId="2BDCA084" w14:textId="77777777" w:rsidR="0063362A" w:rsidRPr="0063362A" w:rsidRDefault="0063362A" w:rsidP="0063362A">
      <w:pPr>
        <w:ind w:firstLine="709"/>
        <w:contextualSpacing/>
        <w:jc w:val="center"/>
        <w:rPr>
          <w:b/>
          <w:sz w:val="24"/>
          <w:szCs w:val="24"/>
        </w:rPr>
      </w:pPr>
      <w:r w:rsidRPr="0063362A">
        <w:rPr>
          <w:b/>
          <w:sz w:val="24"/>
          <w:szCs w:val="24"/>
        </w:rPr>
        <w:t>3.1. Работы по поставке и установке (монтажу) товара</w:t>
      </w:r>
    </w:p>
    <w:p w14:paraId="4A06C47D" w14:textId="77777777" w:rsidR="0063362A" w:rsidRPr="0063362A" w:rsidRDefault="0063362A" w:rsidP="0063362A">
      <w:pPr>
        <w:ind w:firstLine="709"/>
        <w:contextualSpacing/>
        <w:jc w:val="center"/>
        <w:rPr>
          <w:sz w:val="24"/>
          <w:szCs w:val="24"/>
        </w:rPr>
      </w:pPr>
    </w:p>
    <w:p w14:paraId="00ACD5C4" w14:textId="77777777" w:rsidR="0063362A" w:rsidRPr="0063362A" w:rsidRDefault="0063362A" w:rsidP="0063362A">
      <w:pPr>
        <w:ind w:firstLine="709"/>
        <w:contextualSpacing/>
        <w:jc w:val="both"/>
        <w:rPr>
          <w:sz w:val="24"/>
          <w:szCs w:val="24"/>
        </w:rPr>
      </w:pPr>
      <w:r w:rsidRPr="0063362A">
        <w:rPr>
          <w:sz w:val="24"/>
          <w:szCs w:val="24"/>
        </w:rPr>
        <w:t>При установке кондиционеров Поставщик должен предусмотреть п</w:t>
      </w:r>
      <w:r w:rsidRPr="0063362A">
        <w:rPr>
          <w:rFonts w:eastAsia="Calibri"/>
          <w:bCs/>
          <w:sz w:val="24"/>
          <w:szCs w:val="24"/>
        </w:rPr>
        <w:t>рокладку всех необходимых коммуникаций, подключение к существующей системе энергоснабжения здания</w:t>
      </w:r>
      <w:r w:rsidRPr="0063362A">
        <w:rPr>
          <w:sz w:val="24"/>
          <w:szCs w:val="24"/>
        </w:rPr>
        <w:t xml:space="preserve">, установку дренажных помп для отвода конденсата, а также услуги автовышки. </w:t>
      </w:r>
    </w:p>
    <w:p w14:paraId="01917854" w14:textId="77777777" w:rsidR="0063362A" w:rsidRPr="0063362A" w:rsidRDefault="0063362A" w:rsidP="0063362A">
      <w:pPr>
        <w:ind w:firstLine="709"/>
        <w:jc w:val="both"/>
        <w:rPr>
          <w:b/>
          <w:sz w:val="24"/>
          <w:szCs w:val="24"/>
          <w:u w:val="single"/>
        </w:rPr>
      </w:pPr>
    </w:p>
    <w:p w14:paraId="44C1E3DE" w14:textId="77777777" w:rsidR="0063362A" w:rsidRPr="0063362A" w:rsidRDefault="0063362A" w:rsidP="0063362A">
      <w:pPr>
        <w:ind w:firstLine="709"/>
        <w:jc w:val="both"/>
        <w:rPr>
          <w:b/>
          <w:sz w:val="24"/>
          <w:szCs w:val="24"/>
          <w:u w:val="single"/>
        </w:rPr>
      </w:pPr>
      <w:r w:rsidRPr="0063362A">
        <w:rPr>
          <w:b/>
          <w:sz w:val="24"/>
          <w:szCs w:val="24"/>
          <w:u w:val="single"/>
        </w:rPr>
        <w:t>Монтажные работы включают в себя:</w:t>
      </w:r>
    </w:p>
    <w:p w14:paraId="5D4F8736" w14:textId="77777777" w:rsidR="0063362A" w:rsidRPr="0063362A" w:rsidRDefault="0063362A" w:rsidP="0063362A">
      <w:pPr>
        <w:ind w:firstLine="709"/>
        <w:jc w:val="both"/>
        <w:rPr>
          <w:b/>
          <w:sz w:val="24"/>
          <w:szCs w:val="24"/>
          <w:u w:val="single"/>
        </w:rPr>
      </w:pPr>
    </w:p>
    <w:p w14:paraId="4F02FFC1" w14:textId="77777777" w:rsidR="0063362A" w:rsidRPr="0063362A" w:rsidRDefault="0063362A" w:rsidP="0063362A">
      <w:pPr>
        <w:widowControl/>
        <w:numPr>
          <w:ilvl w:val="0"/>
          <w:numId w:val="5"/>
        </w:numPr>
        <w:autoSpaceDE/>
        <w:autoSpaceDN/>
        <w:adjustRightInd/>
        <w:spacing w:after="160" w:line="259" w:lineRule="auto"/>
        <w:jc w:val="both"/>
        <w:rPr>
          <w:sz w:val="24"/>
          <w:szCs w:val="24"/>
        </w:rPr>
      </w:pPr>
      <w:r w:rsidRPr="0063362A">
        <w:rPr>
          <w:sz w:val="24"/>
          <w:szCs w:val="24"/>
        </w:rPr>
        <w:t>монтаж наружного блока;</w:t>
      </w:r>
    </w:p>
    <w:p w14:paraId="411A607C" w14:textId="77777777" w:rsidR="0063362A" w:rsidRPr="0063362A" w:rsidRDefault="0063362A" w:rsidP="0063362A">
      <w:pPr>
        <w:widowControl/>
        <w:numPr>
          <w:ilvl w:val="0"/>
          <w:numId w:val="5"/>
        </w:numPr>
        <w:autoSpaceDE/>
        <w:autoSpaceDN/>
        <w:adjustRightInd/>
        <w:spacing w:after="160" w:line="259" w:lineRule="auto"/>
        <w:jc w:val="both"/>
        <w:rPr>
          <w:sz w:val="24"/>
          <w:szCs w:val="24"/>
        </w:rPr>
      </w:pPr>
      <w:r w:rsidRPr="0063362A">
        <w:rPr>
          <w:sz w:val="24"/>
          <w:szCs w:val="24"/>
        </w:rPr>
        <w:t>монтаж внутреннего блока;</w:t>
      </w:r>
    </w:p>
    <w:p w14:paraId="2BF458EE" w14:textId="77777777" w:rsidR="0063362A" w:rsidRPr="0063362A" w:rsidRDefault="0063362A" w:rsidP="0063362A">
      <w:pPr>
        <w:widowControl/>
        <w:numPr>
          <w:ilvl w:val="0"/>
          <w:numId w:val="5"/>
        </w:numPr>
        <w:autoSpaceDE/>
        <w:autoSpaceDN/>
        <w:adjustRightInd/>
        <w:spacing w:after="160" w:line="259" w:lineRule="auto"/>
        <w:jc w:val="both"/>
        <w:rPr>
          <w:sz w:val="24"/>
          <w:szCs w:val="24"/>
        </w:rPr>
      </w:pPr>
      <w:r w:rsidRPr="0063362A">
        <w:rPr>
          <w:sz w:val="24"/>
          <w:szCs w:val="24"/>
        </w:rPr>
        <w:t>скрытая прокладка коммуникаций сплит-систем в кабель-каналах;</w:t>
      </w:r>
    </w:p>
    <w:p w14:paraId="58045ACE" w14:textId="77777777" w:rsidR="0063362A" w:rsidRPr="0063362A" w:rsidRDefault="0063362A" w:rsidP="0063362A">
      <w:pPr>
        <w:widowControl/>
        <w:numPr>
          <w:ilvl w:val="0"/>
          <w:numId w:val="5"/>
        </w:numPr>
        <w:autoSpaceDE/>
        <w:autoSpaceDN/>
        <w:adjustRightInd/>
        <w:spacing w:after="160" w:line="259" w:lineRule="auto"/>
        <w:jc w:val="both"/>
        <w:rPr>
          <w:sz w:val="24"/>
          <w:szCs w:val="24"/>
        </w:rPr>
      </w:pPr>
      <w:r w:rsidRPr="0063362A">
        <w:rPr>
          <w:sz w:val="24"/>
          <w:szCs w:val="24"/>
        </w:rPr>
        <w:t>выполнение пуско-наладочных работ;</w:t>
      </w:r>
    </w:p>
    <w:p w14:paraId="3A1C8174" w14:textId="77777777" w:rsidR="0063362A" w:rsidRPr="0063362A" w:rsidRDefault="0063362A" w:rsidP="0063362A">
      <w:pPr>
        <w:widowControl/>
        <w:numPr>
          <w:ilvl w:val="0"/>
          <w:numId w:val="5"/>
        </w:numPr>
        <w:autoSpaceDE/>
        <w:autoSpaceDN/>
        <w:adjustRightInd/>
        <w:spacing w:after="160" w:line="259" w:lineRule="auto"/>
        <w:jc w:val="both"/>
        <w:rPr>
          <w:sz w:val="24"/>
          <w:szCs w:val="24"/>
        </w:rPr>
      </w:pPr>
      <w:r w:rsidRPr="0063362A">
        <w:rPr>
          <w:sz w:val="24"/>
          <w:szCs w:val="24"/>
        </w:rPr>
        <w:t>заделка возможных отверстий в наружных и внутренних стенах.</w:t>
      </w:r>
    </w:p>
    <w:p w14:paraId="729F1934" w14:textId="77777777" w:rsidR="0063362A" w:rsidRPr="0063362A" w:rsidRDefault="0063362A" w:rsidP="0063362A">
      <w:pPr>
        <w:ind w:firstLine="709"/>
        <w:contextualSpacing/>
        <w:jc w:val="both"/>
        <w:rPr>
          <w:b/>
          <w:sz w:val="24"/>
          <w:szCs w:val="24"/>
          <w:u w:val="single"/>
        </w:rPr>
      </w:pPr>
    </w:p>
    <w:p w14:paraId="5C96C677" w14:textId="77777777" w:rsidR="0063362A" w:rsidRPr="0063362A" w:rsidRDefault="0063362A" w:rsidP="0063362A">
      <w:pPr>
        <w:ind w:firstLine="709"/>
        <w:contextualSpacing/>
        <w:jc w:val="both"/>
        <w:rPr>
          <w:b/>
          <w:sz w:val="24"/>
          <w:szCs w:val="24"/>
          <w:u w:val="single"/>
        </w:rPr>
      </w:pPr>
      <w:r w:rsidRPr="0063362A">
        <w:rPr>
          <w:b/>
          <w:sz w:val="24"/>
          <w:szCs w:val="24"/>
          <w:u w:val="single"/>
        </w:rPr>
        <w:t>Крепление блоков кондиционера:</w:t>
      </w:r>
    </w:p>
    <w:p w14:paraId="1F48B6B3" w14:textId="77777777" w:rsidR="0063362A" w:rsidRPr="0063362A" w:rsidRDefault="0063362A" w:rsidP="0063362A">
      <w:pPr>
        <w:ind w:firstLine="709"/>
        <w:contextualSpacing/>
        <w:jc w:val="both"/>
        <w:rPr>
          <w:b/>
          <w:sz w:val="24"/>
          <w:szCs w:val="24"/>
          <w:u w:val="single"/>
        </w:rPr>
      </w:pPr>
    </w:p>
    <w:p w14:paraId="4395A0FB" w14:textId="77777777" w:rsidR="0063362A" w:rsidRPr="0063362A" w:rsidRDefault="0063362A" w:rsidP="0063362A">
      <w:pPr>
        <w:ind w:firstLine="709"/>
        <w:contextualSpacing/>
        <w:jc w:val="both"/>
        <w:rPr>
          <w:sz w:val="24"/>
          <w:szCs w:val="24"/>
        </w:rPr>
      </w:pPr>
      <w:r w:rsidRPr="0063362A">
        <w:rPr>
          <w:sz w:val="24"/>
          <w:szCs w:val="24"/>
        </w:rPr>
        <w:t xml:space="preserve">Внутренние блоки кондиционеров должны устанавливаться в помещении с учетом функциональных требований и дизайна помещения. Монтаж внешних блоков кондиционеров производится на месте, удобном для последующего сервисного обслуживания. </w:t>
      </w:r>
    </w:p>
    <w:p w14:paraId="5E4DA09D" w14:textId="77777777" w:rsidR="0063362A" w:rsidRPr="0063362A" w:rsidRDefault="0063362A" w:rsidP="0063362A">
      <w:pPr>
        <w:ind w:firstLine="709"/>
        <w:contextualSpacing/>
        <w:jc w:val="both"/>
        <w:rPr>
          <w:b/>
          <w:sz w:val="24"/>
          <w:szCs w:val="24"/>
          <w:u w:val="single"/>
        </w:rPr>
      </w:pPr>
    </w:p>
    <w:p w14:paraId="6317824C" w14:textId="77777777" w:rsidR="0063362A" w:rsidRPr="0063362A" w:rsidRDefault="0063362A" w:rsidP="0063362A">
      <w:pPr>
        <w:ind w:firstLine="709"/>
        <w:contextualSpacing/>
        <w:jc w:val="both"/>
        <w:rPr>
          <w:b/>
          <w:sz w:val="24"/>
          <w:szCs w:val="24"/>
          <w:u w:val="single"/>
        </w:rPr>
      </w:pPr>
      <w:r w:rsidRPr="0063362A">
        <w:rPr>
          <w:b/>
          <w:sz w:val="24"/>
          <w:szCs w:val="24"/>
          <w:u w:val="single"/>
        </w:rPr>
        <w:t>Пробивка отверстий:</w:t>
      </w:r>
    </w:p>
    <w:p w14:paraId="17EE8098" w14:textId="77777777" w:rsidR="0063362A" w:rsidRPr="0063362A" w:rsidRDefault="0063362A" w:rsidP="0063362A">
      <w:pPr>
        <w:ind w:firstLine="709"/>
        <w:contextualSpacing/>
        <w:jc w:val="both"/>
        <w:rPr>
          <w:b/>
          <w:sz w:val="24"/>
          <w:szCs w:val="24"/>
          <w:u w:val="single"/>
        </w:rPr>
      </w:pPr>
    </w:p>
    <w:p w14:paraId="33C7F8AC" w14:textId="77777777" w:rsidR="0063362A" w:rsidRPr="0063362A" w:rsidRDefault="0063362A" w:rsidP="0063362A">
      <w:pPr>
        <w:ind w:firstLine="709"/>
        <w:contextualSpacing/>
        <w:jc w:val="both"/>
        <w:rPr>
          <w:sz w:val="24"/>
          <w:szCs w:val="24"/>
        </w:rPr>
      </w:pPr>
      <w:r w:rsidRPr="0063362A">
        <w:rPr>
          <w:sz w:val="24"/>
          <w:szCs w:val="24"/>
        </w:rPr>
        <w:t>Заделка отверстий и устранение повреждений строительных конструкций, возникающих при установке кондиционеров Поставщик производит своими силами и за свой счет. Урон, нанесенный интерьеру помещения, возмещается Поставщиком. Отходы и строительный мусор, накапливаемые в процессе установочно-монтажных работ, подлежат уборке и вывозу Поставщиком за его счет.</w:t>
      </w:r>
    </w:p>
    <w:p w14:paraId="199BB3D5" w14:textId="77777777" w:rsidR="0063362A" w:rsidRPr="0063362A" w:rsidRDefault="0063362A" w:rsidP="0063362A">
      <w:pPr>
        <w:ind w:firstLine="709"/>
        <w:contextualSpacing/>
        <w:jc w:val="both"/>
        <w:rPr>
          <w:b/>
          <w:sz w:val="24"/>
          <w:szCs w:val="24"/>
          <w:u w:val="single"/>
        </w:rPr>
      </w:pPr>
    </w:p>
    <w:p w14:paraId="054EA196" w14:textId="77777777" w:rsidR="0063362A" w:rsidRPr="0063362A" w:rsidRDefault="0063362A" w:rsidP="0063362A">
      <w:pPr>
        <w:ind w:firstLine="709"/>
        <w:contextualSpacing/>
        <w:jc w:val="both"/>
        <w:rPr>
          <w:b/>
          <w:sz w:val="24"/>
          <w:szCs w:val="24"/>
          <w:u w:val="single"/>
        </w:rPr>
      </w:pPr>
      <w:r w:rsidRPr="0063362A">
        <w:rPr>
          <w:b/>
          <w:sz w:val="24"/>
          <w:szCs w:val="24"/>
          <w:u w:val="single"/>
        </w:rPr>
        <w:t xml:space="preserve">Монтаж </w:t>
      </w:r>
      <w:proofErr w:type="spellStart"/>
      <w:r w:rsidRPr="0063362A">
        <w:rPr>
          <w:b/>
          <w:sz w:val="24"/>
          <w:szCs w:val="24"/>
          <w:u w:val="single"/>
        </w:rPr>
        <w:t>фреоновых</w:t>
      </w:r>
      <w:proofErr w:type="spellEnd"/>
      <w:r w:rsidRPr="0063362A">
        <w:rPr>
          <w:b/>
          <w:sz w:val="24"/>
          <w:szCs w:val="24"/>
          <w:u w:val="single"/>
        </w:rPr>
        <w:t xml:space="preserve"> трубопроводов:</w:t>
      </w:r>
    </w:p>
    <w:p w14:paraId="3499BB9A" w14:textId="77777777" w:rsidR="0063362A" w:rsidRPr="0063362A" w:rsidRDefault="0063362A" w:rsidP="0063362A">
      <w:pPr>
        <w:ind w:firstLine="709"/>
        <w:contextualSpacing/>
        <w:jc w:val="both"/>
        <w:rPr>
          <w:b/>
          <w:sz w:val="24"/>
          <w:szCs w:val="24"/>
          <w:u w:val="single"/>
        </w:rPr>
      </w:pPr>
    </w:p>
    <w:p w14:paraId="08BEE10F" w14:textId="77777777" w:rsidR="0063362A" w:rsidRPr="0063362A" w:rsidRDefault="0063362A" w:rsidP="0063362A">
      <w:pPr>
        <w:ind w:firstLine="709"/>
        <w:contextualSpacing/>
        <w:jc w:val="both"/>
        <w:rPr>
          <w:sz w:val="24"/>
          <w:szCs w:val="24"/>
        </w:rPr>
      </w:pPr>
      <w:r w:rsidRPr="0063362A">
        <w:rPr>
          <w:sz w:val="24"/>
          <w:szCs w:val="24"/>
        </w:rPr>
        <w:t xml:space="preserve">Трубопровод укладывается в кабель-канал. Нарезка, изгиб, очистка кромок и развальцовка труб должны производиться с помощью специальных инструментов. Неаккуратное использование декоративных коробов и порча интерьера помещения и фасада здания устраняется за счет Поставщика. </w:t>
      </w:r>
    </w:p>
    <w:p w14:paraId="1DCCB552" w14:textId="77777777" w:rsidR="0063362A" w:rsidRPr="0063362A" w:rsidRDefault="0063362A" w:rsidP="0063362A">
      <w:pPr>
        <w:ind w:firstLine="709"/>
        <w:contextualSpacing/>
        <w:jc w:val="both"/>
        <w:rPr>
          <w:b/>
          <w:sz w:val="24"/>
          <w:szCs w:val="24"/>
          <w:u w:val="single"/>
        </w:rPr>
      </w:pPr>
    </w:p>
    <w:p w14:paraId="5154DF75" w14:textId="77777777" w:rsidR="0063362A" w:rsidRPr="0063362A" w:rsidRDefault="0063362A" w:rsidP="0063362A">
      <w:pPr>
        <w:ind w:firstLine="709"/>
        <w:contextualSpacing/>
        <w:jc w:val="both"/>
        <w:rPr>
          <w:b/>
          <w:sz w:val="24"/>
          <w:szCs w:val="24"/>
          <w:u w:val="single"/>
        </w:rPr>
      </w:pPr>
      <w:r w:rsidRPr="0063362A">
        <w:rPr>
          <w:b/>
          <w:sz w:val="24"/>
          <w:szCs w:val="24"/>
          <w:u w:val="single"/>
        </w:rPr>
        <w:t>Монтаж электрических соединений, дренажного трубопровода:</w:t>
      </w:r>
    </w:p>
    <w:p w14:paraId="400D6F15" w14:textId="77777777" w:rsidR="0063362A" w:rsidRPr="0063362A" w:rsidRDefault="0063362A" w:rsidP="0063362A">
      <w:pPr>
        <w:ind w:firstLine="709"/>
        <w:contextualSpacing/>
        <w:jc w:val="both"/>
        <w:rPr>
          <w:b/>
          <w:sz w:val="24"/>
          <w:szCs w:val="24"/>
          <w:u w:val="single"/>
        </w:rPr>
      </w:pPr>
    </w:p>
    <w:p w14:paraId="5E6B61D4" w14:textId="77777777" w:rsidR="0063362A" w:rsidRPr="0063362A" w:rsidRDefault="0063362A" w:rsidP="0063362A">
      <w:pPr>
        <w:ind w:firstLine="709"/>
        <w:contextualSpacing/>
        <w:jc w:val="both"/>
        <w:rPr>
          <w:rFonts w:eastAsia="Calibri"/>
          <w:bCs/>
          <w:sz w:val="24"/>
          <w:szCs w:val="24"/>
        </w:rPr>
      </w:pPr>
      <w:r w:rsidRPr="0063362A">
        <w:rPr>
          <w:rFonts w:eastAsia="Calibri"/>
          <w:bCs/>
          <w:sz w:val="24"/>
          <w:szCs w:val="24"/>
        </w:rPr>
        <w:t xml:space="preserve">Электромонтажные работы должны быть выполнены с учётом существующей системы электрооборудования в здании. </w:t>
      </w:r>
    </w:p>
    <w:p w14:paraId="5894DCC1" w14:textId="77777777" w:rsidR="0063362A" w:rsidRPr="0063362A" w:rsidRDefault="0063362A" w:rsidP="0063362A">
      <w:pPr>
        <w:ind w:firstLine="709"/>
        <w:contextualSpacing/>
        <w:jc w:val="both"/>
        <w:rPr>
          <w:sz w:val="24"/>
          <w:szCs w:val="24"/>
        </w:rPr>
      </w:pPr>
      <w:r w:rsidRPr="0063362A">
        <w:rPr>
          <w:sz w:val="24"/>
          <w:szCs w:val="24"/>
        </w:rPr>
        <w:t xml:space="preserve">Внутри помещения </w:t>
      </w:r>
      <w:proofErr w:type="spellStart"/>
      <w:r w:rsidRPr="0063362A">
        <w:rPr>
          <w:sz w:val="24"/>
          <w:szCs w:val="24"/>
        </w:rPr>
        <w:t>фреоновый</w:t>
      </w:r>
      <w:proofErr w:type="spellEnd"/>
      <w:r w:rsidRPr="0063362A">
        <w:rPr>
          <w:sz w:val="24"/>
          <w:szCs w:val="24"/>
        </w:rPr>
        <w:t xml:space="preserve"> трубопровод, электрический кабель и дренажный шланг укладываются, чаще всего вместе (в кабель-канале). Не допускать заломов и порывов дренажного шланга при протаскивании через отверстие в стене, не допускать касания его оголенных частей трубопровода. Отверстие в стене после укладки должно заполняться теплоизолятором во избежание промерзания воды и появления сквозняков </w:t>
      </w:r>
      <w:r w:rsidRPr="0063362A">
        <w:rPr>
          <w:sz w:val="24"/>
          <w:szCs w:val="24"/>
        </w:rPr>
        <w:lastRenderedPageBreak/>
        <w:t xml:space="preserve">в помещении. </w:t>
      </w:r>
    </w:p>
    <w:p w14:paraId="61E5B0AD" w14:textId="77777777" w:rsidR="0063362A" w:rsidRPr="0063362A" w:rsidRDefault="0063362A" w:rsidP="0063362A">
      <w:pPr>
        <w:ind w:firstLine="709"/>
        <w:contextualSpacing/>
        <w:jc w:val="both"/>
        <w:rPr>
          <w:b/>
          <w:sz w:val="24"/>
          <w:szCs w:val="24"/>
          <w:u w:val="single"/>
        </w:rPr>
      </w:pPr>
    </w:p>
    <w:p w14:paraId="43B7D183" w14:textId="77777777" w:rsidR="0063362A" w:rsidRPr="0063362A" w:rsidRDefault="0063362A" w:rsidP="0063362A">
      <w:pPr>
        <w:ind w:firstLine="709"/>
        <w:contextualSpacing/>
        <w:jc w:val="both"/>
        <w:rPr>
          <w:b/>
          <w:sz w:val="24"/>
          <w:szCs w:val="24"/>
          <w:u w:val="single"/>
        </w:rPr>
      </w:pPr>
      <w:r w:rsidRPr="0063362A">
        <w:rPr>
          <w:b/>
          <w:sz w:val="24"/>
          <w:szCs w:val="24"/>
          <w:u w:val="single"/>
        </w:rPr>
        <w:t>Тестовый запуск кондиционера:</w:t>
      </w:r>
    </w:p>
    <w:p w14:paraId="7DED614F" w14:textId="77777777" w:rsidR="0063362A" w:rsidRPr="0063362A" w:rsidRDefault="0063362A" w:rsidP="0063362A">
      <w:pPr>
        <w:ind w:firstLine="709"/>
        <w:contextualSpacing/>
        <w:jc w:val="both"/>
        <w:rPr>
          <w:b/>
          <w:sz w:val="24"/>
          <w:szCs w:val="24"/>
          <w:u w:val="single"/>
        </w:rPr>
      </w:pPr>
    </w:p>
    <w:p w14:paraId="16BB01EC" w14:textId="77777777" w:rsidR="0063362A" w:rsidRPr="0063362A" w:rsidRDefault="0063362A" w:rsidP="0063362A">
      <w:pPr>
        <w:suppressAutoHyphens/>
        <w:ind w:firstLine="709"/>
        <w:contextualSpacing/>
        <w:jc w:val="both"/>
        <w:rPr>
          <w:sz w:val="24"/>
          <w:szCs w:val="24"/>
        </w:rPr>
      </w:pPr>
      <w:r w:rsidRPr="0063362A">
        <w:rPr>
          <w:sz w:val="24"/>
          <w:szCs w:val="24"/>
        </w:rPr>
        <w:t xml:space="preserve">После запуска работа кондиционера тестируется во всех режимах. </w:t>
      </w:r>
      <w:r w:rsidRPr="0063362A">
        <w:rPr>
          <w:rFonts w:eastAsia="Calibri"/>
          <w:bCs/>
          <w:sz w:val="24"/>
          <w:szCs w:val="24"/>
        </w:rPr>
        <w:t xml:space="preserve">Пусконаладочные работы проводятся в присутствии представителя </w:t>
      </w:r>
      <w:r w:rsidRPr="0063362A">
        <w:rPr>
          <w:sz w:val="24"/>
          <w:szCs w:val="24"/>
        </w:rPr>
        <w:t>Покупателя</w:t>
      </w:r>
      <w:r w:rsidRPr="0063362A">
        <w:rPr>
          <w:rFonts w:eastAsia="Calibri"/>
          <w:bCs/>
          <w:sz w:val="24"/>
          <w:szCs w:val="24"/>
        </w:rPr>
        <w:t>.</w:t>
      </w:r>
      <w:r w:rsidRPr="0063362A">
        <w:rPr>
          <w:sz w:val="24"/>
          <w:szCs w:val="24"/>
        </w:rPr>
        <w:t xml:space="preserve"> Основные узлы и компоненты системы должны быть доступны для удобного и безопасного проведения пуско-наладочных и профилактических работ, а также работ по техническому обслуживанию. Система должна быть </w:t>
      </w:r>
      <w:proofErr w:type="spellStart"/>
      <w:r w:rsidRPr="0063362A">
        <w:rPr>
          <w:sz w:val="24"/>
          <w:szCs w:val="24"/>
        </w:rPr>
        <w:t>ремонтопригодной</w:t>
      </w:r>
      <w:proofErr w:type="spellEnd"/>
      <w:r w:rsidRPr="0063362A">
        <w:rPr>
          <w:sz w:val="24"/>
          <w:szCs w:val="24"/>
        </w:rPr>
        <w:t xml:space="preserve">. По окончании всех работ по установке необходимо убедиться в отсутствии утечек хладагента. </w:t>
      </w:r>
    </w:p>
    <w:p w14:paraId="1F4575B5" w14:textId="77777777" w:rsidR="0063362A" w:rsidRPr="0063362A" w:rsidRDefault="0063362A" w:rsidP="0063362A">
      <w:pPr>
        <w:ind w:firstLine="708"/>
        <w:jc w:val="both"/>
        <w:rPr>
          <w:b/>
          <w:sz w:val="24"/>
          <w:szCs w:val="24"/>
          <w:u w:val="single"/>
        </w:rPr>
      </w:pPr>
    </w:p>
    <w:p w14:paraId="46C1525B" w14:textId="77777777" w:rsidR="0063362A" w:rsidRPr="0063362A" w:rsidRDefault="0063362A" w:rsidP="0063362A">
      <w:pPr>
        <w:ind w:firstLine="708"/>
        <w:jc w:val="both"/>
        <w:rPr>
          <w:b/>
          <w:sz w:val="24"/>
          <w:szCs w:val="24"/>
          <w:u w:val="single"/>
        </w:rPr>
      </w:pPr>
      <w:r w:rsidRPr="0063362A">
        <w:rPr>
          <w:b/>
          <w:sz w:val="24"/>
          <w:szCs w:val="24"/>
          <w:u w:val="single"/>
        </w:rPr>
        <w:t>Консультирование персонала Покупателя:</w:t>
      </w:r>
    </w:p>
    <w:p w14:paraId="01815058" w14:textId="77777777" w:rsidR="0063362A" w:rsidRPr="0063362A" w:rsidRDefault="0063362A" w:rsidP="0063362A">
      <w:pPr>
        <w:ind w:firstLine="708"/>
        <w:jc w:val="both"/>
        <w:rPr>
          <w:b/>
          <w:sz w:val="24"/>
          <w:szCs w:val="24"/>
          <w:u w:val="single"/>
        </w:rPr>
      </w:pPr>
    </w:p>
    <w:p w14:paraId="58F3E6EE" w14:textId="77777777" w:rsidR="0063362A" w:rsidRPr="0063362A" w:rsidRDefault="0063362A" w:rsidP="0063362A">
      <w:pPr>
        <w:suppressAutoHyphens/>
        <w:ind w:firstLine="709"/>
        <w:contextualSpacing/>
        <w:jc w:val="both"/>
        <w:rPr>
          <w:sz w:val="24"/>
          <w:szCs w:val="24"/>
        </w:rPr>
      </w:pPr>
      <w:r w:rsidRPr="0063362A">
        <w:rPr>
          <w:sz w:val="24"/>
          <w:szCs w:val="24"/>
        </w:rPr>
        <w:t>После ввода кондиционера в эксплуатацию Поставщик обязан проконсультировать работников Покупателя о правилах эксплуатации оборудования.</w:t>
      </w:r>
    </w:p>
    <w:p w14:paraId="1FEF23B0" w14:textId="77777777" w:rsidR="0063362A" w:rsidRPr="0063362A" w:rsidRDefault="0063362A" w:rsidP="0063362A">
      <w:pPr>
        <w:jc w:val="center"/>
        <w:rPr>
          <w:b/>
          <w:sz w:val="24"/>
          <w:szCs w:val="24"/>
        </w:rPr>
      </w:pPr>
    </w:p>
    <w:p w14:paraId="3438D31B" w14:textId="77777777" w:rsidR="0063362A" w:rsidRPr="0063362A" w:rsidRDefault="0063362A" w:rsidP="0063362A">
      <w:pPr>
        <w:widowControl/>
        <w:autoSpaceDE/>
        <w:autoSpaceDN/>
        <w:adjustRightInd/>
        <w:jc w:val="center"/>
        <w:rPr>
          <w:b/>
          <w:sz w:val="24"/>
          <w:szCs w:val="24"/>
        </w:rPr>
      </w:pPr>
      <w:r w:rsidRPr="0063362A">
        <w:rPr>
          <w:b/>
          <w:sz w:val="24"/>
          <w:szCs w:val="24"/>
        </w:rPr>
        <w:t xml:space="preserve">ЮРИДИЧЕСКИЕ АДРЕСА, </w:t>
      </w:r>
      <w:proofErr w:type="gramStart"/>
      <w:r w:rsidRPr="0063362A">
        <w:rPr>
          <w:b/>
          <w:sz w:val="24"/>
          <w:szCs w:val="24"/>
        </w:rPr>
        <w:t>БАНКОВСКИЕ  РЕКВИЗИТЫ</w:t>
      </w:r>
      <w:proofErr w:type="gramEnd"/>
      <w:r w:rsidRPr="0063362A">
        <w:rPr>
          <w:b/>
          <w:sz w:val="24"/>
          <w:szCs w:val="24"/>
        </w:rPr>
        <w:t xml:space="preserve"> </w:t>
      </w:r>
    </w:p>
    <w:p w14:paraId="0307872F" w14:textId="77777777" w:rsidR="0063362A" w:rsidRPr="0063362A" w:rsidRDefault="0063362A" w:rsidP="0063362A">
      <w:pPr>
        <w:widowControl/>
        <w:autoSpaceDE/>
        <w:autoSpaceDN/>
        <w:adjustRightInd/>
        <w:jc w:val="center"/>
        <w:rPr>
          <w:b/>
          <w:sz w:val="24"/>
          <w:szCs w:val="24"/>
        </w:rPr>
      </w:pPr>
      <w:r w:rsidRPr="0063362A">
        <w:rPr>
          <w:b/>
          <w:sz w:val="24"/>
          <w:szCs w:val="24"/>
        </w:rPr>
        <w:t xml:space="preserve">И </w:t>
      </w:r>
      <w:proofErr w:type="gramStart"/>
      <w:r w:rsidRPr="0063362A">
        <w:rPr>
          <w:b/>
          <w:sz w:val="24"/>
          <w:szCs w:val="24"/>
        </w:rPr>
        <w:t>ПОДПИСИ  СТОРОН</w:t>
      </w:r>
      <w:proofErr w:type="gramEnd"/>
    </w:p>
    <w:p w14:paraId="52D9B76B" w14:textId="77777777" w:rsidR="0063362A" w:rsidRPr="0063362A" w:rsidRDefault="0063362A" w:rsidP="0063362A">
      <w:pPr>
        <w:widowControl/>
        <w:autoSpaceDE/>
        <w:autoSpaceDN/>
        <w:adjustRightInd/>
        <w:ind w:left="720"/>
        <w:jc w:val="center"/>
        <w:rPr>
          <w:b/>
          <w:sz w:val="24"/>
          <w:szCs w:val="24"/>
        </w:rPr>
      </w:pPr>
    </w:p>
    <w:tbl>
      <w:tblPr>
        <w:tblW w:w="0" w:type="auto"/>
        <w:tblLook w:val="04A0" w:firstRow="1" w:lastRow="0" w:firstColumn="1" w:lastColumn="0" w:noHBand="0" w:noVBand="1"/>
      </w:tblPr>
      <w:tblGrid>
        <w:gridCol w:w="4286"/>
        <w:gridCol w:w="4786"/>
      </w:tblGrid>
      <w:tr w:rsidR="0063362A" w:rsidRPr="0063362A" w14:paraId="79281E77" w14:textId="77777777" w:rsidTr="00E834FD">
        <w:trPr>
          <w:trHeight w:val="131"/>
        </w:trPr>
        <w:tc>
          <w:tcPr>
            <w:tcW w:w="4428" w:type="dxa"/>
          </w:tcPr>
          <w:p w14:paraId="055E5733" w14:textId="77777777" w:rsidR="0063362A" w:rsidRPr="0063362A" w:rsidRDefault="0063362A" w:rsidP="0063362A">
            <w:pPr>
              <w:widowControl/>
              <w:autoSpaceDE/>
              <w:autoSpaceDN/>
              <w:adjustRightInd/>
              <w:rPr>
                <w:sz w:val="24"/>
                <w:szCs w:val="24"/>
              </w:rPr>
            </w:pPr>
            <w:r w:rsidRPr="0063362A">
              <w:rPr>
                <w:sz w:val="24"/>
                <w:szCs w:val="24"/>
              </w:rPr>
              <w:t>Поставщик:</w:t>
            </w:r>
          </w:p>
          <w:p w14:paraId="0F43E30C" w14:textId="77777777" w:rsidR="0063362A" w:rsidRPr="0063362A" w:rsidRDefault="0063362A" w:rsidP="0063362A">
            <w:pPr>
              <w:widowControl/>
              <w:autoSpaceDE/>
              <w:autoSpaceDN/>
              <w:adjustRightInd/>
              <w:jc w:val="center"/>
              <w:rPr>
                <w:sz w:val="24"/>
                <w:szCs w:val="24"/>
              </w:rPr>
            </w:pPr>
          </w:p>
          <w:p w14:paraId="3A69FA95" w14:textId="77777777" w:rsidR="0063362A" w:rsidRPr="0063362A" w:rsidRDefault="0063362A" w:rsidP="0063362A">
            <w:pPr>
              <w:widowControl/>
              <w:autoSpaceDE/>
              <w:autoSpaceDN/>
              <w:adjustRightInd/>
              <w:jc w:val="center"/>
              <w:rPr>
                <w:sz w:val="24"/>
                <w:szCs w:val="24"/>
              </w:rPr>
            </w:pPr>
          </w:p>
          <w:p w14:paraId="0EBEFAF3" w14:textId="77777777" w:rsidR="0063362A" w:rsidRPr="0063362A" w:rsidRDefault="0063362A" w:rsidP="0063362A">
            <w:pPr>
              <w:widowControl/>
              <w:autoSpaceDE/>
              <w:autoSpaceDN/>
              <w:adjustRightInd/>
              <w:jc w:val="center"/>
              <w:rPr>
                <w:sz w:val="24"/>
                <w:szCs w:val="24"/>
              </w:rPr>
            </w:pPr>
          </w:p>
          <w:p w14:paraId="4FAE076E" w14:textId="77777777" w:rsidR="0063362A" w:rsidRPr="0063362A" w:rsidRDefault="0063362A" w:rsidP="0063362A">
            <w:pPr>
              <w:widowControl/>
              <w:autoSpaceDE/>
              <w:autoSpaceDN/>
              <w:adjustRightInd/>
              <w:jc w:val="center"/>
              <w:rPr>
                <w:sz w:val="24"/>
                <w:szCs w:val="24"/>
              </w:rPr>
            </w:pPr>
          </w:p>
          <w:p w14:paraId="625FE7EB" w14:textId="77777777" w:rsidR="0063362A" w:rsidRPr="0063362A" w:rsidRDefault="0063362A" w:rsidP="0063362A">
            <w:pPr>
              <w:widowControl/>
              <w:autoSpaceDE/>
              <w:autoSpaceDN/>
              <w:adjustRightInd/>
              <w:jc w:val="center"/>
              <w:rPr>
                <w:sz w:val="24"/>
                <w:szCs w:val="24"/>
              </w:rPr>
            </w:pPr>
          </w:p>
          <w:p w14:paraId="1450FDDD" w14:textId="77777777" w:rsidR="0063362A" w:rsidRPr="0063362A" w:rsidRDefault="0063362A" w:rsidP="0063362A">
            <w:pPr>
              <w:widowControl/>
              <w:autoSpaceDE/>
              <w:autoSpaceDN/>
              <w:adjustRightInd/>
              <w:jc w:val="center"/>
              <w:rPr>
                <w:sz w:val="24"/>
                <w:szCs w:val="24"/>
              </w:rPr>
            </w:pPr>
          </w:p>
          <w:p w14:paraId="0227B273" w14:textId="77777777" w:rsidR="0063362A" w:rsidRPr="0063362A" w:rsidRDefault="0063362A" w:rsidP="0063362A">
            <w:pPr>
              <w:widowControl/>
              <w:autoSpaceDE/>
              <w:autoSpaceDN/>
              <w:adjustRightInd/>
              <w:jc w:val="center"/>
              <w:rPr>
                <w:sz w:val="24"/>
                <w:szCs w:val="24"/>
              </w:rPr>
            </w:pPr>
          </w:p>
          <w:p w14:paraId="47F58ADE" w14:textId="77777777" w:rsidR="0063362A" w:rsidRPr="0063362A" w:rsidRDefault="0063362A" w:rsidP="0063362A">
            <w:pPr>
              <w:widowControl/>
              <w:autoSpaceDE/>
              <w:autoSpaceDN/>
              <w:adjustRightInd/>
              <w:jc w:val="center"/>
              <w:rPr>
                <w:sz w:val="24"/>
                <w:szCs w:val="24"/>
              </w:rPr>
            </w:pPr>
          </w:p>
          <w:p w14:paraId="31DD3D1F" w14:textId="77777777" w:rsidR="0063362A" w:rsidRPr="0063362A" w:rsidRDefault="0063362A" w:rsidP="0063362A">
            <w:pPr>
              <w:widowControl/>
              <w:autoSpaceDE/>
              <w:autoSpaceDN/>
              <w:adjustRightInd/>
              <w:jc w:val="center"/>
              <w:rPr>
                <w:sz w:val="24"/>
                <w:szCs w:val="24"/>
              </w:rPr>
            </w:pPr>
          </w:p>
          <w:p w14:paraId="0F7E89E8" w14:textId="77777777" w:rsidR="0063362A" w:rsidRPr="0063362A" w:rsidRDefault="0063362A" w:rsidP="0063362A">
            <w:pPr>
              <w:widowControl/>
              <w:autoSpaceDE/>
              <w:autoSpaceDN/>
              <w:adjustRightInd/>
              <w:jc w:val="center"/>
              <w:rPr>
                <w:sz w:val="24"/>
                <w:szCs w:val="24"/>
              </w:rPr>
            </w:pPr>
          </w:p>
          <w:p w14:paraId="047D533D" w14:textId="77777777" w:rsidR="0063362A" w:rsidRPr="0063362A" w:rsidRDefault="0063362A" w:rsidP="0063362A">
            <w:pPr>
              <w:widowControl/>
              <w:autoSpaceDE/>
              <w:autoSpaceDN/>
              <w:adjustRightInd/>
              <w:jc w:val="center"/>
              <w:rPr>
                <w:sz w:val="24"/>
                <w:szCs w:val="24"/>
              </w:rPr>
            </w:pPr>
          </w:p>
          <w:p w14:paraId="56EF0959" w14:textId="77777777" w:rsidR="0063362A" w:rsidRPr="0063362A" w:rsidRDefault="0063362A" w:rsidP="0063362A">
            <w:pPr>
              <w:widowControl/>
              <w:autoSpaceDE/>
              <w:autoSpaceDN/>
              <w:adjustRightInd/>
              <w:rPr>
                <w:sz w:val="24"/>
                <w:szCs w:val="24"/>
              </w:rPr>
            </w:pPr>
          </w:p>
          <w:p w14:paraId="2B469265" w14:textId="77777777" w:rsidR="0063362A" w:rsidRPr="0063362A" w:rsidRDefault="0063362A" w:rsidP="0063362A">
            <w:pPr>
              <w:widowControl/>
              <w:autoSpaceDE/>
              <w:autoSpaceDN/>
              <w:adjustRightInd/>
              <w:rPr>
                <w:sz w:val="24"/>
                <w:szCs w:val="24"/>
              </w:rPr>
            </w:pPr>
          </w:p>
          <w:p w14:paraId="4D6AF838" w14:textId="77777777" w:rsidR="0063362A" w:rsidRPr="0063362A" w:rsidRDefault="0063362A" w:rsidP="0063362A">
            <w:pPr>
              <w:widowControl/>
              <w:autoSpaceDE/>
              <w:autoSpaceDN/>
              <w:adjustRightInd/>
              <w:rPr>
                <w:sz w:val="24"/>
                <w:szCs w:val="24"/>
              </w:rPr>
            </w:pPr>
            <w:r w:rsidRPr="0063362A">
              <w:rPr>
                <w:sz w:val="24"/>
                <w:szCs w:val="24"/>
              </w:rPr>
              <w:t>«____» ______________ 2021 г.</w:t>
            </w:r>
          </w:p>
          <w:p w14:paraId="1BC159C8" w14:textId="77777777" w:rsidR="0063362A" w:rsidRPr="0063362A" w:rsidRDefault="0063362A" w:rsidP="0063362A">
            <w:pPr>
              <w:widowControl/>
              <w:autoSpaceDE/>
              <w:autoSpaceDN/>
              <w:adjustRightInd/>
              <w:jc w:val="center"/>
              <w:rPr>
                <w:sz w:val="24"/>
                <w:szCs w:val="24"/>
              </w:rPr>
            </w:pPr>
          </w:p>
        </w:tc>
        <w:tc>
          <w:tcPr>
            <w:tcW w:w="4917" w:type="dxa"/>
          </w:tcPr>
          <w:p w14:paraId="639E1489" w14:textId="77777777" w:rsidR="0063362A" w:rsidRPr="0063362A" w:rsidRDefault="0063362A" w:rsidP="0063362A">
            <w:pPr>
              <w:widowControl/>
              <w:autoSpaceDE/>
              <w:autoSpaceDN/>
              <w:adjustRightInd/>
              <w:rPr>
                <w:sz w:val="24"/>
                <w:szCs w:val="24"/>
              </w:rPr>
            </w:pPr>
            <w:r w:rsidRPr="0063362A">
              <w:rPr>
                <w:sz w:val="24"/>
                <w:szCs w:val="24"/>
              </w:rPr>
              <w:t>Покупатель:</w:t>
            </w:r>
          </w:p>
          <w:p w14:paraId="4286C587" w14:textId="77777777" w:rsidR="0063362A" w:rsidRPr="0063362A" w:rsidRDefault="0063362A" w:rsidP="0063362A">
            <w:pPr>
              <w:widowControl/>
              <w:autoSpaceDE/>
              <w:autoSpaceDN/>
              <w:adjustRightInd/>
              <w:jc w:val="center"/>
              <w:rPr>
                <w:sz w:val="24"/>
                <w:szCs w:val="24"/>
              </w:rPr>
            </w:pPr>
          </w:p>
          <w:p w14:paraId="4754AC40" w14:textId="77777777" w:rsidR="0063362A" w:rsidRPr="0063362A" w:rsidRDefault="0063362A" w:rsidP="0063362A">
            <w:pPr>
              <w:widowControl/>
              <w:autoSpaceDE/>
              <w:autoSpaceDN/>
              <w:adjustRightInd/>
              <w:rPr>
                <w:sz w:val="24"/>
                <w:szCs w:val="24"/>
              </w:rPr>
            </w:pPr>
            <w:r w:rsidRPr="0063362A">
              <w:rPr>
                <w:sz w:val="24"/>
                <w:szCs w:val="24"/>
              </w:rPr>
              <w:t>ГУП «Водоснабжение и водоотведение»</w:t>
            </w:r>
          </w:p>
          <w:p w14:paraId="1660F5C9" w14:textId="77777777" w:rsidR="0063362A" w:rsidRPr="0063362A" w:rsidRDefault="0063362A" w:rsidP="0063362A">
            <w:pPr>
              <w:widowControl/>
              <w:autoSpaceDE/>
              <w:autoSpaceDN/>
              <w:adjustRightInd/>
              <w:jc w:val="both"/>
              <w:rPr>
                <w:sz w:val="24"/>
                <w:szCs w:val="24"/>
              </w:rPr>
            </w:pPr>
            <w:r w:rsidRPr="0063362A">
              <w:rPr>
                <w:sz w:val="24"/>
                <w:szCs w:val="24"/>
              </w:rPr>
              <w:t>3300, г. Тирасполь, ул. Луначарского, 9</w:t>
            </w:r>
          </w:p>
          <w:p w14:paraId="20C1CE07" w14:textId="77777777" w:rsidR="0063362A" w:rsidRPr="0063362A" w:rsidRDefault="0063362A" w:rsidP="0063362A">
            <w:pPr>
              <w:widowControl/>
              <w:autoSpaceDE/>
              <w:autoSpaceDN/>
              <w:adjustRightInd/>
              <w:jc w:val="both"/>
              <w:rPr>
                <w:sz w:val="24"/>
                <w:szCs w:val="24"/>
              </w:rPr>
            </w:pPr>
            <w:r w:rsidRPr="0063362A">
              <w:rPr>
                <w:sz w:val="24"/>
                <w:szCs w:val="24"/>
              </w:rPr>
              <w:t>Банковские реквизиты:</w:t>
            </w:r>
          </w:p>
          <w:p w14:paraId="4609AA40" w14:textId="77777777" w:rsidR="0063362A" w:rsidRPr="0063362A" w:rsidRDefault="0063362A" w:rsidP="0063362A">
            <w:pPr>
              <w:widowControl/>
              <w:autoSpaceDE/>
              <w:autoSpaceDN/>
              <w:adjustRightInd/>
              <w:jc w:val="both"/>
              <w:rPr>
                <w:sz w:val="24"/>
                <w:szCs w:val="24"/>
              </w:rPr>
            </w:pPr>
            <w:r w:rsidRPr="0063362A">
              <w:rPr>
                <w:sz w:val="24"/>
                <w:szCs w:val="24"/>
              </w:rPr>
              <w:t>р/с 2211290000000052</w:t>
            </w:r>
          </w:p>
          <w:p w14:paraId="7BD52C91" w14:textId="77777777" w:rsidR="0063362A" w:rsidRPr="0063362A" w:rsidRDefault="0063362A" w:rsidP="0063362A">
            <w:pPr>
              <w:widowControl/>
              <w:autoSpaceDE/>
              <w:autoSpaceDN/>
              <w:adjustRightInd/>
              <w:jc w:val="both"/>
              <w:rPr>
                <w:sz w:val="24"/>
                <w:szCs w:val="24"/>
              </w:rPr>
            </w:pPr>
            <w:r w:rsidRPr="0063362A">
              <w:rPr>
                <w:sz w:val="24"/>
                <w:szCs w:val="24"/>
              </w:rPr>
              <w:t>в ЗАО «Приднестровский Сбербанк»</w:t>
            </w:r>
          </w:p>
          <w:p w14:paraId="3C1BB647" w14:textId="77777777" w:rsidR="0063362A" w:rsidRPr="0063362A" w:rsidRDefault="0063362A" w:rsidP="0063362A">
            <w:pPr>
              <w:widowControl/>
              <w:autoSpaceDE/>
              <w:autoSpaceDN/>
              <w:adjustRightInd/>
              <w:jc w:val="both"/>
              <w:rPr>
                <w:sz w:val="24"/>
                <w:szCs w:val="24"/>
              </w:rPr>
            </w:pPr>
            <w:r w:rsidRPr="0063362A">
              <w:rPr>
                <w:sz w:val="24"/>
                <w:szCs w:val="24"/>
              </w:rPr>
              <w:t xml:space="preserve">ф/к </w:t>
            </w:r>
            <w:proofErr w:type="gramStart"/>
            <w:r w:rsidRPr="0063362A">
              <w:rPr>
                <w:sz w:val="24"/>
                <w:szCs w:val="24"/>
              </w:rPr>
              <w:t>0200045198  КУБ</w:t>
            </w:r>
            <w:proofErr w:type="gramEnd"/>
            <w:r w:rsidRPr="0063362A">
              <w:rPr>
                <w:sz w:val="24"/>
                <w:szCs w:val="24"/>
              </w:rPr>
              <w:t xml:space="preserve"> 29</w:t>
            </w:r>
          </w:p>
          <w:p w14:paraId="0E2CA886" w14:textId="77777777" w:rsidR="0063362A" w:rsidRPr="0063362A" w:rsidRDefault="0063362A" w:rsidP="0063362A">
            <w:pPr>
              <w:widowControl/>
              <w:autoSpaceDE/>
              <w:autoSpaceDN/>
              <w:adjustRightInd/>
              <w:jc w:val="both"/>
              <w:rPr>
                <w:sz w:val="24"/>
                <w:szCs w:val="24"/>
              </w:rPr>
            </w:pPr>
            <w:proofErr w:type="spellStart"/>
            <w:r w:rsidRPr="0063362A">
              <w:rPr>
                <w:sz w:val="24"/>
                <w:szCs w:val="24"/>
              </w:rPr>
              <w:t>кор.счет</w:t>
            </w:r>
            <w:proofErr w:type="spellEnd"/>
            <w:r w:rsidRPr="0063362A">
              <w:rPr>
                <w:sz w:val="24"/>
                <w:szCs w:val="24"/>
              </w:rPr>
              <w:t xml:space="preserve"> 20210000094</w:t>
            </w:r>
          </w:p>
          <w:p w14:paraId="6249D147" w14:textId="77777777" w:rsidR="0063362A" w:rsidRPr="0063362A" w:rsidRDefault="0063362A" w:rsidP="0063362A">
            <w:pPr>
              <w:widowControl/>
              <w:autoSpaceDE/>
              <w:autoSpaceDN/>
              <w:adjustRightInd/>
              <w:jc w:val="both"/>
              <w:rPr>
                <w:sz w:val="24"/>
                <w:szCs w:val="24"/>
              </w:rPr>
            </w:pPr>
            <w:r w:rsidRPr="0063362A">
              <w:rPr>
                <w:sz w:val="24"/>
                <w:szCs w:val="24"/>
              </w:rPr>
              <w:t>тел/факс 0 (533) 93397</w:t>
            </w:r>
          </w:p>
          <w:p w14:paraId="44EE7E43" w14:textId="77777777" w:rsidR="0063362A" w:rsidRPr="0063362A" w:rsidRDefault="0063362A" w:rsidP="0063362A">
            <w:pPr>
              <w:widowControl/>
              <w:autoSpaceDE/>
              <w:autoSpaceDN/>
              <w:adjustRightInd/>
              <w:jc w:val="both"/>
              <w:rPr>
                <w:sz w:val="24"/>
                <w:szCs w:val="24"/>
              </w:rPr>
            </w:pPr>
          </w:p>
          <w:p w14:paraId="0C6EB8A5" w14:textId="77777777" w:rsidR="0063362A" w:rsidRPr="0063362A" w:rsidRDefault="0063362A" w:rsidP="0063362A">
            <w:pPr>
              <w:widowControl/>
              <w:autoSpaceDE/>
              <w:autoSpaceDN/>
              <w:adjustRightInd/>
              <w:jc w:val="both"/>
              <w:rPr>
                <w:sz w:val="24"/>
                <w:szCs w:val="24"/>
              </w:rPr>
            </w:pPr>
            <w:r w:rsidRPr="0063362A">
              <w:rPr>
                <w:sz w:val="24"/>
                <w:szCs w:val="24"/>
              </w:rPr>
              <w:t>Генеральный директор</w:t>
            </w:r>
          </w:p>
          <w:p w14:paraId="0EAE3F6D" w14:textId="77777777" w:rsidR="0063362A" w:rsidRPr="0063362A" w:rsidRDefault="0063362A" w:rsidP="0063362A">
            <w:pPr>
              <w:widowControl/>
              <w:autoSpaceDE/>
              <w:autoSpaceDN/>
              <w:adjustRightInd/>
              <w:jc w:val="both"/>
              <w:rPr>
                <w:sz w:val="24"/>
                <w:szCs w:val="24"/>
              </w:rPr>
            </w:pPr>
          </w:p>
          <w:p w14:paraId="4DC3F5E3" w14:textId="77777777" w:rsidR="0063362A" w:rsidRPr="0063362A" w:rsidRDefault="0063362A" w:rsidP="0063362A">
            <w:pPr>
              <w:widowControl/>
              <w:autoSpaceDE/>
              <w:autoSpaceDN/>
              <w:adjustRightInd/>
              <w:jc w:val="both"/>
              <w:rPr>
                <w:sz w:val="24"/>
                <w:szCs w:val="24"/>
              </w:rPr>
            </w:pPr>
            <w:r w:rsidRPr="0063362A">
              <w:rPr>
                <w:sz w:val="24"/>
                <w:szCs w:val="24"/>
              </w:rPr>
              <w:t xml:space="preserve">________________В.П. </w:t>
            </w:r>
            <w:proofErr w:type="spellStart"/>
            <w:r w:rsidRPr="0063362A">
              <w:rPr>
                <w:sz w:val="24"/>
                <w:szCs w:val="24"/>
              </w:rPr>
              <w:t>Ботнарь</w:t>
            </w:r>
            <w:proofErr w:type="spellEnd"/>
          </w:p>
          <w:p w14:paraId="71BCF5A1" w14:textId="77777777" w:rsidR="0063362A" w:rsidRPr="0063362A" w:rsidRDefault="0063362A" w:rsidP="0063362A">
            <w:pPr>
              <w:widowControl/>
              <w:autoSpaceDE/>
              <w:autoSpaceDN/>
              <w:adjustRightInd/>
              <w:jc w:val="both"/>
              <w:rPr>
                <w:sz w:val="24"/>
                <w:szCs w:val="24"/>
              </w:rPr>
            </w:pPr>
            <w:r w:rsidRPr="0063362A">
              <w:rPr>
                <w:sz w:val="24"/>
                <w:szCs w:val="24"/>
              </w:rPr>
              <w:t xml:space="preserve"> «____» ______________ 2021 г.</w:t>
            </w:r>
          </w:p>
        </w:tc>
      </w:tr>
    </w:tbl>
    <w:p w14:paraId="1325BA89" w14:textId="77777777" w:rsidR="0063362A" w:rsidRPr="0063362A" w:rsidRDefault="0063362A" w:rsidP="0063362A">
      <w:pPr>
        <w:jc w:val="right"/>
        <w:rPr>
          <w:sz w:val="24"/>
          <w:szCs w:val="24"/>
        </w:rPr>
      </w:pPr>
    </w:p>
    <w:p w14:paraId="2971E4A0" w14:textId="77777777" w:rsidR="0063362A" w:rsidRPr="0063362A" w:rsidRDefault="0063362A" w:rsidP="0063362A">
      <w:pPr>
        <w:jc w:val="right"/>
        <w:rPr>
          <w:sz w:val="24"/>
          <w:szCs w:val="24"/>
        </w:rPr>
      </w:pPr>
    </w:p>
    <w:p w14:paraId="115C9336" w14:textId="77777777" w:rsidR="0063362A" w:rsidRPr="0063362A" w:rsidRDefault="0063362A" w:rsidP="0063362A">
      <w:pPr>
        <w:jc w:val="right"/>
        <w:rPr>
          <w:sz w:val="24"/>
          <w:szCs w:val="24"/>
        </w:rPr>
      </w:pPr>
    </w:p>
    <w:p w14:paraId="2788443A" w14:textId="77777777" w:rsidR="0063362A" w:rsidRPr="0063362A" w:rsidRDefault="0063362A" w:rsidP="0063362A">
      <w:pPr>
        <w:jc w:val="right"/>
        <w:rPr>
          <w:sz w:val="24"/>
          <w:szCs w:val="24"/>
        </w:rPr>
      </w:pPr>
    </w:p>
    <w:p w14:paraId="31AE3518" w14:textId="77777777" w:rsidR="0063362A" w:rsidRPr="0063362A" w:rsidRDefault="0063362A" w:rsidP="0063362A">
      <w:pPr>
        <w:jc w:val="right"/>
        <w:rPr>
          <w:sz w:val="24"/>
          <w:szCs w:val="24"/>
        </w:rPr>
      </w:pPr>
    </w:p>
    <w:p w14:paraId="0337B343" w14:textId="77777777" w:rsidR="0063362A" w:rsidRPr="0063362A" w:rsidRDefault="0063362A" w:rsidP="0063362A">
      <w:pPr>
        <w:jc w:val="right"/>
        <w:rPr>
          <w:sz w:val="24"/>
          <w:szCs w:val="24"/>
        </w:rPr>
      </w:pPr>
    </w:p>
    <w:p w14:paraId="0AE4C724" w14:textId="77777777" w:rsidR="0063362A" w:rsidRPr="0063362A" w:rsidRDefault="0063362A" w:rsidP="0063362A">
      <w:pPr>
        <w:jc w:val="right"/>
        <w:rPr>
          <w:sz w:val="24"/>
          <w:szCs w:val="24"/>
        </w:rPr>
      </w:pPr>
    </w:p>
    <w:p w14:paraId="05B87398" w14:textId="77777777" w:rsidR="0063362A" w:rsidRPr="0063362A" w:rsidRDefault="0063362A" w:rsidP="0063362A">
      <w:pPr>
        <w:jc w:val="right"/>
        <w:rPr>
          <w:sz w:val="24"/>
          <w:szCs w:val="24"/>
        </w:rPr>
      </w:pPr>
    </w:p>
    <w:p w14:paraId="10374B94" w14:textId="77777777" w:rsidR="0063362A" w:rsidRPr="0063362A" w:rsidRDefault="0063362A" w:rsidP="0063362A">
      <w:pPr>
        <w:jc w:val="right"/>
        <w:rPr>
          <w:sz w:val="24"/>
          <w:szCs w:val="24"/>
        </w:rPr>
      </w:pPr>
    </w:p>
    <w:p w14:paraId="345B2E48" w14:textId="77777777" w:rsidR="0063362A" w:rsidRPr="0063362A" w:rsidRDefault="0063362A" w:rsidP="0063362A">
      <w:pPr>
        <w:jc w:val="right"/>
        <w:rPr>
          <w:sz w:val="24"/>
          <w:szCs w:val="24"/>
        </w:rPr>
      </w:pPr>
    </w:p>
    <w:p w14:paraId="290B57F9" w14:textId="77777777" w:rsidR="0063362A" w:rsidRPr="0063362A" w:rsidRDefault="0063362A" w:rsidP="0063362A">
      <w:pPr>
        <w:jc w:val="right"/>
        <w:rPr>
          <w:sz w:val="24"/>
          <w:szCs w:val="24"/>
        </w:rPr>
      </w:pPr>
    </w:p>
    <w:p w14:paraId="333AC0CD" w14:textId="77777777" w:rsidR="0063362A" w:rsidRPr="0063362A" w:rsidRDefault="0063362A" w:rsidP="0063362A">
      <w:pPr>
        <w:jc w:val="right"/>
        <w:rPr>
          <w:sz w:val="24"/>
          <w:szCs w:val="24"/>
        </w:rPr>
      </w:pPr>
    </w:p>
    <w:p w14:paraId="70034E0A" w14:textId="77777777" w:rsidR="0063362A" w:rsidRPr="0063362A" w:rsidRDefault="0063362A" w:rsidP="0063362A">
      <w:pPr>
        <w:jc w:val="right"/>
        <w:rPr>
          <w:sz w:val="24"/>
          <w:szCs w:val="24"/>
        </w:rPr>
      </w:pPr>
    </w:p>
    <w:p w14:paraId="49D5C01B" w14:textId="77777777" w:rsidR="0063362A" w:rsidRPr="0063362A" w:rsidRDefault="0063362A" w:rsidP="0063362A">
      <w:pPr>
        <w:jc w:val="right"/>
        <w:rPr>
          <w:sz w:val="24"/>
          <w:szCs w:val="24"/>
        </w:rPr>
      </w:pPr>
    </w:p>
    <w:p w14:paraId="2837A9FF" w14:textId="77777777" w:rsidR="0063362A" w:rsidRPr="0063362A" w:rsidRDefault="0063362A" w:rsidP="0063362A">
      <w:pPr>
        <w:jc w:val="right"/>
        <w:rPr>
          <w:sz w:val="24"/>
          <w:szCs w:val="24"/>
        </w:rPr>
      </w:pPr>
    </w:p>
    <w:p w14:paraId="7A815B79" w14:textId="77777777" w:rsidR="0063362A" w:rsidRPr="0063362A" w:rsidRDefault="0063362A" w:rsidP="0063362A">
      <w:pPr>
        <w:jc w:val="right"/>
        <w:rPr>
          <w:sz w:val="24"/>
          <w:szCs w:val="24"/>
        </w:rPr>
      </w:pPr>
    </w:p>
    <w:p w14:paraId="4F9F27DE" w14:textId="77777777" w:rsidR="0063362A" w:rsidRPr="0063362A" w:rsidRDefault="0063362A" w:rsidP="0063362A">
      <w:pPr>
        <w:jc w:val="right"/>
        <w:rPr>
          <w:sz w:val="24"/>
          <w:szCs w:val="24"/>
        </w:rPr>
      </w:pPr>
    </w:p>
    <w:p w14:paraId="27C953AE" w14:textId="77777777" w:rsidR="0063362A" w:rsidRPr="0063362A" w:rsidRDefault="0063362A" w:rsidP="0063362A">
      <w:pPr>
        <w:jc w:val="right"/>
        <w:rPr>
          <w:sz w:val="24"/>
          <w:szCs w:val="24"/>
        </w:rPr>
      </w:pPr>
    </w:p>
    <w:p w14:paraId="4A742AA9" w14:textId="77777777" w:rsidR="0063362A" w:rsidRPr="0063362A" w:rsidRDefault="0063362A" w:rsidP="0063362A">
      <w:pPr>
        <w:jc w:val="right"/>
        <w:rPr>
          <w:sz w:val="24"/>
          <w:szCs w:val="24"/>
        </w:rPr>
      </w:pPr>
      <w:r w:rsidRPr="0063362A">
        <w:rPr>
          <w:sz w:val="24"/>
          <w:szCs w:val="24"/>
        </w:rPr>
        <w:lastRenderedPageBreak/>
        <w:t>Приложение №2</w:t>
      </w:r>
    </w:p>
    <w:p w14:paraId="65957C92" w14:textId="77777777" w:rsidR="0063362A" w:rsidRPr="0063362A" w:rsidRDefault="0063362A" w:rsidP="0063362A">
      <w:pPr>
        <w:jc w:val="right"/>
        <w:rPr>
          <w:sz w:val="24"/>
          <w:szCs w:val="24"/>
        </w:rPr>
      </w:pPr>
      <w:r w:rsidRPr="0063362A">
        <w:rPr>
          <w:sz w:val="24"/>
          <w:szCs w:val="24"/>
        </w:rPr>
        <w:t>к Контракту поставки и монтажа</w:t>
      </w:r>
    </w:p>
    <w:p w14:paraId="32D8CB73" w14:textId="77777777" w:rsidR="0063362A" w:rsidRPr="0063362A" w:rsidRDefault="0063362A" w:rsidP="0063362A">
      <w:pPr>
        <w:jc w:val="right"/>
        <w:rPr>
          <w:sz w:val="24"/>
          <w:szCs w:val="24"/>
        </w:rPr>
      </w:pPr>
      <w:proofErr w:type="gramStart"/>
      <w:r w:rsidRPr="0063362A">
        <w:rPr>
          <w:sz w:val="24"/>
          <w:szCs w:val="24"/>
        </w:rPr>
        <w:t>от  «</w:t>
      </w:r>
      <w:proofErr w:type="gramEnd"/>
      <w:r w:rsidRPr="0063362A">
        <w:rPr>
          <w:sz w:val="24"/>
          <w:szCs w:val="24"/>
        </w:rPr>
        <w:t>__»_____ 2021г. №_______</w:t>
      </w:r>
    </w:p>
    <w:p w14:paraId="4201CF85" w14:textId="77777777" w:rsidR="0063362A" w:rsidRPr="0063362A" w:rsidRDefault="0063362A" w:rsidP="0063362A">
      <w:pPr>
        <w:jc w:val="center"/>
        <w:rPr>
          <w:b/>
          <w:caps/>
          <w:sz w:val="24"/>
          <w:szCs w:val="24"/>
        </w:rPr>
      </w:pPr>
    </w:p>
    <w:p w14:paraId="5A830BDD" w14:textId="77777777" w:rsidR="0063362A" w:rsidRPr="0063362A" w:rsidRDefault="0063362A" w:rsidP="0063362A">
      <w:pPr>
        <w:jc w:val="center"/>
        <w:rPr>
          <w:b/>
          <w:caps/>
          <w:sz w:val="24"/>
          <w:szCs w:val="24"/>
        </w:rPr>
      </w:pPr>
      <w:r w:rsidRPr="0063362A">
        <w:rPr>
          <w:b/>
          <w:caps/>
          <w:sz w:val="24"/>
          <w:szCs w:val="24"/>
        </w:rPr>
        <w:t>СПЕЦИФИКАЦИЯ</w:t>
      </w:r>
    </w:p>
    <w:p w14:paraId="706B025C" w14:textId="77777777" w:rsidR="0063362A" w:rsidRPr="0063362A" w:rsidRDefault="0063362A" w:rsidP="0063362A">
      <w:pPr>
        <w:jc w:val="center"/>
        <w:rPr>
          <w:sz w:val="24"/>
          <w:szCs w:val="24"/>
        </w:rPr>
      </w:pPr>
      <w:r w:rsidRPr="0063362A">
        <w:rPr>
          <w:sz w:val="24"/>
          <w:szCs w:val="24"/>
        </w:rPr>
        <w:t>на поставку и монтаж климатического оборудования (кондиционеров)</w:t>
      </w:r>
    </w:p>
    <w:p w14:paraId="544684E6" w14:textId="77777777" w:rsidR="0063362A" w:rsidRPr="0063362A" w:rsidRDefault="0063362A" w:rsidP="0063362A">
      <w:pPr>
        <w:jc w:val="both"/>
        <w:rPr>
          <w:sz w:val="24"/>
          <w:szCs w:val="24"/>
        </w:rPr>
      </w:pPr>
      <w:r w:rsidRPr="0063362A">
        <w:rPr>
          <w:sz w:val="24"/>
          <w:szCs w:val="24"/>
        </w:rPr>
        <w:t xml:space="preserve">г. Тирасполь                                                                              </w:t>
      </w:r>
      <w:proofErr w:type="gramStart"/>
      <w:r w:rsidRPr="0063362A">
        <w:rPr>
          <w:sz w:val="24"/>
          <w:szCs w:val="24"/>
        </w:rPr>
        <w:t xml:space="preserve">   «</w:t>
      </w:r>
      <w:proofErr w:type="gramEnd"/>
      <w:r w:rsidRPr="0063362A">
        <w:rPr>
          <w:sz w:val="24"/>
          <w:szCs w:val="24"/>
        </w:rPr>
        <w:t xml:space="preserve">     » ___________ 2021г.</w:t>
      </w:r>
    </w:p>
    <w:tbl>
      <w:tblPr>
        <w:tblW w:w="10122" w:type="dxa"/>
        <w:tblInd w:w="-717" w:type="dxa"/>
        <w:tblLayout w:type="fixed"/>
        <w:tblCellMar>
          <w:top w:w="75" w:type="dxa"/>
          <w:left w:w="0" w:type="dxa"/>
          <w:bottom w:w="75" w:type="dxa"/>
          <w:right w:w="0" w:type="dxa"/>
        </w:tblCellMar>
        <w:tblLook w:val="0000" w:firstRow="0" w:lastRow="0" w:firstColumn="0" w:lastColumn="0" w:noHBand="0" w:noVBand="0"/>
      </w:tblPr>
      <w:tblGrid>
        <w:gridCol w:w="419"/>
        <w:gridCol w:w="1675"/>
        <w:gridCol w:w="2654"/>
        <w:gridCol w:w="1116"/>
        <w:gridCol w:w="1256"/>
        <w:gridCol w:w="1745"/>
        <w:gridCol w:w="1257"/>
      </w:tblGrid>
      <w:tr w:rsidR="0063362A" w:rsidRPr="0063362A" w14:paraId="2C44AB1D" w14:textId="77777777" w:rsidTr="00E834FD">
        <w:trPr>
          <w:trHeight w:val="429"/>
        </w:trPr>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654099" w14:textId="77777777" w:rsidR="0063362A" w:rsidRPr="0063362A" w:rsidRDefault="0063362A" w:rsidP="0063362A">
            <w:pPr>
              <w:jc w:val="center"/>
              <w:rPr>
                <w:szCs w:val="24"/>
              </w:rPr>
            </w:pPr>
            <w:r w:rsidRPr="0063362A">
              <w:rPr>
                <w:szCs w:val="24"/>
              </w:rPr>
              <w:t>№ п/п</w:t>
            </w:r>
          </w:p>
        </w:tc>
        <w:tc>
          <w:tcPr>
            <w:tcW w:w="1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6C0DA4" w14:textId="77777777" w:rsidR="0063362A" w:rsidRPr="0063362A" w:rsidRDefault="0063362A" w:rsidP="0063362A">
            <w:pPr>
              <w:jc w:val="center"/>
              <w:rPr>
                <w:szCs w:val="24"/>
              </w:rPr>
            </w:pPr>
            <w:r w:rsidRPr="0063362A">
              <w:rPr>
                <w:szCs w:val="24"/>
              </w:rPr>
              <w:t>Наименование Товара, Работ</w:t>
            </w:r>
          </w:p>
        </w:tc>
        <w:tc>
          <w:tcPr>
            <w:tcW w:w="2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54212C" w14:textId="77777777" w:rsidR="0063362A" w:rsidRPr="0063362A" w:rsidRDefault="0063362A" w:rsidP="0063362A">
            <w:pPr>
              <w:jc w:val="center"/>
              <w:rPr>
                <w:szCs w:val="24"/>
              </w:rPr>
            </w:pPr>
            <w:r w:rsidRPr="0063362A">
              <w:rPr>
                <w:szCs w:val="24"/>
              </w:rPr>
              <w:t>Характеристика Товара, Работ</w:t>
            </w: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89719A" w14:textId="77777777" w:rsidR="0063362A" w:rsidRPr="0063362A" w:rsidRDefault="0063362A" w:rsidP="0063362A">
            <w:pPr>
              <w:jc w:val="center"/>
              <w:rPr>
                <w:szCs w:val="24"/>
              </w:rPr>
            </w:pPr>
            <w:r w:rsidRPr="0063362A">
              <w:rPr>
                <w:rFonts w:eastAsia="Calibri"/>
                <w:szCs w:val="24"/>
                <w:lang w:eastAsia="en-US"/>
              </w:rPr>
              <w:t>Единица измерения</w:t>
            </w: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D7C18B" w14:textId="77777777" w:rsidR="0063362A" w:rsidRPr="0063362A" w:rsidRDefault="0063362A" w:rsidP="0063362A">
            <w:pPr>
              <w:jc w:val="center"/>
              <w:rPr>
                <w:szCs w:val="24"/>
              </w:rPr>
            </w:pPr>
            <w:r w:rsidRPr="0063362A">
              <w:rPr>
                <w:szCs w:val="24"/>
              </w:rPr>
              <w:t xml:space="preserve">Кол-во </w:t>
            </w: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28A57F" w14:textId="77777777" w:rsidR="0063362A" w:rsidRPr="0063362A" w:rsidRDefault="0063362A" w:rsidP="0063362A">
            <w:pPr>
              <w:jc w:val="center"/>
              <w:rPr>
                <w:szCs w:val="24"/>
              </w:rPr>
            </w:pPr>
            <w:r w:rsidRPr="0063362A">
              <w:rPr>
                <w:szCs w:val="24"/>
              </w:rPr>
              <w:t>Цена за единицу, руб. ПМР</w:t>
            </w:r>
          </w:p>
          <w:p w14:paraId="7261E0B9" w14:textId="77777777" w:rsidR="0063362A" w:rsidRPr="0063362A" w:rsidRDefault="0063362A" w:rsidP="0063362A">
            <w:pPr>
              <w:jc w:val="center"/>
              <w:rPr>
                <w:szCs w:val="24"/>
              </w:rPr>
            </w:pP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F70ACD" w14:textId="77777777" w:rsidR="0063362A" w:rsidRPr="0063362A" w:rsidRDefault="0063362A" w:rsidP="0063362A">
            <w:pPr>
              <w:jc w:val="center"/>
              <w:rPr>
                <w:szCs w:val="24"/>
              </w:rPr>
            </w:pPr>
            <w:r w:rsidRPr="0063362A">
              <w:rPr>
                <w:szCs w:val="24"/>
              </w:rPr>
              <w:t xml:space="preserve">Сумма, </w:t>
            </w:r>
          </w:p>
          <w:p w14:paraId="33661C09" w14:textId="77777777" w:rsidR="0063362A" w:rsidRPr="0063362A" w:rsidRDefault="0063362A" w:rsidP="0063362A">
            <w:pPr>
              <w:jc w:val="center"/>
              <w:rPr>
                <w:szCs w:val="24"/>
              </w:rPr>
            </w:pPr>
            <w:r w:rsidRPr="0063362A">
              <w:rPr>
                <w:szCs w:val="24"/>
              </w:rPr>
              <w:t>руб. ПМР</w:t>
            </w:r>
          </w:p>
          <w:p w14:paraId="6F4E5CA2" w14:textId="77777777" w:rsidR="0063362A" w:rsidRPr="0063362A" w:rsidRDefault="0063362A" w:rsidP="0063362A">
            <w:pPr>
              <w:jc w:val="center"/>
              <w:rPr>
                <w:szCs w:val="24"/>
              </w:rPr>
            </w:pPr>
          </w:p>
        </w:tc>
      </w:tr>
      <w:tr w:rsidR="0063362A" w:rsidRPr="0063362A" w14:paraId="62C9B695" w14:textId="77777777" w:rsidTr="00E834FD">
        <w:trPr>
          <w:trHeight w:val="175"/>
        </w:trPr>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653F8A" w14:textId="77777777" w:rsidR="0063362A" w:rsidRPr="0063362A" w:rsidRDefault="0063362A" w:rsidP="0063362A">
            <w:pPr>
              <w:jc w:val="center"/>
              <w:rPr>
                <w:szCs w:val="24"/>
              </w:rPr>
            </w:pPr>
            <w:r w:rsidRPr="0063362A">
              <w:rPr>
                <w:szCs w:val="24"/>
              </w:rPr>
              <w:t>1</w:t>
            </w:r>
          </w:p>
        </w:tc>
        <w:tc>
          <w:tcPr>
            <w:tcW w:w="1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38055" w14:textId="77777777" w:rsidR="0063362A" w:rsidRPr="0063362A" w:rsidRDefault="0063362A" w:rsidP="0063362A">
            <w:pPr>
              <w:jc w:val="both"/>
              <w:rPr>
                <w:szCs w:val="24"/>
              </w:rPr>
            </w:pPr>
          </w:p>
        </w:tc>
        <w:tc>
          <w:tcPr>
            <w:tcW w:w="2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EDF46" w14:textId="77777777" w:rsidR="0063362A" w:rsidRPr="0063362A" w:rsidRDefault="0063362A" w:rsidP="0063362A">
            <w:pPr>
              <w:jc w:val="both"/>
              <w:rPr>
                <w:szCs w:val="24"/>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E84237" w14:textId="77777777" w:rsidR="0063362A" w:rsidRPr="0063362A" w:rsidRDefault="0063362A" w:rsidP="0063362A">
            <w:pPr>
              <w:jc w:val="center"/>
              <w:rPr>
                <w:szCs w:val="24"/>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412441" w14:textId="77777777" w:rsidR="0063362A" w:rsidRPr="0063362A" w:rsidRDefault="0063362A" w:rsidP="0063362A">
            <w:pPr>
              <w:jc w:val="center"/>
              <w:rPr>
                <w:rFonts w:eastAsia="Calibri"/>
                <w:szCs w:val="24"/>
                <w:lang w:eastAsia="en-US"/>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89725" w14:textId="77777777" w:rsidR="0063362A" w:rsidRPr="0063362A" w:rsidRDefault="0063362A" w:rsidP="0063362A">
            <w:pPr>
              <w:jc w:val="both"/>
              <w:rPr>
                <w:szCs w:val="24"/>
              </w:rPr>
            </w:pP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B55DC" w14:textId="77777777" w:rsidR="0063362A" w:rsidRPr="0063362A" w:rsidRDefault="0063362A" w:rsidP="0063362A">
            <w:pPr>
              <w:jc w:val="both"/>
              <w:rPr>
                <w:szCs w:val="24"/>
              </w:rPr>
            </w:pPr>
          </w:p>
        </w:tc>
      </w:tr>
      <w:tr w:rsidR="0063362A" w:rsidRPr="0063362A" w14:paraId="64F2A852" w14:textId="77777777" w:rsidTr="00E834FD">
        <w:trPr>
          <w:trHeight w:val="408"/>
        </w:trPr>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6E4DEA" w14:textId="77777777" w:rsidR="0063362A" w:rsidRPr="0063362A" w:rsidRDefault="0063362A" w:rsidP="0063362A">
            <w:pPr>
              <w:jc w:val="center"/>
              <w:rPr>
                <w:szCs w:val="24"/>
              </w:rPr>
            </w:pPr>
          </w:p>
        </w:tc>
        <w:tc>
          <w:tcPr>
            <w:tcW w:w="1675" w:type="dxa"/>
            <w:tcBorders>
              <w:top w:val="single" w:sz="4" w:space="0" w:color="auto"/>
              <w:bottom w:val="single" w:sz="4" w:space="0" w:color="auto"/>
            </w:tcBorders>
            <w:tcMar>
              <w:top w:w="102" w:type="dxa"/>
              <w:left w:w="62" w:type="dxa"/>
              <w:bottom w:w="102" w:type="dxa"/>
              <w:right w:w="62" w:type="dxa"/>
            </w:tcMar>
            <w:vAlign w:val="center"/>
          </w:tcPr>
          <w:p w14:paraId="75AFF766" w14:textId="77777777" w:rsidR="0063362A" w:rsidRPr="0063362A" w:rsidRDefault="0063362A" w:rsidP="0063362A">
            <w:pPr>
              <w:jc w:val="both"/>
            </w:pPr>
          </w:p>
        </w:tc>
        <w:tc>
          <w:tcPr>
            <w:tcW w:w="2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B30BBF" w14:textId="77777777" w:rsidR="0063362A" w:rsidRPr="0063362A" w:rsidRDefault="0063362A" w:rsidP="0063362A">
            <w:pPr>
              <w:jc w:val="both"/>
              <w:rPr>
                <w:szCs w:val="24"/>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D69CCA" w14:textId="77777777" w:rsidR="0063362A" w:rsidRPr="0063362A" w:rsidRDefault="0063362A" w:rsidP="0063362A">
            <w:pPr>
              <w:jc w:val="center"/>
              <w:rPr>
                <w:rFonts w:eastAsia="Calibri"/>
                <w:szCs w:val="24"/>
                <w:lang w:eastAsia="en-US"/>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49DBB4" w14:textId="77777777" w:rsidR="0063362A" w:rsidRPr="0063362A" w:rsidRDefault="0063362A" w:rsidP="0063362A">
            <w:pPr>
              <w:jc w:val="center"/>
              <w:rPr>
                <w:rFonts w:eastAsia="Calibri"/>
                <w:szCs w:val="24"/>
                <w:lang w:eastAsia="en-US"/>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7E7EED" w14:textId="77777777" w:rsidR="0063362A" w:rsidRPr="0063362A" w:rsidRDefault="0063362A" w:rsidP="0063362A">
            <w:pPr>
              <w:jc w:val="both"/>
              <w:rPr>
                <w:szCs w:val="24"/>
              </w:rPr>
            </w:pP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D83193" w14:textId="77777777" w:rsidR="0063362A" w:rsidRPr="0063362A" w:rsidRDefault="0063362A" w:rsidP="0063362A">
            <w:pPr>
              <w:jc w:val="both"/>
              <w:rPr>
                <w:szCs w:val="24"/>
              </w:rPr>
            </w:pPr>
          </w:p>
        </w:tc>
      </w:tr>
      <w:tr w:rsidR="0063362A" w:rsidRPr="0063362A" w14:paraId="453296C2" w14:textId="77777777" w:rsidTr="00E834FD">
        <w:trPr>
          <w:trHeight w:val="175"/>
        </w:trPr>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303C69" w14:textId="77777777" w:rsidR="0063362A" w:rsidRPr="0063362A" w:rsidRDefault="0063362A" w:rsidP="0063362A">
            <w:pPr>
              <w:jc w:val="center"/>
              <w:rPr>
                <w:szCs w:val="24"/>
              </w:rPr>
            </w:pPr>
          </w:p>
        </w:tc>
        <w:tc>
          <w:tcPr>
            <w:tcW w:w="1675" w:type="dxa"/>
            <w:tcBorders>
              <w:top w:val="single" w:sz="4" w:space="0" w:color="auto"/>
              <w:bottom w:val="single" w:sz="4" w:space="0" w:color="auto"/>
            </w:tcBorders>
            <w:tcMar>
              <w:top w:w="102" w:type="dxa"/>
              <w:left w:w="62" w:type="dxa"/>
              <w:bottom w:w="102" w:type="dxa"/>
              <w:right w:w="62" w:type="dxa"/>
            </w:tcMar>
            <w:vAlign w:val="center"/>
          </w:tcPr>
          <w:p w14:paraId="718A7430" w14:textId="77777777" w:rsidR="0063362A" w:rsidRPr="0063362A" w:rsidRDefault="0063362A" w:rsidP="0063362A"/>
        </w:tc>
        <w:tc>
          <w:tcPr>
            <w:tcW w:w="2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852CA" w14:textId="77777777" w:rsidR="0063362A" w:rsidRPr="0063362A" w:rsidRDefault="0063362A" w:rsidP="0063362A">
            <w:pPr>
              <w:jc w:val="both"/>
              <w:rPr>
                <w:szCs w:val="24"/>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AD0B3D" w14:textId="77777777" w:rsidR="0063362A" w:rsidRPr="0063362A" w:rsidRDefault="0063362A" w:rsidP="0063362A">
            <w:pPr>
              <w:jc w:val="center"/>
              <w:rPr>
                <w:rFonts w:eastAsia="Calibri"/>
                <w:szCs w:val="24"/>
                <w:lang w:eastAsia="en-US"/>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9506AA" w14:textId="77777777" w:rsidR="0063362A" w:rsidRPr="0063362A" w:rsidRDefault="0063362A" w:rsidP="0063362A">
            <w:pPr>
              <w:jc w:val="center"/>
              <w:rPr>
                <w:rFonts w:eastAsia="Calibri"/>
                <w:szCs w:val="24"/>
                <w:lang w:eastAsia="en-US"/>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2D89FE" w14:textId="77777777" w:rsidR="0063362A" w:rsidRPr="0063362A" w:rsidRDefault="0063362A" w:rsidP="0063362A">
            <w:pPr>
              <w:jc w:val="both"/>
              <w:rPr>
                <w:szCs w:val="24"/>
              </w:rPr>
            </w:pP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38DC4" w14:textId="77777777" w:rsidR="0063362A" w:rsidRPr="0063362A" w:rsidRDefault="0063362A" w:rsidP="0063362A">
            <w:pPr>
              <w:jc w:val="both"/>
              <w:rPr>
                <w:szCs w:val="24"/>
              </w:rPr>
            </w:pPr>
          </w:p>
        </w:tc>
      </w:tr>
      <w:tr w:rsidR="0063362A" w:rsidRPr="0063362A" w14:paraId="58F6B517" w14:textId="77777777" w:rsidTr="00E834FD">
        <w:trPr>
          <w:trHeight w:val="461"/>
        </w:trPr>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CE6260" w14:textId="77777777" w:rsidR="0063362A" w:rsidRPr="0063362A" w:rsidRDefault="0063362A" w:rsidP="0063362A">
            <w:pPr>
              <w:jc w:val="center"/>
              <w:rPr>
                <w:szCs w:val="24"/>
              </w:rPr>
            </w:pPr>
            <w:r w:rsidRPr="0063362A">
              <w:rPr>
                <w:szCs w:val="24"/>
              </w:rPr>
              <w:t>2</w:t>
            </w:r>
          </w:p>
        </w:tc>
        <w:tc>
          <w:tcPr>
            <w:tcW w:w="1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A0C4CE" w14:textId="77777777" w:rsidR="0063362A" w:rsidRPr="0063362A" w:rsidRDefault="0063362A" w:rsidP="0063362A">
            <w:pPr>
              <w:jc w:val="both"/>
            </w:pPr>
          </w:p>
        </w:tc>
        <w:tc>
          <w:tcPr>
            <w:tcW w:w="2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AAFB0F" w14:textId="77777777" w:rsidR="0063362A" w:rsidRPr="0063362A" w:rsidRDefault="0063362A" w:rsidP="0063362A">
            <w:pPr>
              <w:jc w:val="both"/>
              <w:rPr>
                <w:szCs w:val="24"/>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6E61B0" w14:textId="77777777" w:rsidR="0063362A" w:rsidRPr="0063362A" w:rsidRDefault="0063362A" w:rsidP="0063362A">
            <w:pPr>
              <w:jc w:val="center"/>
              <w:rPr>
                <w:szCs w:val="24"/>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A684B6" w14:textId="77777777" w:rsidR="0063362A" w:rsidRPr="0063362A" w:rsidRDefault="0063362A" w:rsidP="0063362A">
            <w:pPr>
              <w:jc w:val="center"/>
              <w:rPr>
                <w:rFonts w:eastAsia="Calibri"/>
                <w:szCs w:val="24"/>
                <w:lang w:eastAsia="en-US"/>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E29FC" w14:textId="77777777" w:rsidR="0063362A" w:rsidRPr="0063362A" w:rsidRDefault="0063362A" w:rsidP="0063362A">
            <w:pPr>
              <w:jc w:val="both"/>
              <w:rPr>
                <w:szCs w:val="24"/>
              </w:rPr>
            </w:pP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DD89A8" w14:textId="77777777" w:rsidR="0063362A" w:rsidRPr="0063362A" w:rsidRDefault="0063362A" w:rsidP="0063362A">
            <w:pPr>
              <w:jc w:val="both"/>
              <w:rPr>
                <w:szCs w:val="24"/>
              </w:rPr>
            </w:pPr>
          </w:p>
        </w:tc>
      </w:tr>
      <w:tr w:rsidR="0063362A" w:rsidRPr="0063362A" w14:paraId="173A09A2" w14:textId="77777777" w:rsidTr="00E834FD">
        <w:trPr>
          <w:trHeight w:val="175"/>
        </w:trPr>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8E2301" w14:textId="77777777" w:rsidR="0063362A" w:rsidRPr="0063362A" w:rsidRDefault="0063362A" w:rsidP="0063362A">
            <w:pPr>
              <w:jc w:val="center"/>
              <w:rPr>
                <w:szCs w:val="24"/>
              </w:rPr>
            </w:pPr>
          </w:p>
        </w:tc>
        <w:tc>
          <w:tcPr>
            <w:tcW w:w="1675" w:type="dxa"/>
            <w:tcBorders>
              <w:top w:val="single" w:sz="4" w:space="0" w:color="auto"/>
              <w:bottom w:val="single" w:sz="4" w:space="0" w:color="auto"/>
            </w:tcBorders>
            <w:tcMar>
              <w:top w:w="102" w:type="dxa"/>
              <w:left w:w="62" w:type="dxa"/>
              <w:bottom w:w="102" w:type="dxa"/>
              <w:right w:w="62" w:type="dxa"/>
            </w:tcMar>
            <w:vAlign w:val="center"/>
          </w:tcPr>
          <w:p w14:paraId="66E18333" w14:textId="77777777" w:rsidR="0063362A" w:rsidRPr="0063362A" w:rsidRDefault="0063362A" w:rsidP="0063362A">
            <w:pPr>
              <w:jc w:val="both"/>
            </w:pPr>
          </w:p>
        </w:tc>
        <w:tc>
          <w:tcPr>
            <w:tcW w:w="2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733150" w14:textId="77777777" w:rsidR="0063362A" w:rsidRPr="0063362A" w:rsidRDefault="0063362A" w:rsidP="0063362A">
            <w:pPr>
              <w:jc w:val="both"/>
              <w:rPr>
                <w:szCs w:val="24"/>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37B896" w14:textId="77777777" w:rsidR="0063362A" w:rsidRPr="0063362A" w:rsidRDefault="0063362A" w:rsidP="0063362A">
            <w:pPr>
              <w:jc w:val="center"/>
              <w:rPr>
                <w:rFonts w:eastAsia="Calibri"/>
                <w:szCs w:val="24"/>
                <w:lang w:eastAsia="en-US"/>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B102F9" w14:textId="77777777" w:rsidR="0063362A" w:rsidRPr="0063362A" w:rsidRDefault="0063362A" w:rsidP="0063362A">
            <w:pPr>
              <w:jc w:val="center"/>
              <w:rPr>
                <w:rFonts w:eastAsia="Calibri"/>
                <w:szCs w:val="24"/>
                <w:lang w:eastAsia="en-US"/>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CBD1F1" w14:textId="77777777" w:rsidR="0063362A" w:rsidRPr="0063362A" w:rsidRDefault="0063362A" w:rsidP="0063362A">
            <w:pPr>
              <w:jc w:val="both"/>
              <w:rPr>
                <w:szCs w:val="24"/>
              </w:rPr>
            </w:pP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1DFF8" w14:textId="77777777" w:rsidR="0063362A" w:rsidRPr="0063362A" w:rsidRDefault="0063362A" w:rsidP="0063362A">
            <w:pPr>
              <w:jc w:val="both"/>
              <w:rPr>
                <w:szCs w:val="24"/>
              </w:rPr>
            </w:pPr>
          </w:p>
        </w:tc>
      </w:tr>
      <w:tr w:rsidR="0063362A" w:rsidRPr="0063362A" w14:paraId="65C297B5" w14:textId="77777777" w:rsidTr="00E834FD">
        <w:trPr>
          <w:trHeight w:val="175"/>
        </w:trPr>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904BD8" w14:textId="77777777" w:rsidR="0063362A" w:rsidRPr="0063362A" w:rsidRDefault="0063362A" w:rsidP="0063362A">
            <w:pPr>
              <w:jc w:val="center"/>
              <w:rPr>
                <w:szCs w:val="24"/>
              </w:rPr>
            </w:pPr>
          </w:p>
        </w:tc>
        <w:tc>
          <w:tcPr>
            <w:tcW w:w="1675" w:type="dxa"/>
            <w:tcBorders>
              <w:top w:val="single" w:sz="4" w:space="0" w:color="auto"/>
              <w:bottom w:val="single" w:sz="4" w:space="0" w:color="auto"/>
            </w:tcBorders>
            <w:tcMar>
              <w:top w:w="102" w:type="dxa"/>
              <w:left w:w="62" w:type="dxa"/>
              <w:bottom w:w="102" w:type="dxa"/>
              <w:right w:w="62" w:type="dxa"/>
            </w:tcMar>
            <w:vAlign w:val="center"/>
          </w:tcPr>
          <w:p w14:paraId="42BA5597" w14:textId="77777777" w:rsidR="0063362A" w:rsidRPr="0063362A" w:rsidRDefault="0063362A" w:rsidP="0063362A"/>
        </w:tc>
        <w:tc>
          <w:tcPr>
            <w:tcW w:w="2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25D92" w14:textId="77777777" w:rsidR="0063362A" w:rsidRPr="0063362A" w:rsidRDefault="0063362A" w:rsidP="0063362A">
            <w:pPr>
              <w:jc w:val="both"/>
              <w:rPr>
                <w:szCs w:val="24"/>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7C6A1B" w14:textId="77777777" w:rsidR="0063362A" w:rsidRPr="0063362A" w:rsidRDefault="0063362A" w:rsidP="0063362A">
            <w:pPr>
              <w:jc w:val="center"/>
              <w:rPr>
                <w:rFonts w:eastAsia="Calibri"/>
                <w:szCs w:val="24"/>
                <w:lang w:eastAsia="en-US"/>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FF4CE7" w14:textId="77777777" w:rsidR="0063362A" w:rsidRPr="0063362A" w:rsidRDefault="0063362A" w:rsidP="0063362A">
            <w:pPr>
              <w:jc w:val="center"/>
              <w:rPr>
                <w:rFonts w:eastAsia="Calibri"/>
                <w:szCs w:val="24"/>
                <w:lang w:eastAsia="en-US"/>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5F6A5" w14:textId="77777777" w:rsidR="0063362A" w:rsidRPr="0063362A" w:rsidRDefault="0063362A" w:rsidP="0063362A">
            <w:pPr>
              <w:jc w:val="both"/>
              <w:rPr>
                <w:szCs w:val="24"/>
              </w:rPr>
            </w:pP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40D63" w14:textId="77777777" w:rsidR="0063362A" w:rsidRPr="0063362A" w:rsidRDefault="0063362A" w:rsidP="0063362A">
            <w:pPr>
              <w:jc w:val="both"/>
              <w:rPr>
                <w:szCs w:val="24"/>
              </w:rPr>
            </w:pPr>
          </w:p>
        </w:tc>
      </w:tr>
      <w:tr w:rsidR="0063362A" w:rsidRPr="0063362A" w14:paraId="23DD622E" w14:textId="77777777" w:rsidTr="00E834FD">
        <w:trPr>
          <w:trHeight w:val="426"/>
        </w:trPr>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42E79F" w14:textId="77777777" w:rsidR="0063362A" w:rsidRPr="0063362A" w:rsidRDefault="0063362A" w:rsidP="0063362A">
            <w:pPr>
              <w:jc w:val="center"/>
              <w:rPr>
                <w:szCs w:val="24"/>
              </w:rPr>
            </w:pPr>
            <w:r w:rsidRPr="0063362A">
              <w:rPr>
                <w:szCs w:val="24"/>
              </w:rPr>
              <w:t>3</w:t>
            </w:r>
          </w:p>
        </w:tc>
        <w:tc>
          <w:tcPr>
            <w:tcW w:w="1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CBC0B" w14:textId="77777777" w:rsidR="0063362A" w:rsidRPr="0063362A" w:rsidRDefault="0063362A" w:rsidP="0063362A">
            <w:pPr>
              <w:jc w:val="both"/>
              <w:rPr>
                <w:szCs w:val="24"/>
              </w:rPr>
            </w:pPr>
          </w:p>
        </w:tc>
        <w:tc>
          <w:tcPr>
            <w:tcW w:w="2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86C072" w14:textId="77777777" w:rsidR="0063362A" w:rsidRPr="0063362A" w:rsidRDefault="0063362A" w:rsidP="0063362A">
            <w:pPr>
              <w:jc w:val="both"/>
              <w:rPr>
                <w:szCs w:val="24"/>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91B612" w14:textId="77777777" w:rsidR="0063362A" w:rsidRPr="0063362A" w:rsidRDefault="0063362A" w:rsidP="0063362A">
            <w:pPr>
              <w:jc w:val="center"/>
              <w:rPr>
                <w:rFonts w:eastAsia="Calibri"/>
                <w:szCs w:val="24"/>
                <w:lang w:eastAsia="en-US"/>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02B684" w14:textId="77777777" w:rsidR="0063362A" w:rsidRPr="0063362A" w:rsidRDefault="0063362A" w:rsidP="0063362A">
            <w:pPr>
              <w:jc w:val="center"/>
              <w:rPr>
                <w:rFonts w:eastAsia="Calibri"/>
                <w:szCs w:val="24"/>
                <w:lang w:eastAsia="en-US"/>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20C808" w14:textId="77777777" w:rsidR="0063362A" w:rsidRPr="0063362A" w:rsidRDefault="0063362A" w:rsidP="0063362A">
            <w:pPr>
              <w:jc w:val="both"/>
              <w:rPr>
                <w:szCs w:val="24"/>
              </w:rPr>
            </w:pP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A6D245" w14:textId="77777777" w:rsidR="0063362A" w:rsidRPr="0063362A" w:rsidRDefault="0063362A" w:rsidP="0063362A">
            <w:pPr>
              <w:jc w:val="both"/>
              <w:rPr>
                <w:szCs w:val="24"/>
              </w:rPr>
            </w:pPr>
          </w:p>
        </w:tc>
      </w:tr>
      <w:tr w:rsidR="0063362A" w:rsidRPr="0063362A" w14:paraId="15EF7A5D" w14:textId="77777777" w:rsidTr="00E834FD">
        <w:trPr>
          <w:trHeight w:val="239"/>
        </w:trPr>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0C52A1" w14:textId="77777777" w:rsidR="0063362A" w:rsidRPr="0063362A" w:rsidRDefault="0063362A" w:rsidP="0063362A">
            <w:pPr>
              <w:jc w:val="center"/>
              <w:rPr>
                <w:szCs w:val="24"/>
              </w:rPr>
            </w:pPr>
          </w:p>
        </w:tc>
        <w:tc>
          <w:tcPr>
            <w:tcW w:w="1675" w:type="dxa"/>
            <w:tcBorders>
              <w:top w:val="single" w:sz="4" w:space="0" w:color="auto"/>
              <w:bottom w:val="single" w:sz="4" w:space="0" w:color="auto"/>
            </w:tcBorders>
            <w:tcMar>
              <w:top w:w="102" w:type="dxa"/>
              <w:left w:w="62" w:type="dxa"/>
              <w:bottom w:w="102" w:type="dxa"/>
              <w:right w:w="62" w:type="dxa"/>
            </w:tcMar>
            <w:vAlign w:val="center"/>
          </w:tcPr>
          <w:p w14:paraId="16CAD51D" w14:textId="77777777" w:rsidR="0063362A" w:rsidRPr="0063362A" w:rsidRDefault="0063362A" w:rsidP="0063362A">
            <w:pPr>
              <w:jc w:val="both"/>
            </w:pPr>
          </w:p>
        </w:tc>
        <w:tc>
          <w:tcPr>
            <w:tcW w:w="2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E7F4A" w14:textId="77777777" w:rsidR="0063362A" w:rsidRPr="0063362A" w:rsidRDefault="0063362A" w:rsidP="0063362A">
            <w:pPr>
              <w:jc w:val="both"/>
              <w:rPr>
                <w:szCs w:val="24"/>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463E36" w14:textId="77777777" w:rsidR="0063362A" w:rsidRPr="0063362A" w:rsidRDefault="0063362A" w:rsidP="0063362A">
            <w:pPr>
              <w:jc w:val="center"/>
              <w:rPr>
                <w:rFonts w:eastAsia="Calibri"/>
                <w:szCs w:val="24"/>
                <w:lang w:eastAsia="en-US"/>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CD48B3" w14:textId="77777777" w:rsidR="0063362A" w:rsidRPr="0063362A" w:rsidRDefault="0063362A" w:rsidP="0063362A">
            <w:pPr>
              <w:jc w:val="center"/>
              <w:rPr>
                <w:rFonts w:eastAsia="Calibri"/>
                <w:szCs w:val="24"/>
                <w:lang w:eastAsia="en-US"/>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6AE5E0" w14:textId="77777777" w:rsidR="0063362A" w:rsidRPr="0063362A" w:rsidRDefault="0063362A" w:rsidP="0063362A">
            <w:pPr>
              <w:jc w:val="both"/>
              <w:rPr>
                <w:szCs w:val="24"/>
              </w:rPr>
            </w:pP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19CF6" w14:textId="77777777" w:rsidR="0063362A" w:rsidRPr="0063362A" w:rsidRDefault="0063362A" w:rsidP="0063362A">
            <w:pPr>
              <w:jc w:val="both"/>
              <w:rPr>
                <w:szCs w:val="24"/>
              </w:rPr>
            </w:pPr>
          </w:p>
        </w:tc>
      </w:tr>
      <w:tr w:rsidR="0063362A" w:rsidRPr="0063362A" w14:paraId="0C7C17A8" w14:textId="77777777" w:rsidTr="00E834FD">
        <w:trPr>
          <w:trHeight w:val="175"/>
        </w:trPr>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35F1F7" w14:textId="77777777" w:rsidR="0063362A" w:rsidRPr="0063362A" w:rsidRDefault="0063362A" w:rsidP="0063362A">
            <w:pPr>
              <w:jc w:val="center"/>
              <w:rPr>
                <w:szCs w:val="24"/>
              </w:rPr>
            </w:pPr>
          </w:p>
        </w:tc>
        <w:tc>
          <w:tcPr>
            <w:tcW w:w="1675" w:type="dxa"/>
            <w:tcBorders>
              <w:top w:val="single" w:sz="4" w:space="0" w:color="auto"/>
              <w:bottom w:val="single" w:sz="4" w:space="0" w:color="auto"/>
            </w:tcBorders>
            <w:tcMar>
              <w:top w:w="102" w:type="dxa"/>
              <w:left w:w="62" w:type="dxa"/>
              <w:bottom w:w="102" w:type="dxa"/>
              <w:right w:w="62" w:type="dxa"/>
            </w:tcMar>
            <w:vAlign w:val="center"/>
          </w:tcPr>
          <w:p w14:paraId="739062B3" w14:textId="77777777" w:rsidR="0063362A" w:rsidRPr="0063362A" w:rsidRDefault="0063362A" w:rsidP="0063362A"/>
        </w:tc>
        <w:tc>
          <w:tcPr>
            <w:tcW w:w="2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7624B" w14:textId="77777777" w:rsidR="0063362A" w:rsidRPr="0063362A" w:rsidRDefault="0063362A" w:rsidP="0063362A">
            <w:pPr>
              <w:jc w:val="both"/>
              <w:rPr>
                <w:szCs w:val="24"/>
              </w:rPr>
            </w:pPr>
          </w:p>
        </w:tc>
        <w:tc>
          <w:tcPr>
            <w:tcW w:w="1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F29510" w14:textId="77777777" w:rsidR="0063362A" w:rsidRPr="0063362A" w:rsidRDefault="0063362A" w:rsidP="0063362A">
            <w:pPr>
              <w:jc w:val="center"/>
              <w:rPr>
                <w:rFonts w:eastAsia="Calibri"/>
                <w:szCs w:val="24"/>
                <w:lang w:eastAsia="en-US"/>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4D5B08" w14:textId="77777777" w:rsidR="0063362A" w:rsidRPr="0063362A" w:rsidRDefault="0063362A" w:rsidP="0063362A">
            <w:pPr>
              <w:jc w:val="center"/>
              <w:rPr>
                <w:rFonts w:eastAsia="Calibri"/>
                <w:szCs w:val="24"/>
                <w:lang w:eastAsia="en-US"/>
              </w:rPr>
            </w:pPr>
          </w:p>
        </w:tc>
        <w:tc>
          <w:tcPr>
            <w:tcW w:w="1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AA220B" w14:textId="77777777" w:rsidR="0063362A" w:rsidRPr="0063362A" w:rsidRDefault="0063362A" w:rsidP="0063362A">
            <w:pPr>
              <w:jc w:val="both"/>
              <w:rPr>
                <w:szCs w:val="24"/>
              </w:rPr>
            </w:pP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B532" w14:textId="77777777" w:rsidR="0063362A" w:rsidRPr="0063362A" w:rsidRDefault="0063362A" w:rsidP="0063362A">
            <w:pPr>
              <w:jc w:val="both"/>
              <w:rPr>
                <w:szCs w:val="24"/>
              </w:rPr>
            </w:pPr>
          </w:p>
        </w:tc>
      </w:tr>
      <w:tr w:rsidR="0063362A" w:rsidRPr="0063362A" w14:paraId="7497DCF8" w14:textId="77777777" w:rsidTr="00E834FD">
        <w:trPr>
          <w:trHeight w:val="16"/>
        </w:trPr>
        <w:tc>
          <w:tcPr>
            <w:tcW w:w="8865" w:type="dxa"/>
            <w:gridSpan w:val="6"/>
            <w:tcBorders>
              <w:top w:val="single" w:sz="4" w:space="0" w:color="auto"/>
              <w:left w:val="single" w:sz="4" w:space="0" w:color="auto"/>
              <w:bottom w:val="single" w:sz="4" w:space="0" w:color="auto"/>
              <w:right w:val="single" w:sz="4" w:space="0" w:color="auto"/>
            </w:tcBorders>
          </w:tcPr>
          <w:p w14:paraId="0FA44F5E" w14:textId="77777777" w:rsidR="0063362A" w:rsidRPr="0063362A" w:rsidRDefault="0063362A" w:rsidP="0063362A">
            <w:pPr>
              <w:rPr>
                <w:b/>
                <w:szCs w:val="24"/>
              </w:rPr>
            </w:pPr>
            <w:r w:rsidRPr="0063362A">
              <w:rPr>
                <w:b/>
                <w:szCs w:val="24"/>
              </w:rPr>
              <w:t>ИТОГО:</w:t>
            </w:r>
          </w:p>
        </w:tc>
        <w:tc>
          <w:tcPr>
            <w:tcW w:w="12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8579A1" w14:textId="77777777" w:rsidR="0063362A" w:rsidRPr="0063362A" w:rsidRDefault="0063362A" w:rsidP="0063362A">
            <w:pPr>
              <w:jc w:val="both"/>
              <w:rPr>
                <w:szCs w:val="24"/>
              </w:rPr>
            </w:pPr>
          </w:p>
        </w:tc>
      </w:tr>
    </w:tbl>
    <w:p w14:paraId="0104FAE0" w14:textId="77777777" w:rsidR="0063362A" w:rsidRPr="0063362A" w:rsidRDefault="0063362A" w:rsidP="0063362A">
      <w:pPr>
        <w:widowControl/>
        <w:autoSpaceDE/>
        <w:autoSpaceDN/>
        <w:adjustRightInd/>
        <w:ind w:left="-709"/>
        <w:jc w:val="center"/>
        <w:rPr>
          <w:b/>
          <w:sz w:val="24"/>
          <w:szCs w:val="24"/>
        </w:rPr>
      </w:pPr>
      <w:r w:rsidRPr="0063362A">
        <w:rPr>
          <w:b/>
          <w:sz w:val="24"/>
          <w:szCs w:val="24"/>
        </w:rPr>
        <w:t>ЮРИДИЧЕСКИЕ АДРЕСА, БАНКОВСКИЕ РЕКВИЗИТЫ И ПОДПИСИ СТОРОН</w:t>
      </w:r>
    </w:p>
    <w:p w14:paraId="371922B1" w14:textId="77777777" w:rsidR="0063362A" w:rsidRPr="0063362A" w:rsidRDefault="0063362A" w:rsidP="0063362A">
      <w:pPr>
        <w:widowControl/>
        <w:autoSpaceDE/>
        <w:autoSpaceDN/>
        <w:adjustRightInd/>
        <w:ind w:left="720"/>
        <w:jc w:val="center"/>
        <w:rPr>
          <w:b/>
          <w:sz w:val="24"/>
          <w:szCs w:val="24"/>
        </w:rPr>
      </w:pPr>
    </w:p>
    <w:tbl>
      <w:tblPr>
        <w:tblW w:w="0" w:type="auto"/>
        <w:tblLook w:val="04A0" w:firstRow="1" w:lastRow="0" w:firstColumn="1" w:lastColumn="0" w:noHBand="0" w:noVBand="1"/>
      </w:tblPr>
      <w:tblGrid>
        <w:gridCol w:w="4286"/>
        <w:gridCol w:w="4786"/>
      </w:tblGrid>
      <w:tr w:rsidR="0063362A" w:rsidRPr="0063362A" w14:paraId="4BA7ACBB" w14:textId="77777777" w:rsidTr="00E834FD">
        <w:trPr>
          <w:trHeight w:val="131"/>
        </w:trPr>
        <w:tc>
          <w:tcPr>
            <w:tcW w:w="4428" w:type="dxa"/>
          </w:tcPr>
          <w:p w14:paraId="5A54A66F" w14:textId="77777777" w:rsidR="0063362A" w:rsidRPr="0063362A" w:rsidRDefault="0063362A" w:rsidP="0063362A">
            <w:pPr>
              <w:widowControl/>
              <w:autoSpaceDE/>
              <w:autoSpaceDN/>
              <w:adjustRightInd/>
              <w:rPr>
                <w:sz w:val="24"/>
                <w:szCs w:val="24"/>
              </w:rPr>
            </w:pPr>
            <w:r w:rsidRPr="0063362A">
              <w:rPr>
                <w:sz w:val="24"/>
                <w:szCs w:val="24"/>
              </w:rPr>
              <w:t>Поставщик:</w:t>
            </w:r>
          </w:p>
          <w:p w14:paraId="7C81D639" w14:textId="77777777" w:rsidR="0063362A" w:rsidRPr="0063362A" w:rsidRDefault="0063362A" w:rsidP="0063362A">
            <w:pPr>
              <w:widowControl/>
              <w:autoSpaceDE/>
              <w:autoSpaceDN/>
              <w:adjustRightInd/>
              <w:jc w:val="center"/>
              <w:rPr>
                <w:sz w:val="24"/>
                <w:szCs w:val="24"/>
              </w:rPr>
            </w:pPr>
          </w:p>
          <w:p w14:paraId="1C044A1C" w14:textId="77777777" w:rsidR="0063362A" w:rsidRPr="0063362A" w:rsidRDefault="0063362A" w:rsidP="0063362A">
            <w:pPr>
              <w:widowControl/>
              <w:autoSpaceDE/>
              <w:autoSpaceDN/>
              <w:adjustRightInd/>
              <w:jc w:val="center"/>
              <w:rPr>
                <w:sz w:val="24"/>
                <w:szCs w:val="24"/>
              </w:rPr>
            </w:pPr>
          </w:p>
          <w:p w14:paraId="6B9BE252" w14:textId="77777777" w:rsidR="0063362A" w:rsidRPr="0063362A" w:rsidRDefault="0063362A" w:rsidP="0063362A">
            <w:pPr>
              <w:widowControl/>
              <w:autoSpaceDE/>
              <w:autoSpaceDN/>
              <w:adjustRightInd/>
              <w:jc w:val="center"/>
              <w:rPr>
                <w:sz w:val="24"/>
                <w:szCs w:val="24"/>
              </w:rPr>
            </w:pPr>
          </w:p>
          <w:p w14:paraId="56464EEF" w14:textId="77777777" w:rsidR="0063362A" w:rsidRPr="0063362A" w:rsidRDefault="0063362A" w:rsidP="0063362A">
            <w:pPr>
              <w:widowControl/>
              <w:autoSpaceDE/>
              <w:autoSpaceDN/>
              <w:adjustRightInd/>
              <w:jc w:val="center"/>
              <w:rPr>
                <w:sz w:val="24"/>
                <w:szCs w:val="24"/>
              </w:rPr>
            </w:pPr>
          </w:p>
          <w:p w14:paraId="624F1D6F" w14:textId="77777777" w:rsidR="0063362A" w:rsidRPr="0063362A" w:rsidRDefault="0063362A" w:rsidP="0063362A">
            <w:pPr>
              <w:widowControl/>
              <w:autoSpaceDE/>
              <w:autoSpaceDN/>
              <w:adjustRightInd/>
              <w:jc w:val="center"/>
              <w:rPr>
                <w:sz w:val="24"/>
                <w:szCs w:val="24"/>
              </w:rPr>
            </w:pPr>
          </w:p>
          <w:p w14:paraId="102919C6" w14:textId="77777777" w:rsidR="0063362A" w:rsidRPr="0063362A" w:rsidRDefault="0063362A" w:rsidP="0063362A">
            <w:pPr>
              <w:widowControl/>
              <w:autoSpaceDE/>
              <w:autoSpaceDN/>
              <w:adjustRightInd/>
              <w:jc w:val="center"/>
              <w:rPr>
                <w:sz w:val="24"/>
                <w:szCs w:val="24"/>
              </w:rPr>
            </w:pPr>
          </w:p>
          <w:p w14:paraId="13CE6A5E" w14:textId="77777777" w:rsidR="0063362A" w:rsidRPr="0063362A" w:rsidRDefault="0063362A" w:rsidP="0063362A">
            <w:pPr>
              <w:widowControl/>
              <w:autoSpaceDE/>
              <w:autoSpaceDN/>
              <w:adjustRightInd/>
              <w:jc w:val="center"/>
              <w:rPr>
                <w:sz w:val="24"/>
                <w:szCs w:val="24"/>
              </w:rPr>
            </w:pPr>
          </w:p>
          <w:p w14:paraId="70D35CC8" w14:textId="77777777" w:rsidR="0063362A" w:rsidRPr="0063362A" w:rsidRDefault="0063362A" w:rsidP="0063362A">
            <w:pPr>
              <w:widowControl/>
              <w:autoSpaceDE/>
              <w:autoSpaceDN/>
              <w:adjustRightInd/>
              <w:jc w:val="center"/>
              <w:rPr>
                <w:sz w:val="24"/>
                <w:szCs w:val="24"/>
              </w:rPr>
            </w:pPr>
          </w:p>
          <w:p w14:paraId="779B4D2E" w14:textId="77777777" w:rsidR="0063362A" w:rsidRPr="0063362A" w:rsidRDefault="0063362A" w:rsidP="0063362A">
            <w:pPr>
              <w:widowControl/>
              <w:autoSpaceDE/>
              <w:autoSpaceDN/>
              <w:adjustRightInd/>
              <w:jc w:val="center"/>
              <w:rPr>
                <w:sz w:val="24"/>
                <w:szCs w:val="24"/>
              </w:rPr>
            </w:pPr>
          </w:p>
          <w:p w14:paraId="1BECC68A" w14:textId="77777777" w:rsidR="0063362A" w:rsidRPr="0063362A" w:rsidRDefault="0063362A" w:rsidP="0063362A">
            <w:pPr>
              <w:widowControl/>
              <w:autoSpaceDE/>
              <w:autoSpaceDN/>
              <w:adjustRightInd/>
              <w:jc w:val="center"/>
              <w:rPr>
                <w:sz w:val="24"/>
                <w:szCs w:val="24"/>
              </w:rPr>
            </w:pPr>
          </w:p>
          <w:p w14:paraId="6589541A" w14:textId="77777777" w:rsidR="0063362A" w:rsidRPr="0063362A" w:rsidRDefault="0063362A" w:rsidP="0063362A">
            <w:pPr>
              <w:widowControl/>
              <w:autoSpaceDE/>
              <w:autoSpaceDN/>
              <w:adjustRightInd/>
              <w:jc w:val="center"/>
              <w:rPr>
                <w:sz w:val="24"/>
                <w:szCs w:val="24"/>
              </w:rPr>
            </w:pPr>
          </w:p>
          <w:p w14:paraId="606C5D95" w14:textId="77777777" w:rsidR="0063362A" w:rsidRPr="0063362A" w:rsidRDefault="0063362A" w:rsidP="0063362A">
            <w:pPr>
              <w:widowControl/>
              <w:autoSpaceDE/>
              <w:autoSpaceDN/>
              <w:adjustRightInd/>
              <w:rPr>
                <w:sz w:val="24"/>
                <w:szCs w:val="24"/>
              </w:rPr>
            </w:pPr>
          </w:p>
          <w:p w14:paraId="384F0BCC" w14:textId="77777777" w:rsidR="0063362A" w:rsidRPr="0063362A" w:rsidRDefault="0063362A" w:rsidP="0063362A">
            <w:pPr>
              <w:widowControl/>
              <w:autoSpaceDE/>
              <w:autoSpaceDN/>
              <w:adjustRightInd/>
              <w:rPr>
                <w:sz w:val="24"/>
                <w:szCs w:val="24"/>
              </w:rPr>
            </w:pPr>
            <w:r w:rsidRPr="0063362A">
              <w:rPr>
                <w:sz w:val="24"/>
                <w:szCs w:val="24"/>
              </w:rPr>
              <w:t>«____» ______________ 2021 г.</w:t>
            </w:r>
          </w:p>
        </w:tc>
        <w:tc>
          <w:tcPr>
            <w:tcW w:w="4917" w:type="dxa"/>
          </w:tcPr>
          <w:p w14:paraId="4B8475D0" w14:textId="77777777" w:rsidR="0063362A" w:rsidRPr="0063362A" w:rsidRDefault="0063362A" w:rsidP="0063362A">
            <w:pPr>
              <w:widowControl/>
              <w:autoSpaceDE/>
              <w:autoSpaceDN/>
              <w:adjustRightInd/>
              <w:rPr>
                <w:sz w:val="24"/>
                <w:szCs w:val="24"/>
              </w:rPr>
            </w:pPr>
            <w:r w:rsidRPr="0063362A">
              <w:rPr>
                <w:sz w:val="24"/>
                <w:szCs w:val="24"/>
              </w:rPr>
              <w:t>Покупатель:</w:t>
            </w:r>
          </w:p>
          <w:p w14:paraId="33A88B33" w14:textId="77777777" w:rsidR="0063362A" w:rsidRPr="0063362A" w:rsidRDefault="0063362A" w:rsidP="0063362A">
            <w:pPr>
              <w:widowControl/>
              <w:autoSpaceDE/>
              <w:autoSpaceDN/>
              <w:adjustRightInd/>
              <w:jc w:val="center"/>
              <w:rPr>
                <w:sz w:val="24"/>
                <w:szCs w:val="24"/>
              </w:rPr>
            </w:pPr>
          </w:p>
          <w:p w14:paraId="63F0E6D0" w14:textId="77777777" w:rsidR="0063362A" w:rsidRPr="0063362A" w:rsidRDefault="0063362A" w:rsidP="0063362A">
            <w:pPr>
              <w:widowControl/>
              <w:autoSpaceDE/>
              <w:autoSpaceDN/>
              <w:adjustRightInd/>
              <w:rPr>
                <w:sz w:val="24"/>
                <w:szCs w:val="24"/>
              </w:rPr>
            </w:pPr>
            <w:r w:rsidRPr="0063362A">
              <w:rPr>
                <w:sz w:val="24"/>
                <w:szCs w:val="24"/>
              </w:rPr>
              <w:t>ГУП «Водоснабжение и водоотведение»</w:t>
            </w:r>
          </w:p>
          <w:p w14:paraId="2BD397C0" w14:textId="77777777" w:rsidR="0063362A" w:rsidRPr="0063362A" w:rsidRDefault="0063362A" w:rsidP="0063362A">
            <w:pPr>
              <w:widowControl/>
              <w:autoSpaceDE/>
              <w:autoSpaceDN/>
              <w:adjustRightInd/>
              <w:jc w:val="both"/>
              <w:rPr>
                <w:sz w:val="24"/>
                <w:szCs w:val="24"/>
              </w:rPr>
            </w:pPr>
            <w:r w:rsidRPr="0063362A">
              <w:rPr>
                <w:sz w:val="24"/>
                <w:szCs w:val="24"/>
              </w:rPr>
              <w:t>3300, г. Тирасполь, ул. Луначарского, 9</w:t>
            </w:r>
          </w:p>
          <w:p w14:paraId="6F716096" w14:textId="77777777" w:rsidR="0063362A" w:rsidRPr="0063362A" w:rsidRDefault="0063362A" w:rsidP="0063362A">
            <w:pPr>
              <w:widowControl/>
              <w:autoSpaceDE/>
              <w:autoSpaceDN/>
              <w:adjustRightInd/>
              <w:jc w:val="both"/>
              <w:rPr>
                <w:sz w:val="24"/>
                <w:szCs w:val="24"/>
              </w:rPr>
            </w:pPr>
            <w:r w:rsidRPr="0063362A">
              <w:rPr>
                <w:sz w:val="24"/>
                <w:szCs w:val="24"/>
              </w:rPr>
              <w:t>Банковские реквизиты:</w:t>
            </w:r>
          </w:p>
          <w:p w14:paraId="6B935167" w14:textId="77777777" w:rsidR="0063362A" w:rsidRPr="0063362A" w:rsidRDefault="0063362A" w:rsidP="0063362A">
            <w:pPr>
              <w:widowControl/>
              <w:autoSpaceDE/>
              <w:autoSpaceDN/>
              <w:adjustRightInd/>
              <w:jc w:val="both"/>
              <w:rPr>
                <w:sz w:val="24"/>
                <w:szCs w:val="24"/>
              </w:rPr>
            </w:pPr>
            <w:r w:rsidRPr="0063362A">
              <w:rPr>
                <w:sz w:val="24"/>
                <w:szCs w:val="24"/>
              </w:rPr>
              <w:t>р/с 2211290000000052</w:t>
            </w:r>
          </w:p>
          <w:p w14:paraId="0DA6C073" w14:textId="77777777" w:rsidR="0063362A" w:rsidRPr="0063362A" w:rsidRDefault="0063362A" w:rsidP="0063362A">
            <w:pPr>
              <w:widowControl/>
              <w:autoSpaceDE/>
              <w:autoSpaceDN/>
              <w:adjustRightInd/>
              <w:jc w:val="both"/>
              <w:rPr>
                <w:sz w:val="24"/>
                <w:szCs w:val="24"/>
              </w:rPr>
            </w:pPr>
            <w:r w:rsidRPr="0063362A">
              <w:rPr>
                <w:sz w:val="24"/>
                <w:szCs w:val="24"/>
              </w:rPr>
              <w:t>в ЗАО «Приднестровский Сбербанк»</w:t>
            </w:r>
          </w:p>
          <w:p w14:paraId="5131C222" w14:textId="77777777" w:rsidR="0063362A" w:rsidRPr="0063362A" w:rsidRDefault="0063362A" w:rsidP="0063362A">
            <w:pPr>
              <w:widowControl/>
              <w:autoSpaceDE/>
              <w:autoSpaceDN/>
              <w:adjustRightInd/>
              <w:jc w:val="both"/>
              <w:rPr>
                <w:sz w:val="24"/>
                <w:szCs w:val="24"/>
              </w:rPr>
            </w:pPr>
            <w:r w:rsidRPr="0063362A">
              <w:rPr>
                <w:sz w:val="24"/>
                <w:szCs w:val="24"/>
              </w:rPr>
              <w:t xml:space="preserve">ф/к </w:t>
            </w:r>
            <w:proofErr w:type="gramStart"/>
            <w:r w:rsidRPr="0063362A">
              <w:rPr>
                <w:sz w:val="24"/>
                <w:szCs w:val="24"/>
              </w:rPr>
              <w:t>0200045198  КУБ</w:t>
            </w:r>
            <w:proofErr w:type="gramEnd"/>
            <w:r w:rsidRPr="0063362A">
              <w:rPr>
                <w:sz w:val="24"/>
                <w:szCs w:val="24"/>
              </w:rPr>
              <w:t xml:space="preserve"> 29</w:t>
            </w:r>
          </w:p>
          <w:p w14:paraId="7CF181B1" w14:textId="77777777" w:rsidR="0063362A" w:rsidRPr="0063362A" w:rsidRDefault="0063362A" w:rsidP="0063362A">
            <w:pPr>
              <w:widowControl/>
              <w:autoSpaceDE/>
              <w:autoSpaceDN/>
              <w:adjustRightInd/>
              <w:jc w:val="both"/>
              <w:rPr>
                <w:sz w:val="24"/>
                <w:szCs w:val="24"/>
              </w:rPr>
            </w:pPr>
            <w:proofErr w:type="spellStart"/>
            <w:r w:rsidRPr="0063362A">
              <w:rPr>
                <w:sz w:val="24"/>
                <w:szCs w:val="24"/>
              </w:rPr>
              <w:t>кор.счет</w:t>
            </w:r>
            <w:proofErr w:type="spellEnd"/>
            <w:r w:rsidRPr="0063362A">
              <w:rPr>
                <w:sz w:val="24"/>
                <w:szCs w:val="24"/>
              </w:rPr>
              <w:t xml:space="preserve"> 20210000094</w:t>
            </w:r>
          </w:p>
          <w:p w14:paraId="5809605B" w14:textId="77777777" w:rsidR="0063362A" w:rsidRPr="0063362A" w:rsidRDefault="0063362A" w:rsidP="0063362A">
            <w:pPr>
              <w:widowControl/>
              <w:autoSpaceDE/>
              <w:autoSpaceDN/>
              <w:adjustRightInd/>
              <w:jc w:val="both"/>
              <w:rPr>
                <w:sz w:val="24"/>
                <w:szCs w:val="24"/>
              </w:rPr>
            </w:pPr>
            <w:r w:rsidRPr="0063362A">
              <w:rPr>
                <w:sz w:val="24"/>
                <w:szCs w:val="24"/>
              </w:rPr>
              <w:t>тел/факс 0 (533) 93397</w:t>
            </w:r>
          </w:p>
          <w:p w14:paraId="7AC2630A" w14:textId="77777777" w:rsidR="0063362A" w:rsidRPr="0063362A" w:rsidRDefault="0063362A" w:rsidP="0063362A">
            <w:pPr>
              <w:widowControl/>
              <w:autoSpaceDE/>
              <w:autoSpaceDN/>
              <w:adjustRightInd/>
              <w:jc w:val="both"/>
              <w:rPr>
                <w:sz w:val="24"/>
                <w:szCs w:val="24"/>
              </w:rPr>
            </w:pPr>
          </w:p>
          <w:p w14:paraId="0E5E6AA0" w14:textId="77777777" w:rsidR="0063362A" w:rsidRPr="0063362A" w:rsidRDefault="0063362A" w:rsidP="0063362A">
            <w:pPr>
              <w:widowControl/>
              <w:autoSpaceDE/>
              <w:autoSpaceDN/>
              <w:adjustRightInd/>
              <w:jc w:val="both"/>
              <w:rPr>
                <w:sz w:val="24"/>
                <w:szCs w:val="24"/>
              </w:rPr>
            </w:pPr>
            <w:r w:rsidRPr="0063362A">
              <w:rPr>
                <w:sz w:val="24"/>
                <w:szCs w:val="24"/>
              </w:rPr>
              <w:t>Генеральный директор</w:t>
            </w:r>
          </w:p>
          <w:p w14:paraId="572D367E" w14:textId="77777777" w:rsidR="0063362A" w:rsidRPr="0063362A" w:rsidRDefault="0063362A" w:rsidP="0063362A">
            <w:pPr>
              <w:widowControl/>
              <w:autoSpaceDE/>
              <w:autoSpaceDN/>
              <w:adjustRightInd/>
              <w:jc w:val="both"/>
              <w:rPr>
                <w:sz w:val="24"/>
                <w:szCs w:val="24"/>
              </w:rPr>
            </w:pPr>
            <w:r w:rsidRPr="0063362A">
              <w:rPr>
                <w:sz w:val="24"/>
                <w:szCs w:val="24"/>
              </w:rPr>
              <w:t xml:space="preserve">________________В.П. </w:t>
            </w:r>
            <w:proofErr w:type="spellStart"/>
            <w:r w:rsidRPr="0063362A">
              <w:rPr>
                <w:sz w:val="24"/>
                <w:szCs w:val="24"/>
              </w:rPr>
              <w:t>Ботнарь</w:t>
            </w:r>
            <w:proofErr w:type="spellEnd"/>
          </w:p>
          <w:p w14:paraId="7C906CB7" w14:textId="77777777" w:rsidR="0063362A" w:rsidRPr="0063362A" w:rsidRDefault="0063362A" w:rsidP="0063362A">
            <w:pPr>
              <w:widowControl/>
              <w:autoSpaceDE/>
              <w:autoSpaceDN/>
              <w:adjustRightInd/>
              <w:jc w:val="both"/>
              <w:rPr>
                <w:sz w:val="24"/>
                <w:szCs w:val="24"/>
              </w:rPr>
            </w:pPr>
            <w:r w:rsidRPr="0063362A">
              <w:rPr>
                <w:sz w:val="24"/>
                <w:szCs w:val="24"/>
              </w:rPr>
              <w:t xml:space="preserve"> «____» ______________ 2021 г.</w:t>
            </w:r>
          </w:p>
        </w:tc>
      </w:tr>
    </w:tbl>
    <w:p w14:paraId="7A9A4C56" w14:textId="77777777" w:rsidR="0063362A" w:rsidRPr="0063362A" w:rsidRDefault="0063362A" w:rsidP="0063362A">
      <w:pPr>
        <w:jc w:val="right"/>
        <w:rPr>
          <w:sz w:val="24"/>
          <w:szCs w:val="24"/>
        </w:rPr>
      </w:pPr>
    </w:p>
    <w:p w14:paraId="0C6F673F" w14:textId="77777777" w:rsidR="0063362A" w:rsidRPr="0063362A" w:rsidRDefault="0063362A" w:rsidP="0063362A">
      <w:pPr>
        <w:jc w:val="right"/>
        <w:rPr>
          <w:sz w:val="24"/>
          <w:szCs w:val="24"/>
        </w:rPr>
      </w:pPr>
    </w:p>
    <w:p w14:paraId="28D893DC" w14:textId="77777777" w:rsidR="0063362A" w:rsidRPr="0063362A" w:rsidRDefault="0063362A" w:rsidP="0063362A">
      <w:pPr>
        <w:jc w:val="right"/>
        <w:rPr>
          <w:sz w:val="24"/>
          <w:szCs w:val="24"/>
        </w:rPr>
      </w:pPr>
    </w:p>
    <w:p w14:paraId="3319DFBA" w14:textId="77777777" w:rsidR="0063362A" w:rsidRDefault="0063362A" w:rsidP="0063362A">
      <w:pPr>
        <w:jc w:val="right"/>
        <w:rPr>
          <w:sz w:val="24"/>
          <w:szCs w:val="24"/>
        </w:rPr>
      </w:pPr>
    </w:p>
    <w:p w14:paraId="02A8BD9D" w14:textId="77777777" w:rsidR="0063362A" w:rsidRDefault="0063362A" w:rsidP="0063362A">
      <w:pPr>
        <w:jc w:val="right"/>
        <w:rPr>
          <w:sz w:val="24"/>
          <w:szCs w:val="24"/>
        </w:rPr>
      </w:pPr>
    </w:p>
    <w:p w14:paraId="1E7ED7C0" w14:textId="77777777" w:rsidR="0063362A" w:rsidRDefault="0063362A" w:rsidP="0063362A">
      <w:pPr>
        <w:jc w:val="right"/>
        <w:rPr>
          <w:sz w:val="24"/>
          <w:szCs w:val="24"/>
        </w:rPr>
      </w:pPr>
    </w:p>
    <w:p w14:paraId="03279E92" w14:textId="77777777" w:rsidR="0063362A" w:rsidRDefault="0063362A" w:rsidP="0063362A">
      <w:pPr>
        <w:jc w:val="right"/>
        <w:rPr>
          <w:sz w:val="24"/>
          <w:szCs w:val="24"/>
        </w:rPr>
      </w:pPr>
    </w:p>
    <w:p w14:paraId="21FB0BE6" w14:textId="77777777" w:rsidR="0063362A" w:rsidRDefault="0063362A" w:rsidP="0063362A">
      <w:pPr>
        <w:jc w:val="right"/>
        <w:rPr>
          <w:sz w:val="24"/>
          <w:szCs w:val="24"/>
        </w:rPr>
      </w:pPr>
    </w:p>
    <w:p w14:paraId="17AD2CB3" w14:textId="77777777" w:rsidR="0063362A" w:rsidRPr="0063362A" w:rsidRDefault="0063362A" w:rsidP="0063362A">
      <w:pPr>
        <w:jc w:val="right"/>
        <w:rPr>
          <w:sz w:val="24"/>
          <w:szCs w:val="24"/>
        </w:rPr>
      </w:pPr>
      <w:r w:rsidRPr="0063362A">
        <w:rPr>
          <w:sz w:val="24"/>
          <w:szCs w:val="24"/>
        </w:rPr>
        <w:lastRenderedPageBreak/>
        <w:t>Приложение №3</w:t>
      </w:r>
    </w:p>
    <w:p w14:paraId="69989755" w14:textId="77777777" w:rsidR="0063362A" w:rsidRPr="0063362A" w:rsidRDefault="0063362A" w:rsidP="0063362A">
      <w:pPr>
        <w:jc w:val="right"/>
        <w:rPr>
          <w:sz w:val="24"/>
          <w:szCs w:val="24"/>
        </w:rPr>
      </w:pPr>
      <w:r w:rsidRPr="0063362A">
        <w:rPr>
          <w:sz w:val="24"/>
          <w:szCs w:val="24"/>
        </w:rPr>
        <w:t>к Контракту поставки и монтажа</w:t>
      </w:r>
    </w:p>
    <w:p w14:paraId="1DF27C96" w14:textId="77777777" w:rsidR="0063362A" w:rsidRPr="0063362A" w:rsidRDefault="0063362A" w:rsidP="0063362A">
      <w:pPr>
        <w:jc w:val="right"/>
        <w:rPr>
          <w:sz w:val="24"/>
          <w:szCs w:val="24"/>
        </w:rPr>
      </w:pPr>
      <w:proofErr w:type="gramStart"/>
      <w:r w:rsidRPr="0063362A">
        <w:rPr>
          <w:sz w:val="24"/>
          <w:szCs w:val="24"/>
        </w:rPr>
        <w:t>от  «</w:t>
      </w:r>
      <w:proofErr w:type="gramEnd"/>
      <w:r w:rsidRPr="0063362A">
        <w:rPr>
          <w:sz w:val="24"/>
          <w:szCs w:val="24"/>
        </w:rPr>
        <w:t>__»_____ 2021г. №_______</w:t>
      </w:r>
    </w:p>
    <w:p w14:paraId="7AA23EC3" w14:textId="77777777" w:rsidR="0063362A" w:rsidRPr="0063362A" w:rsidRDefault="0063362A" w:rsidP="0063362A">
      <w:pPr>
        <w:rPr>
          <w:sz w:val="24"/>
          <w:szCs w:val="24"/>
        </w:rPr>
      </w:pPr>
    </w:p>
    <w:p w14:paraId="3D4EA87D" w14:textId="77777777" w:rsidR="0063362A" w:rsidRPr="0063362A" w:rsidRDefault="0063362A" w:rsidP="0063362A">
      <w:pPr>
        <w:rPr>
          <w:sz w:val="24"/>
          <w:szCs w:val="24"/>
        </w:rPr>
      </w:pPr>
    </w:p>
    <w:p w14:paraId="0DA2A1C0" w14:textId="77777777" w:rsidR="0063362A" w:rsidRPr="0063362A" w:rsidRDefault="0063362A" w:rsidP="0063362A">
      <w:pPr>
        <w:jc w:val="center"/>
        <w:rPr>
          <w:sz w:val="24"/>
          <w:szCs w:val="24"/>
        </w:rPr>
      </w:pPr>
      <w:r w:rsidRPr="0063362A">
        <w:rPr>
          <w:sz w:val="24"/>
          <w:szCs w:val="24"/>
        </w:rPr>
        <w:t>АКТ ПРИЕМА-ПЕРЕДАЧИ ТОВАРА №__</w:t>
      </w:r>
    </w:p>
    <w:p w14:paraId="3323EA2A" w14:textId="77777777" w:rsidR="0063362A" w:rsidRPr="0063362A" w:rsidRDefault="0063362A" w:rsidP="0063362A">
      <w:pPr>
        <w:jc w:val="center"/>
        <w:rPr>
          <w:sz w:val="24"/>
          <w:szCs w:val="24"/>
        </w:rPr>
      </w:pPr>
      <w:r w:rsidRPr="0063362A">
        <w:rPr>
          <w:sz w:val="24"/>
          <w:szCs w:val="24"/>
        </w:rPr>
        <w:t xml:space="preserve">к Контракту поставки и монтажа №_______ </w:t>
      </w:r>
      <w:proofErr w:type="gramStart"/>
      <w:r w:rsidRPr="0063362A">
        <w:rPr>
          <w:sz w:val="24"/>
          <w:szCs w:val="24"/>
        </w:rPr>
        <w:t>от  «</w:t>
      </w:r>
      <w:proofErr w:type="gramEnd"/>
      <w:r w:rsidRPr="0063362A">
        <w:rPr>
          <w:sz w:val="24"/>
          <w:szCs w:val="24"/>
        </w:rPr>
        <w:t>____»_____ 2021г.</w:t>
      </w:r>
    </w:p>
    <w:p w14:paraId="03DB1591" w14:textId="77777777" w:rsidR="0063362A" w:rsidRPr="0063362A" w:rsidRDefault="0063362A" w:rsidP="0063362A">
      <w:pPr>
        <w:tabs>
          <w:tab w:val="left" w:pos="9180"/>
        </w:tabs>
        <w:rPr>
          <w:sz w:val="24"/>
          <w:szCs w:val="24"/>
        </w:rPr>
      </w:pPr>
      <w:r w:rsidRPr="0063362A">
        <w:rPr>
          <w:sz w:val="24"/>
          <w:szCs w:val="24"/>
        </w:rPr>
        <w:t xml:space="preserve">                   </w:t>
      </w:r>
    </w:p>
    <w:p w14:paraId="06D71A05" w14:textId="77777777" w:rsidR="0063362A" w:rsidRPr="0063362A" w:rsidRDefault="0063362A" w:rsidP="0063362A">
      <w:pPr>
        <w:widowControl/>
        <w:autoSpaceDE/>
        <w:autoSpaceDN/>
        <w:adjustRightInd/>
        <w:jc w:val="both"/>
        <w:rPr>
          <w:sz w:val="24"/>
          <w:szCs w:val="24"/>
        </w:rPr>
      </w:pPr>
      <w:r w:rsidRPr="0063362A">
        <w:rPr>
          <w:sz w:val="24"/>
          <w:szCs w:val="24"/>
        </w:rPr>
        <w:t xml:space="preserve">г. </w:t>
      </w:r>
      <w:r w:rsidRPr="0063362A">
        <w:rPr>
          <w:sz w:val="24"/>
          <w:szCs w:val="24"/>
          <w:u w:val="single"/>
        </w:rPr>
        <w:t>Тирасполь</w:t>
      </w:r>
      <w:r w:rsidRPr="0063362A">
        <w:rPr>
          <w:sz w:val="24"/>
          <w:szCs w:val="24"/>
        </w:rPr>
        <w:tab/>
      </w:r>
      <w:r w:rsidRPr="0063362A">
        <w:rPr>
          <w:sz w:val="24"/>
          <w:szCs w:val="24"/>
        </w:rPr>
        <w:tab/>
      </w:r>
      <w:r w:rsidRPr="0063362A">
        <w:rPr>
          <w:sz w:val="24"/>
          <w:szCs w:val="24"/>
        </w:rPr>
        <w:tab/>
      </w:r>
      <w:r w:rsidRPr="0063362A">
        <w:rPr>
          <w:sz w:val="24"/>
          <w:szCs w:val="24"/>
        </w:rPr>
        <w:tab/>
      </w:r>
      <w:r w:rsidRPr="0063362A">
        <w:rPr>
          <w:sz w:val="24"/>
          <w:szCs w:val="24"/>
        </w:rPr>
        <w:tab/>
      </w:r>
      <w:r w:rsidRPr="0063362A">
        <w:rPr>
          <w:sz w:val="24"/>
          <w:szCs w:val="24"/>
        </w:rPr>
        <w:tab/>
        <w:t xml:space="preserve">                    </w:t>
      </w:r>
      <w:proofErr w:type="gramStart"/>
      <w:r w:rsidRPr="0063362A">
        <w:rPr>
          <w:sz w:val="24"/>
          <w:szCs w:val="24"/>
        </w:rPr>
        <w:t xml:space="preserve">   «</w:t>
      </w:r>
      <w:proofErr w:type="gramEnd"/>
      <w:r w:rsidRPr="0063362A">
        <w:rPr>
          <w:sz w:val="24"/>
          <w:szCs w:val="24"/>
        </w:rPr>
        <w:t>___»___________ 2021 г.</w:t>
      </w:r>
    </w:p>
    <w:p w14:paraId="050DEA17" w14:textId="77777777" w:rsidR="0063362A" w:rsidRPr="0063362A" w:rsidRDefault="0063362A" w:rsidP="0063362A">
      <w:pPr>
        <w:jc w:val="center"/>
        <w:rPr>
          <w:sz w:val="24"/>
          <w:szCs w:val="24"/>
        </w:rPr>
      </w:pPr>
    </w:p>
    <w:p w14:paraId="01DA37A5" w14:textId="77777777" w:rsidR="0063362A" w:rsidRPr="0063362A" w:rsidRDefault="0063362A" w:rsidP="0063362A">
      <w:pPr>
        <w:ind w:firstLine="709"/>
        <w:jc w:val="both"/>
        <w:rPr>
          <w:sz w:val="24"/>
          <w:szCs w:val="24"/>
        </w:rPr>
      </w:pPr>
      <w:r w:rsidRPr="0063362A">
        <w:rPr>
          <w:sz w:val="24"/>
          <w:szCs w:val="24"/>
        </w:rPr>
        <w:t>___________________, именуемый в дальнейшем «Поставщик», в лице __________________, действующего на основании _________, с одной стороны и ГУП «Водоснабжение и водоотведение»,</w:t>
      </w:r>
      <w:r w:rsidRPr="0063362A">
        <w:rPr>
          <w:b/>
          <w:sz w:val="24"/>
          <w:szCs w:val="24"/>
        </w:rPr>
        <w:t xml:space="preserve"> </w:t>
      </w:r>
      <w:r w:rsidRPr="0063362A">
        <w:rPr>
          <w:sz w:val="24"/>
          <w:szCs w:val="24"/>
        </w:rPr>
        <w:t xml:space="preserve">именуемое в дальнейшем «Покупатель», в лице генерального директора В.П. </w:t>
      </w:r>
      <w:proofErr w:type="spellStart"/>
      <w:r w:rsidRPr="0063362A">
        <w:rPr>
          <w:sz w:val="24"/>
          <w:szCs w:val="24"/>
        </w:rPr>
        <w:t>Ботнарь</w:t>
      </w:r>
      <w:proofErr w:type="spellEnd"/>
      <w:r w:rsidRPr="0063362A">
        <w:rPr>
          <w:sz w:val="24"/>
          <w:szCs w:val="24"/>
        </w:rPr>
        <w:t>, действующего на основании Устава, с другой стороны, совместно именуемые «Стороны», составили настоящий Акт о нижеследующем:</w:t>
      </w:r>
    </w:p>
    <w:p w14:paraId="2B956CC4" w14:textId="77777777" w:rsidR="0063362A" w:rsidRPr="0063362A" w:rsidRDefault="0063362A" w:rsidP="0063362A">
      <w:pPr>
        <w:ind w:firstLine="709"/>
        <w:jc w:val="both"/>
        <w:rPr>
          <w:sz w:val="24"/>
          <w:szCs w:val="24"/>
        </w:rPr>
      </w:pPr>
      <w:r w:rsidRPr="0063362A">
        <w:rPr>
          <w:sz w:val="24"/>
          <w:szCs w:val="24"/>
        </w:rPr>
        <w:t>1.  Поставщик поставил, а Покупатель принял _________________, именуем__ в дальнейшем «Товар», в следующем ассортименте и количестве:</w:t>
      </w:r>
    </w:p>
    <w:tbl>
      <w:tblPr>
        <w:tblW w:w="9167" w:type="dxa"/>
        <w:tblInd w:w="42" w:type="dxa"/>
        <w:tblLayout w:type="fixed"/>
        <w:tblCellMar>
          <w:top w:w="75" w:type="dxa"/>
          <w:left w:w="0" w:type="dxa"/>
          <w:bottom w:w="75" w:type="dxa"/>
          <w:right w:w="0" w:type="dxa"/>
        </w:tblCellMar>
        <w:tblLook w:val="0000" w:firstRow="0" w:lastRow="0" w:firstColumn="0" w:lastColumn="0" w:noHBand="0" w:noVBand="0"/>
      </w:tblPr>
      <w:tblGrid>
        <w:gridCol w:w="871"/>
        <w:gridCol w:w="1701"/>
        <w:gridCol w:w="2410"/>
        <w:gridCol w:w="992"/>
        <w:gridCol w:w="1559"/>
        <w:gridCol w:w="1634"/>
      </w:tblGrid>
      <w:tr w:rsidR="0063362A" w:rsidRPr="0063362A" w14:paraId="4C105FAB" w14:textId="77777777" w:rsidTr="00E834FD">
        <w:trPr>
          <w:trHeight w:val="1214"/>
        </w:trPr>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7A5B0C" w14:textId="77777777" w:rsidR="0063362A" w:rsidRPr="0063362A" w:rsidRDefault="0063362A" w:rsidP="0063362A">
            <w:pPr>
              <w:jc w:val="center"/>
              <w:rPr>
                <w:sz w:val="24"/>
                <w:szCs w:val="24"/>
              </w:rPr>
            </w:pPr>
            <w:r w:rsidRPr="0063362A">
              <w:rPr>
                <w:sz w:val="24"/>
                <w:szCs w:val="24"/>
              </w:rPr>
              <w:t>№ п/п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039C8C" w14:textId="77777777" w:rsidR="0063362A" w:rsidRPr="0063362A" w:rsidRDefault="0063362A" w:rsidP="0063362A">
            <w:pPr>
              <w:jc w:val="center"/>
              <w:rPr>
                <w:sz w:val="24"/>
                <w:szCs w:val="24"/>
              </w:rPr>
            </w:pPr>
            <w:r w:rsidRPr="0063362A">
              <w:rPr>
                <w:sz w:val="24"/>
                <w:szCs w:val="24"/>
              </w:rPr>
              <w:t>Наименование товара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9981BF" w14:textId="77777777" w:rsidR="0063362A" w:rsidRPr="0063362A" w:rsidRDefault="0063362A" w:rsidP="0063362A">
            <w:pPr>
              <w:jc w:val="center"/>
              <w:rPr>
                <w:sz w:val="24"/>
                <w:szCs w:val="24"/>
              </w:rPr>
            </w:pPr>
            <w:r w:rsidRPr="0063362A">
              <w:rPr>
                <w:sz w:val="24"/>
                <w:szCs w:val="24"/>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1362E3" w14:textId="77777777" w:rsidR="0063362A" w:rsidRPr="0063362A" w:rsidRDefault="0063362A" w:rsidP="0063362A">
            <w:pPr>
              <w:jc w:val="center"/>
              <w:rPr>
                <w:sz w:val="24"/>
                <w:szCs w:val="24"/>
              </w:rPr>
            </w:pPr>
            <w:r w:rsidRPr="0063362A">
              <w:rPr>
                <w:sz w:val="24"/>
                <w:szCs w:val="24"/>
              </w:rPr>
              <w:t>Кол-во товара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C58AE2" w14:textId="77777777" w:rsidR="0063362A" w:rsidRPr="0063362A" w:rsidRDefault="0063362A" w:rsidP="0063362A">
            <w:pPr>
              <w:jc w:val="center"/>
              <w:rPr>
                <w:sz w:val="24"/>
                <w:szCs w:val="24"/>
              </w:rPr>
            </w:pPr>
            <w:r w:rsidRPr="0063362A">
              <w:rPr>
                <w:sz w:val="24"/>
                <w:szCs w:val="24"/>
              </w:rPr>
              <w:t>Цена</w:t>
            </w:r>
          </w:p>
          <w:p w14:paraId="2B6DF9F0" w14:textId="77777777" w:rsidR="0063362A" w:rsidRPr="0063362A" w:rsidRDefault="0063362A" w:rsidP="0063362A">
            <w:pPr>
              <w:jc w:val="center"/>
              <w:rPr>
                <w:sz w:val="24"/>
                <w:szCs w:val="24"/>
              </w:rPr>
            </w:pPr>
            <w:r w:rsidRPr="0063362A">
              <w:rPr>
                <w:sz w:val="24"/>
                <w:szCs w:val="24"/>
              </w:rPr>
              <w:t>(руб.)</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1A2D27" w14:textId="77777777" w:rsidR="0063362A" w:rsidRPr="0063362A" w:rsidRDefault="0063362A" w:rsidP="0063362A">
            <w:pPr>
              <w:jc w:val="center"/>
              <w:rPr>
                <w:sz w:val="24"/>
                <w:szCs w:val="24"/>
              </w:rPr>
            </w:pPr>
            <w:r w:rsidRPr="0063362A">
              <w:rPr>
                <w:sz w:val="24"/>
                <w:szCs w:val="24"/>
              </w:rPr>
              <w:t>Сумма</w:t>
            </w:r>
          </w:p>
          <w:p w14:paraId="4842F727" w14:textId="77777777" w:rsidR="0063362A" w:rsidRPr="0063362A" w:rsidRDefault="0063362A" w:rsidP="0063362A">
            <w:pPr>
              <w:jc w:val="center"/>
              <w:rPr>
                <w:sz w:val="24"/>
                <w:szCs w:val="24"/>
              </w:rPr>
            </w:pPr>
            <w:r w:rsidRPr="0063362A">
              <w:rPr>
                <w:sz w:val="24"/>
                <w:szCs w:val="24"/>
              </w:rPr>
              <w:t>(руб.)</w:t>
            </w:r>
          </w:p>
        </w:tc>
      </w:tr>
      <w:tr w:rsidR="0063362A" w:rsidRPr="0063362A" w14:paraId="4B068042" w14:textId="77777777" w:rsidTr="00E834FD">
        <w:trPr>
          <w:trHeight w:val="119"/>
        </w:trPr>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330E6C" w14:textId="77777777" w:rsidR="0063362A" w:rsidRPr="0063362A" w:rsidRDefault="0063362A" w:rsidP="0063362A">
            <w:pPr>
              <w:jc w:val="center"/>
              <w:rPr>
                <w:color w:val="000000"/>
                <w:sz w:val="24"/>
                <w:szCs w:val="24"/>
              </w:rPr>
            </w:pPr>
            <w:r w:rsidRPr="0063362A">
              <w:rPr>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CFCE8" w14:textId="77777777" w:rsidR="0063362A" w:rsidRPr="0063362A" w:rsidRDefault="0063362A" w:rsidP="0063362A">
            <w:pPr>
              <w:jc w:val="center"/>
              <w:rPr>
                <w:color w:val="000000"/>
                <w:sz w:val="24"/>
                <w:szCs w:val="24"/>
              </w:rPr>
            </w:pPr>
            <w:r w:rsidRPr="0063362A">
              <w:rPr>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3F288C" w14:textId="77777777" w:rsidR="0063362A" w:rsidRPr="0063362A" w:rsidRDefault="0063362A" w:rsidP="0063362A">
            <w:pPr>
              <w:jc w:val="center"/>
              <w:rPr>
                <w:color w:val="000000"/>
                <w:sz w:val="24"/>
                <w:szCs w:val="24"/>
              </w:rPr>
            </w:pPr>
            <w:r w:rsidRPr="0063362A">
              <w:rPr>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035BA7" w14:textId="77777777" w:rsidR="0063362A" w:rsidRPr="0063362A" w:rsidRDefault="0063362A" w:rsidP="0063362A">
            <w:pPr>
              <w:jc w:val="center"/>
              <w:rPr>
                <w:color w:val="000000"/>
                <w:sz w:val="24"/>
                <w:szCs w:val="24"/>
              </w:rPr>
            </w:pPr>
            <w:r w:rsidRPr="0063362A">
              <w:rPr>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DFD283" w14:textId="77777777" w:rsidR="0063362A" w:rsidRPr="0063362A" w:rsidRDefault="0063362A" w:rsidP="0063362A">
            <w:pPr>
              <w:jc w:val="center"/>
              <w:rPr>
                <w:color w:val="000000"/>
                <w:sz w:val="24"/>
                <w:szCs w:val="24"/>
              </w:rPr>
            </w:pPr>
            <w:r w:rsidRPr="0063362A">
              <w:rPr>
                <w:color w:val="000000"/>
                <w:sz w:val="24"/>
                <w:szCs w:val="24"/>
              </w:rPr>
              <w:t>5</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BB1F3" w14:textId="77777777" w:rsidR="0063362A" w:rsidRPr="0063362A" w:rsidRDefault="0063362A" w:rsidP="0063362A">
            <w:pPr>
              <w:jc w:val="center"/>
              <w:rPr>
                <w:color w:val="000000"/>
                <w:sz w:val="24"/>
                <w:szCs w:val="24"/>
              </w:rPr>
            </w:pPr>
            <w:r w:rsidRPr="0063362A">
              <w:rPr>
                <w:color w:val="000000"/>
                <w:sz w:val="24"/>
                <w:szCs w:val="24"/>
              </w:rPr>
              <w:t>6</w:t>
            </w:r>
          </w:p>
        </w:tc>
      </w:tr>
      <w:tr w:rsidR="0063362A" w:rsidRPr="0063362A" w14:paraId="6C7B5B2B" w14:textId="77777777" w:rsidTr="00E834FD">
        <w:trPr>
          <w:trHeight w:val="208"/>
        </w:trPr>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733AAB" w14:textId="77777777" w:rsidR="0063362A" w:rsidRPr="0063362A" w:rsidRDefault="0063362A" w:rsidP="0063362A">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E9208" w14:textId="77777777" w:rsidR="0063362A" w:rsidRPr="0063362A" w:rsidRDefault="0063362A" w:rsidP="0063362A">
            <w:pPr>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550391" w14:textId="77777777" w:rsidR="0063362A" w:rsidRPr="0063362A" w:rsidRDefault="0063362A" w:rsidP="0063362A">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76902B" w14:textId="77777777" w:rsidR="0063362A" w:rsidRPr="0063362A" w:rsidRDefault="0063362A" w:rsidP="0063362A">
            <w:pPr>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8587D4" w14:textId="77777777" w:rsidR="0063362A" w:rsidRPr="0063362A" w:rsidRDefault="0063362A" w:rsidP="0063362A">
            <w:pPr>
              <w:jc w:val="both"/>
              <w:rPr>
                <w:sz w:val="24"/>
                <w:szCs w:val="24"/>
              </w:rPr>
            </w:pP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8B16B" w14:textId="77777777" w:rsidR="0063362A" w:rsidRPr="0063362A" w:rsidRDefault="0063362A" w:rsidP="0063362A">
            <w:pPr>
              <w:jc w:val="both"/>
              <w:rPr>
                <w:sz w:val="24"/>
                <w:szCs w:val="24"/>
              </w:rPr>
            </w:pPr>
          </w:p>
        </w:tc>
      </w:tr>
      <w:tr w:rsidR="0063362A" w:rsidRPr="0063362A" w14:paraId="740C5985" w14:textId="77777777" w:rsidTr="00E834FD">
        <w:trPr>
          <w:trHeight w:val="20"/>
        </w:trPr>
        <w:tc>
          <w:tcPr>
            <w:tcW w:w="753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55FDB" w14:textId="77777777" w:rsidR="0063362A" w:rsidRPr="0063362A" w:rsidRDefault="0063362A" w:rsidP="0063362A">
            <w:pPr>
              <w:jc w:val="both"/>
              <w:rPr>
                <w:sz w:val="24"/>
                <w:szCs w:val="24"/>
              </w:rPr>
            </w:pPr>
            <w:r w:rsidRPr="0063362A">
              <w:rPr>
                <w:sz w:val="24"/>
                <w:szCs w:val="24"/>
              </w:rPr>
              <w:t>ИТОГО:</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B294D" w14:textId="77777777" w:rsidR="0063362A" w:rsidRPr="0063362A" w:rsidRDefault="0063362A" w:rsidP="0063362A">
            <w:pPr>
              <w:jc w:val="both"/>
              <w:rPr>
                <w:sz w:val="24"/>
                <w:szCs w:val="24"/>
              </w:rPr>
            </w:pPr>
          </w:p>
        </w:tc>
      </w:tr>
    </w:tbl>
    <w:p w14:paraId="18D3288C" w14:textId="77777777" w:rsidR="0063362A" w:rsidRPr="0063362A" w:rsidRDefault="0063362A" w:rsidP="0063362A">
      <w:pPr>
        <w:ind w:firstLine="709"/>
        <w:jc w:val="both"/>
        <w:rPr>
          <w:sz w:val="24"/>
          <w:szCs w:val="24"/>
        </w:rPr>
      </w:pPr>
      <w:r w:rsidRPr="0063362A">
        <w:rPr>
          <w:sz w:val="24"/>
          <w:szCs w:val="24"/>
        </w:rPr>
        <w:t>2. На Товар выписана Товарная накладная №____ от «__</w:t>
      </w:r>
      <w:proofErr w:type="gramStart"/>
      <w:r w:rsidRPr="0063362A">
        <w:rPr>
          <w:sz w:val="24"/>
          <w:szCs w:val="24"/>
        </w:rPr>
        <w:t>_»_</w:t>
      </w:r>
      <w:proofErr w:type="gramEnd"/>
      <w:r w:rsidRPr="0063362A">
        <w:rPr>
          <w:sz w:val="24"/>
          <w:szCs w:val="24"/>
        </w:rPr>
        <w:t>____г.</w:t>
      </w:r>
    </w:p>
    <w:p w14:paraId="77C7459E" w14:textId="77777777" w:rsidR="0063362A" w:rsidRPr="0063362A" w:rsidRDefault="0063362A" w:rsidP="0063362A">
      <w:pPr>
        <w:ind w:firstLine="709"/>
        <w:jc w:val="both"/>
        <w:rPr>
          <w:sz w:val="24"/>
          <w:szCs w:val="24"/>
        </w:rPr>
      </w:pPr>
      <w:r w:rsidRPr="0063362A">
        <w:rPr>
          <w:sz w:val="24"/>
          <w:szCs w:val="24"/>
        </w:rPr>
        <w:t>3. Товар передан в соответствующем количестве и ассортименте.</w:t>
      </w:r>
    </w:p>
    <w:p w14:paraId="32C6B888" w14:textId="77777777" w:rsidR="0063362A" w:rsidRPr="0063362A" w:rsidRDefault="0063362A" w:rsidP="0063362A">
      <w:pPr>
        <w:ind w:firstLine="709"/>
        <w:jc w:val="both"/>
        <w:rPr>
          <w:color w:val="FF0000"/>
          <w:sz w:val="24"/>
          <w:szCs w:val="24"/>
        </w:rPr>
      </w:pPr>
      <w:r w:rsidRPr="0063362A">
        <w:rPr>
          <w:color w:val="000000"/>
          <w:sz w:val="24"/>
          <w:szCs w:val="24"/>
        </w:rPr>
        <w:t>4. Стороны взаимных претензий</w:t>
      </w:r>
      <w:r w:rsidRPr="0063362A">
        <w:rPr>
          <w:color w:val="FF0000"/>
          <w:sz w:val="24"/>
          <w:szCs w:val="24"/>
        </w:rPr>
        <w:t xml:space="preserve"> </w:t>
      </w:r>
      <w:r w:rsidRPr="0063362A">
        <w:rPr>
          <w:color w:val="000000"/>
          <w:sz w:val="24"/>
          <w:szCs w:val="28"/>
        </w:rPr>
        <w:t>не имеют.</w:t>
      </w:r>
      <w:r w:rsidRPr="0063362A">
        <w:rPr>
          <w:color w:val="000000"/>
          <w:szCs w:val="28"/>
          <w:vertAlign w:val="superscript"/>
        </w:rPr>
        <w:footnoteReference w:id="1"/>
      </w:r>
    </w:p>
    <w:p w14:paraId="0CA2163F" w14:textId="77777777" w:rsidR="0063362A" w:rsidRPr="0063362A" w:rsidRDefault="0063362A" w:rsidP="0063362A">
      <w:pPr>
        <w:ind w:firstLine="709"/>
        <w:jc w:val="both"/>
        <w:rPr>
          <w:sz w:val="24"/>
          <w:szCs w:val="24"/>
        </w:rPr>
      </w:pPr>
      <w:r w:rsidRPr="0063362A">
        <w:rPr>
          <w:sz w:val="24"/>
          <w:szCs w:val="24"/>
        </w:rPr>
        <w:t>5. Настоящий Акт составлен в 2 (двух) экземплярах, имеющих равную юридическую силу, по одному для каждой из Сторон.</w:t>
      </w:r>
    </w:p>
    <w:p w14:paraId="413C2463" w14:textId="77777777" w:rsidR="0063362A" w:rsidRPr="0063362A" w:rsidRDefault="0063362A" w:rsidP="0063362A">
      <w:pPr>
        <w:jc w:val="both"/>
        <w:rPr>
          <w:sz w:val="24"/>
          <w:szCs w:val="24"/>
        </w:rPr>
      </w:pPr>
    </w:p>
    <w:tbl>
      <w:tblPr>
        <w:tblW w:w="0" w:type="auto"/>
        <w:tblLook w:val="04A0" w:firstRow="1" w:lastRow="0" w:firstColumn="1" w:lastColumn="0" w:noHBand="0" w:noVBand="1"/>
      </w:tblPr>
      <w:tblGrid>
        <w:gridCol w:w="4286"/>
        <w:gridCol w:w="4786"/>
      </w:tblGrid>
      <w:tr w:rsidR="0063362A" w:rsidRPr="0063362A" w14:paraId="7ACA4B6C" w14:textId="77777777" w:rsidTr="00E834FD">
        <w:trPr>
          <w:trHeight w:val="131"/>
        </w:trPr>
        <w:tc>
          <w:tcPr>
            <w:tcW w:w="4286" w:type="dxa"/>
          </w:tcPr>
          <w:p w14:paraId="3B4CB7F7" w14:textId="77777777" w:rsidR="0063362A" w:rsidRPr="0063362A" w:rsidRDefault="0063362A" w:rsidP="0063362A">
            <w:pPr>
              <w:widowControl/>
              <w:autoSpaceDE/>
              <w:autoSpaceDN/>
              <w:adjustRightInd/>
              <w:rPr>
                <w:sz w:val="24"/>
                <w:szCs w:val="24"/>
              </w:rPr>
            </w:pPr>
            <w:r w:rsidRPr="0063362A">
              <w:rPr>
                <w:sz w:val="24"/>
                <w:szCs w:val="24"/>
              </w:rPr>
              <w:t>Поставщик:</w:t>
            </w:r>
          </w:p>
          <w:p w14:paraId="093A5BF2" w14:textId="77777777" w:rsidR="0063362A" w:rsidRPr="0063362A" w:rsidRDefault="0063362A" w:rsidP="0063362A">
            <w:pPr>
              <w:widowControl/>
              <w:autoSpaceDE/>
              <w:autoSpaceDN/>
              <w:adjustRightInd/>
              <w:jc w:val="center"/>
              <w:rPr>
                <w:sz w:val="24"/>
                <w:szCs w:val="24"/>
              </w:rPr>
            </w:pPr>
          </w:p>
          <w:p w14:paraId="1EE604E5" w14:textId="77777777" w:rsidR="0063362A" w:rsidRPr="0063362A" w:rsidRDefault="0063362A" w:rsidP="0063362A">
            <w:pPr>
              <w:widowControl/>
              <w:autoSpaceDE/>
              <w:autoSpaceDN/>
              <w:adjustRightInd/>
              <w:jc w:val="center"/>
              <w:rPr>
                <w:sz w:val="24"/>
                <w:szCs w:val="24"/>
              </w:rPr>
            </w:pPr>
          </w:p>
          <w:p w14:paraId="79567E95" w14:textId="77777777" w:rsidR="0063362A" w:rsidRPr="0063362A" w:rsidRDefault="0063362A" w:rsidP="0063362A">
            <w:pPr>
              <w:widowControl/>
              <w:autoSpaceDE/>
              <w:autoSpaceDN/>
              <w:adjustRightInd/>
              <w:jc w:val="center"/>
              <w:rPr>
                <w:sz w:val="24"/>
                <w:szCs w:val="24"/>
              </w:rPr>
            </w:pPr>
          </w:p>
          <w:p w14:paraId="06431F94" w14:textId="77777777" w:rsidR="0063362A" w:rsidRPr="0063362A" w:rsidRDefault="0063362A" w:rsidP="0063362A">
            <w:pPr>
              <w:widowControl/>
              <w:autoSpaceDE/>
              <w:autoSpaceDN/>
              <w:adjustRightInd/>
              <w:jc w:val="center"/>
              <w:rPr>
                <w:sz w:val="24"/>
                <w:szCs w:val="24"/>
              </w:rPr>
            </w:pPr>
          </w:p>
          <w:p w14:paraId="581F3792" w14:textId="77777777" w:rsidR="0063362A" w:rsidRPr="0063362A" w:rsidRDefault="0063362A" w:rsidP="0063362A">
            <w:pPr>
              <w:widowControl/>
              <w:autoSpaceDE/>
              <w:autoSpaceDN/>
              <w:adjustRightInd/>
              <w:jc w:val="center"/>
              <w:rPr>
                <w:sz w:val="24"/>
                <w:szCs w:val="24"/>
              </w:rPr>
            </w:pPr>
          </w:p>
          <w:p w14:paraId="40A3CED4" w14:textId="77777777" w:rsidR="0063362A" w:rsidRPr="0063362A" w:rsidRDefault="0063362A" w:rsidP="0063362A">
            <w:pPr>
              <w:widowControl/>
              <w:autoSpaceDE/>
              <w:autoSpaceDN/>
              <w:adjustRightInd/>
              <w:jc w:val="center"/>
              <w:rPr>
                <w:sz w:val="24"/>
                <w:szCs w:val="24"/>
              </w:rPr>
            </w:pPr>
          </w:p>
          <w:p w14:paraId="67427F58" w14:textId="77777777" w:rsidR="0063362A" w:rsidRPr="0063362A" w:rsidRDefault="0063362A" w:rsidP="0063362A">
            <w:pPr>
              <w:widowControl/>
              <w:autoSpaceDE/>
              <w:autoSpaceDN/>
              <w:adjustRightInd/>
              <w:jc w:val="center"/>
              <w:rPr>
                <w:sz w:val="24"/>
                <w:szCs w:val="24"/>
              </w:rPr>
            </w:pPr>
          </w:p>
          <w:p w14:paraId="7D1C351F" w14:textId="77777777" w:rsidR="0063362A" w:rsidRPr="0063362A" w:rsidRDefault="0063362A" w:rsidP="0063362A">
            <w:pPr>
              <w:widowControl/>
              <w:autoSpaceDE/>
              <w:autoSpaceDN/>
              <w:adjustRightInd/>
              <w:jc w:val="center"/>
              <w:rPr>
                <w:sz w:val="24"/>
                <w:szCs w:val="24"/>
              </w:rPr>
            </w:pPr>
          </w:p>
          <w:p w14:paraId="3E2EE484" w14:textId="77777777" w:rsidR="0063362A" w:rsidRPr="0063362A" w:rsidRDefault="0063362A" w:rsidP="0063362A">
            <w:pPr>
              <w:widowControl/>
              <w:autoSpaceDE/>
              <w:autoSpaceDN/>
              <w:adjustRightInd/>
              <w:jc w:val="center"/>
              <w:rPr>
                <w:sz w:val="24"/>
                <w:szCs w:val="24"/>
              </w:rPr>
            </w:pPr>
          </w:p>
          <w:p w14:paraId="28017857" w14:textId="77777777" w:rsidR="0063362A" w:rsidRPr="0063362A" w:rsidRDefault="0063362A" w:rsidP="0063362A">
            <w:pPr>
              <w:widowControl/>
              <w:autoSpaceDE/>
              <w:autoSpaceDN/>
              <w:adjustRightInd/>
              <w:jc w:val="center"/>
              <w:rPr>
                <w:sz w:val="24"/>
                <w:szCs w:val="24"/>
              </w:rPr>
            </w:pPr>
          </w:p>
          <w:p w14:paraId="5B727A05" w14:textId="77777777" w:rsidR="0063362A" w:rsidRPr="0063362A" w:rsidRDefault="0063362A" w:rsidP="0063362A">
            <w:pPr>
              <w:widowControl/>
              <w:autoSpaceDE/>
              <w:autoSpaceDN/>
              <w:adjustRightInd/>
              <w:jc w:val="center"/>
              <w:rPr>
                <w:sz w:val="24"/>
                <w:szCs w:val="24"/>
              </w:rPr>
            </w:pPr>
          </w:p>
          <w:p w14:paraId="51BFF88B" w14:textId="77777777" w:rsidR="0063362A" w:rsidRPr="0063362A" w:rsidRDefault="0063362A" w:rsidP="0063362A">
            <w:pPr>
              <w:widowControl/>
              <w:autoSpaceDE/>
              <w:autoSpaceDN/>
              <w:adjustRightInd/>
              <w:rPr>
                <w:sz w:val="24"/>
                <w:szCs w:val="24"/>
              </w:rPr>
            </w:pPr>
          </w:p>
          <w:p w14:paraId="4CAEC775" w14:textId="77777777" w:rsidR="0063362A" w:rsidRPr="0063362A" w:rsidRDefault="0063362A" w:rsidP="0063362A">
            <w:pPr>
              <w:widowControl/>
              <w:autoSpaceDE/>
              <w:autoSpaceDN/>
              <w:adjustRightInd/>
              <w:rPr>
                <w:sz w:val="24"/>
                <w:szCs w:val="24"/>
              </w:rPr>
            </w:pPr>
          </w:p>
          <w:p w14:paraId="6826C0F9" w14:textId="77777777" w:rsidR="0063362A" w:rsidRPr="0063362A" w:rsidRDefault="0063362A" w:rsidP="0063362A">
            <w:pPr>
              <w:widowControl/>
              <w:autoSpaceDE/>
              <w:autoSpaceDN/>
              <w:adjustRightInd/>
              <w:rPr>
                <w:sz w:val="24"/>
                <w:szCs w:val="24"/>
              </w:rPr>
            </w:pPr>
            <w:r w:rsidRPr="0063362A">
              <w:rPr>
                <w:sz w:val="24"/>
                <w:szCs w:val="24"/>
              </w:rPr>
              <w:t>«____» ______________ 2021 г.</w:t>
            </w:r>
          </w:p>
          <w:p w14:paraId="31C5F8C2" w14:textId="77777777" w:rsidR="0063362A" w:rsidRPr="0063362A" w:rsidRDefault="0063362A" w:rsidP="0063362A">
            <w:pPr>
              <w:widowControl/>
              <w:autoSpaceDE/>
              <w:autoSpaceDN/>
              <w:adjustRightInd/>
              <w:jc w:val="center"/>
              <w:rPr>
                <w:sz w:val="24"/>
                <w:szCs w:val="24"/>
              </w:rPr>
            </w:pPr>
          </w:p>
        </w:tc>
        <w:tc>
          <w:tcPr>
            <w:tcW w:w="4786" w:type="dxa"/>
          </w:tcPr>
          <w:p w14:paraId="12E4FE53" w14:textId="77777777" w:rsidR="0063362A" w:rsidRPr="0063362A" w:rsidRDefault="0063362A" w:rsidP="0063362A">
            <w:pPr>
              <w:widowControl/>
              <w:autoSpaceDE/>
              <w:autoSpaceDN/>
              <w:adjustRightInd/>
              <w:rPr>
                <w:sz w:val="24"/>
                <w:szCs w:val="24"/>
              </w:rPr>
            </w:pPr>
            <w:r w:rsidRPr="0063362A">
              <w:rPr>
                <w:sz w:val="24"/>
                <w:szCs w:val="24"/>
              </w:rPr>
              <w:t>Покупатель:</w:t>
            </w:r>
          </w:p>
          <w:p w14:paraId="75FD7371" w14:textId="77777777" w:rsidR="0063362A" w:rsidRPr="0063362A" w:rsidRDefault="0063362A" w:rsidP="0063362A">
            <w:pPr>
              <w:widowControl/>
              <w:autoSpaceDE/>
              <w:autoSpaceDN/>
              <w:adjustRightInd/>
              <w:jc w:val="center"/>
              <w:rPr>
                <w:sz w:val="24"/>
                <w:szCs w:val="24"/>
              </w:rPr>
            </w:pPr>
          </w:p>
          <w:p w14:paraId="1742A639" w14:textId="77777777" w:rsidR="0063362A" w:rsidRPr="0063362A" w:rsidRDefault="0063362A" w:rsidP="0063362A">
            <w:pPr>
              <w:widowControl/>
              <w:autoSpaceDE/>
              <w:autoSpaceDN/>
              <w:adjustRightInd/>
              <w:rPr>
                <w:sz w:val="24"/>
                <w:szCs w:val="24"/>
              </w:rPr>
            </w:pPr>
            <w:r w:rsidRPr="0063362A">
              <w:rPr>
                <w:sz w:val="24"/>
                <w:szCs w:val="24"/>
              </w:rPr>
              <w:t>ГУП «Водоснабжение и водоотведение»</w:t>
            </w:r>
          </w:p>
          <w:p w14:paraId="72EF8908" w14:textId="77777777" w:rsidR="0063362A" w:rsidRPr="0063362A" w:rsidRDefault="0063362A" w:rsidP="0063362A">
            <w:pPr>
              <w:widowControl/>
              <w:autoSpaceDE/>
              <w:autoSpaceDN/>
              <w:adjustRightInd/>
              <w:jc w:val="both"/>
              <w:rPr>
                <w:sz w:val="24"/>
                <w:szCs w:val="24"/>
              </w:rPr>
            </w:pPr>
            <w:r w:rsidRPr="0063362A">
              <w:rPr>
                <w:sz w:val="24"/>
                <w:szCs w:val="24"/>
              </w:rPr>
              <w:t>3300, г. Тирасполь, ул. Луначарского, 9</w:t>
            </w:r>
          </w:p>
          <w:p w14:paraId="6A68FE2D" w14:textId="77777777" w:rsidR="0063362A" w:rsidRPr="0063362A" w:rsidRDefault="0063362A" w:rsidP="0063362A">
            <w:pPr>
              <w:widowControl/>
              <w:autoSpaceDE/>
              <w:autoSpaceDN/>
              <w:adjustRightInd/>
              <w:jc w:val="both"/>
              <w:rPr>
                <w:sz w:val="24"/>
                <w:szCs w:val="24"/>
              </w:rPr>
            </w:pPr>
            <w:r w:rsidRPr="0063362A">
              <w:rPr>
                <w:sz w:val="24"/>
                <w:szCs w:val="24"/>
              </w:rPr>
              <w:t>Банковские реквизиты:</w:t>
            </w:r>
          </w:p>
          <w:p w14:paraId="58EBF15E" w14:textId="77777777" w:rsidR="0063362A" w:rsidRPr="0063362A" w:rsidRDefault="0063362A" w:rsidP="0063362A">
            <w:pPr>
              <w:widowControl/>
              <w:autoSpaceDE/>
              <w:autoSpaceDN/>
              <w:adjustRightInd/>
              <w:jc w:val="both"/>
              <w:rPr>
                <w:sz w:val="24"/>
                <w:szCs w:val="24"/>
              </w:rPr>
            </w:pPr>
            <w:r w:rsidRPr="0063362A">
              <w:rPr>
                <w:sz w:val="24"/>
                <w:szCs w:val="24"/>
              </w:rPr>
              <w:t>р/с 2211290000000052</w:t>
            </w:r>
          </w:p>
          <w:p w14:paraId="6E978800" w14:textId="77777777" w:rsidR="0063362A" w:rsidRPr="0063362A" w:rsidRDefault="0063362A" w:rsidP="0063362A">
            <w:pPr>
              <w:widowControl/>
              <w:autoSpaceDE/>
              <w:autoSpaceDN/>
              <w:adjustRightInd/>
              <w:jc w:val="both"/>
              <w:rPr>
                <w:sz w:val="24"/>
                <w:szCs w:val="24"/>
              </w:rPr>
            </w:pPr>
            <w:r w:rsidRPr="0063362A">
              <w:rPr>
                <w:sz w:val="24"/>
                <w:szCs w:val="24"/>
              </w:rPr>
              <w:t>в ЗАО «Приднестровский Сбербанк»</w:t>
            </w:r>
          </w:p>
          <w:p w14:paraId="46495492" w14:textId="77777777" w:rsidR="0063362A" w:rsidRPr="0063362A" w:rsidRDefault="0063362A" w:rsidP="0063362A">
            <w:pPr>
              <w:widowControl/>
              <w:autoSpaceDE/>
              <w:autoSpaceDN/>
              <w:adjustRightInd/>
              <w:jc w:val="both"/>
              <w:rPr>
                <w:sz w:val="24"/>
                <w:szCs w:val="24"/>
              </w:rPr>
            </w:pPr>
            <w:r w:rsidRPr="0063362A">
              <w:rPr>
                <w:sz w:val="24"/>
                <w:szCs w:val="24"/>
              </w:rPr>
              <w:t xml:space="preserve">ф/к </w:t>
            </w:r>
            <w:proofErr w:type="gramStart"/>
            <w:r w:rsidRPr="0063362A">
              <w:rPr>
                <w:sz w:val="24"/>
                <w:szCs w:val="24"/>
              </w:rPr>
              <w:t>0200045198  КУБ</w:t>
            </w:r>
            <w:proofErr w:type="gramEnd"/>
            <w:r w:rsidRPr="0063362A">
              <w:rPr>
                <w:sz w:val="24"/>
                <w:szCs w:val="24"/>
              </w:rPr>
              <w:t xml:space="preserve"> 29</w:t>
            </w:r>
          </w:p>
          <w:p w14:paraId="063E4686" w14:textId="77777777" w:rsidR="0063362A" w:rsidRPr="0063362A" w:rsidRDefault="0063362A" w:rsidP="0063362A">
            <w:pPr>
              <w:widowControl/>
              <w:autoSpaceDE/>
              <w:autoSpaceDN/>
              <w:adjustRightInd/>
              <w:jc w:val="both"/>
              <w:rPr>
                <w:sz w:val="24"/>
                <w:szCs w:val="24"/>
              </w:rPr>
            </w:pPr>
            <w:proofErr w:type="spellStart"/>
            <w:r w:rsidRPr="0063362A">
              <w:rPr>
                <w:sz w:val="24"/>
                <w:szCs w:val="24"/>
              </w:rPr>
              <w:t>кор.счет</w:t>
            </w:r>
            <w:proofErr w:type="spellEnd"/>
            <w:r w:rsidRPr="0063362A">
              <w:rPr>
                <w:sz w:val="24"/>
                <w:szCs w:val="24"/>
              </w:rPr>
              <w:t xml:space="preserve"> 20210000094</w:t>
            </w:r>
          </w:p>
          <w:p w14:paraId="1E244239" w14:textId="77777777" w:rsidR="0063362A" w:rsidRPr="0063362A" w:rsidRDefault="0063362A" w:rsidP="0063362A">
            <w:pPr>
              <w:widowControl/>
              <w:autoSpaceDE/>
              <w:autoSpaceDN/>
              <w:adjustRightInd/>
              <w:jc w:val="both"/>
              <w:rPr>
                <w:sz w:val="24"/>
                <w:szCs w:val="24"/>
              </w:rPr>
            </w:pPr>
            <w:r w:rsidRPr="0063362A">
              <w:rPr>
                <w:sz w:val="24"/>
                <w:szCs w:val="24"/>
              </w:rPr>
              <w:t>тел/факс 0 (533) 93397</w:t>
            </w:r>
          </w:p>
          <w:p w14:paraId="700D3961" w14:textId="77777777" w:rsidR="0063362A" w:rsidRPr="0063362A" w:rsidRDefault="0063362A" w:rsidP="0063362A">
            <w:pPr>
              <w:widowControl/>
              <w:autoSpaceDE/>
              <w:autoSpaceDN/>
              <w:adjustRightInd/>
              <w:jc w:val="both"/>
              <w:rPr>
                <w:sz w:val="24"/>
                <w:szCs w:val="24"/>
              </w:rPr>
            </w:pPr>
          </w:p>
          <w:p w14:paraId="465F32AD" w14:textId="77777777" w:rsidR="0063362A" w:rsidRPr="0063362A" w:rsidRDefault="0063362A" w:rsidP="0063362A">
            <w:pPr>
              <w:widowControl/>
              <w:autoSpaceDE/>
              <w:autoSpaceDN/>
              <w:adjustRightInd/>
              <w:jc w:val="both"/>
              <w:rPr>
                <w:sz w:val="24"/>
                <w:szCs w:val="24"/>
              </w:rPr>
            </w:pPr>
            <w:r w:rsidRPr="0063362A">
              <w:rPr>
                <w:sz w:val="24"/>
                <w:szCs w:val="24"/>
              </w:rPr>
              <w:t>Генеральный директор</w:t>
            </w:r>
          </w:p>
          <w:p w14:paraId="4D27FB2D" w14:textId="77777777" w:rsidR="0063362A" w:rsidRPr="0063362A" w:rsidRDefault="0063362A" w:rsidP="0063362A">
            <w:pPr>
              <w:widowControl/>
              <w:autoSpaceDE/>
              <w:autoSpaceDN/>
              <w:adjustRightInd/>
              <w:jc w:val="both"/>
              <w:rPr>
                <w:sz w:val="24"/>
                <w:szCs w:val="24"/>
              </w:rPr>
            </w:pPr>
          </w:p>
          <w:p w14:paraId="11DBCF82" w14:textId="77777777" w:rsidR="0063362A" w:rsidRPr="0063362A" w:rsidRDefault="0063362A" w:rsidP="0063362A">
            <w:pPr>
              <w:widowControl/>
              <w:autoSpaceDE/>
              <w:autoSpaceDN/>
              <w:adjustRightInd/>
              <w:jc w:val="both"/>
              <w:rPr>
                <w:sz w:val="24"/>
                <w:szCs w:val="24"/>
              </w:rPr>
            </w:pPr>
            <w:r w:rsidRPr="0063362A">
              <w:rPr>
                <w:sz w:val="24"/>
                <w:szCs w:val="24"/>
              </w:rPr>
              <w:t xml:space="preserve">________________В.П. </w:t>
            </w:r>
            <w:proofErr w:type="spellStart"/>
            <w:r w:rsidRPr="0063362A">
              <w:rPr>
                <w:sz w:val="24"/>
                <w:szCs w:val="24"/>
              </w:rPr>
              <w:t>Ботнарь</w:t>
            </w:r>
            <w:proofErr w:type="spellEnd"/>
          </w:p>
          <w:p w14:paraId="38B45FC1" w14:textId="77777777" w:rsidR="0063362A" w:rsidRPr="0063362A" w:rsidRDefault="0063362A" w:rsidP="0063362A">
            <w:pPr>
              <w:widowControl/>
              <w:autoSpaceDE/>
              <w:autoSpaceDN/>
              <w:adjustRightInd/>
              <w:jc w:val="both"/>
              <w:rPr>
                <w:sz w:val="24"/>
                <w:szCs w:val="24"/>
              </w:rPr>
            </w:pPr>
            <w:r w:rsidRPr="0063362A">
              <w:rPr>
                <w:sz w:val="24"/>
                <w:szCs w:val="24"/>
              </w:rPr>
              <w:t xml:space="preserve"> «____» ______________ 2021 г.</w:t>
            </w:r>
          </w:p>
        </w:tc>
      </w:tr>
    </w:tbl>
    <w:p w14:paraId="69F773F7" w14:textId="77777777" w:rsidR="0063362A" w:rsidRPr="0063362A" w:rsidRDefault="0063362A" w:rsidP="0063362A">
      <w:pPr>
        <w:jc w:val="right"/>
        <w:rPr>
          <w:sz w:val="24"/>
          <w:szCs w:val="24"/>
        </w:rPr>
      </w:pPr>
      <w:r w:rsidRPr="0063362A">
        <w:rPr>
          <w:sz w:val="24"/>
          <w:szCs w:val="24"/>
        </w:rPr>
        <w:lastRenderedPageBreak/>
        <w:t>Приложение №4</w:t>
      </w:r>
    </w:p>
    <w:p w14:paraId="5528CC21" w14:textId="77777777" w:rsidR="0063362A" w:rsidRPr="0063362A" w:rsidRDefault="0063362A" w:rsidP="0063362A">
      <w:pPr>
        <w:jc w:val="right"/>
        <w:rPr>
          <w:sz w:val="24"/>
          <w:szCs w:val="24"/>
        </w:rPr>
      </w:pPr>
      <w:r w:rsidRPr="0063362A">
        <w:rPr>
          <w:sz w:val="24"/>
          <w:szCs w:val="24"/>
        </w:rPr>
        <w:t>к Контракту поставки и монтажа</w:t>
      </w:r>
    </w:p>
    <w:p w14:paraId="192C026E" w14:textId="77777777" w:rsidR="0063362A" w:rsidRPr="0063362A" w:rsidRDefault="0063362A" w:rsidP="0063362A">
      <w:pPr>
        <w:jc w:val="right"/>
        <w:rPr>
          <w:sz w:val="24"/>
          <w:szCs w:val="24"/>
        </w:rPr>
      </w:pPr>
      <w:proofErr w:type="gramStart"/>
      <w:r w:rsidRPr="0063362A">
        <w:rPr>
          <w:sz w:val="24"/>
          <w:szCs w:val="24"/>
        </w:rPr>
        <w:t>от  «</w:t>
      </w:r>
      <w:proofErr w:type="gramEnd"/>
      <w:r w:rsidRPr="0063362A">
        <w:rPr>
          <w:sz w:val="24"/>
          <w:szCs w:val="24"/>
        </w:rPr>
        <w:t>__»_____ 2021г. №_______</w:t>
      </w:r>
    </w:p>
    <w:p w14:paraId="4865F3C7" w14:textId="77777777" w:rsidR="0063362A" w:rsidRPr="0063362A" w:rsidRDefault="0063362A" w:rsidP="0063362A">
      <w:pPr>
        <w:jc w:val="center"/>
        <w:rPr>
          <w:sz w:val="24"/>
          <w:szCs w:val="24"/>
        </w:rPr>
      </w:pPr>
    </w:p>
    <w:p w14:paraId="0A45ED84" w14:textId="77777777" w:rsidR="0063362A" w:rsidRPr="0063362A" w:rsidRDefault="0063362A" w:rsidP="0063362A">
      <w:pPr>
        <w:jc w:val="center"/>
        <w:rPr>
          <w:sz w:val="24"/>
          <w:szCs w:val="24"/>
        </w:rPr>
      </w:pPr>
      <w:r w:rsidRPr="0063362A">
        <w:rPr>
          <w:sz w:val="24"/>
          <w:szCs w:val="24"/>
        </w:rPr>
        <w:t>АКТ ВЫПОЛНЕННЫХ РАБОТ</w:t>
      </w:r>
    </w:p>
    <w:p w14:paraId="37B59AB9" w14:textId="77777777" w:rsidR="0063362A" w:rsidRPr="0063362A" w:rsidRDefault="0063362A" w:rsidP="0063362A">
      <w:pPr>
        <w:jc w:val="center"/>
        <w:rPr>
          <w:sz w:val="24"/>
          <w:szCs w:val="24"/>
        </w:rPr>
      </w:pPr>
      <w:r w:rsidRPr="0063362A">
        <w:rPr>
          <w:sz w:val="24"/>
          <w:szCs w:val="24"/>
        </w:rPr>
        <w:t xml:space="preserve">к Контракту поставки и монтажа №_______ </w:t>
      </w:r>
      <w:proofErr w:type="gramStart"/>
      <w:r w:rsidRPr="0063362A">
        <w:rPr>
          <w:sz w:val="24"/>
          <w:szCs w:val="24"/>
        </w:rPr>
        <w:t>от  «</w:t>
      </w:r>
      <w:proofErr w:type="gramEnd"/>
      <w:r w:rsidRPr="0063362A">
        <w:rPr>
          <w:sz w:val="24"/>
          <w:szCs w:val="24"/>
        </w:rPr>
        <w:t>____»_____ 2021г.</w:t>
      </w:r>
    </w:p>
    <w:p w14:paraId="4CFD86C5" w14:textId="77777777" w:rsidR="0063362A" w:rsidRPr="0063362A" w:rsidRDefault="0063362A" w:rsidP="0063362A">
      <w:pPr>
        <w:tabs>
          <w:tab w:val="left" w:pos="9180"/>
        </w:tabs>
        <w:rPr>
          <w:sz w:val="24"/>
          <w:szCs w:val="24"/>
        </w:rPr>
      </w:pPr>
      <w:r w:rsidRPr="0063362A">
        <w:rPr>
          <w:sz w:val="24"/>
          <w:szCs w:val="24"/>
        </w:rPr>
        <w:t xml:space="preserve">                   </w:t>
      </w:r>
    </w:p>
    <w:p w14:paraId="35280C0F" w14:textId="77777777" w:rsidR="0063362A" w:rsidRPr="0063362A" w:rsidRDefault="0063362A" w:rsidP="0063362A">
      <w:pPr>
        <w:widowControl/>
        <w:autoSpaceDE/>
        <w:autoSpaceDN/>
        <w:adjustRightInd/>
        <w:jc w:val="both"/>
        <w:rPr>
          <w:sz w:val="24"/>
          <w:szCs w:val="24"/>
        </w:rPr>
      </w:pPr>
      <w:r w:rsidRPr="0063362A">
        <w:rPr>
          <w:sz w:val="24"/>
          <w:szCs w:val="24"/>
        </w:rPr>
        <w:t xml:space="preserve">г. </w:t>
      </w:r>
      <w:r w:rsidRPr="0063362A">
        <w:rPr>
          <w:sz w:val="24"/>
          <w:szCs w:val="24"/>
          <w:u w:val="single"/>
        </w:rPr>
        <w:t>Тирасполь</w:t>
      </w:r>
      <w:r w:rsidRPr="0063362A">
        <w:rPr>
          <w:sz w:val="24"/>
          <w:szCs w:val="24"/>
        </w:rPr>
        <w:tab/>
      </w:r>
      <w:r w:rsidRPr="0063362A">
        <w:rPr>
          <w:sz w:val="24"/>
          <w:szCs w:val="24"/>
        </w:rPr>
        <w:tab/>
      </w:r>
      <w:r w:rsidRPr="0063362A">
        <w:rPr>
          <w:sz w:val="24"/>
          <w:szCs w:val="24"/>
        </w:rPr>
        <w:tab/>
      </w:r>
      <w:r w:rsidRPr="0063362A">
        <w:rPr>
          <w:sz w:val="24"/>
          <w:szCs w:val="24"/>
        </w:rPr>
        <w:tab/>
      </w:r>
      <w:r w:rsidRPr="0063362A">
        <w:rPr>
          <w:sz w:val="24"/>
          <w:szCs w:val="24"/>
        </w:rPr>
        <w:tab/>
      </w:r>
      <w:r w:rsidRPr="0063362A">
        <w:rPr>
          <w:sz w:val="24"/>
          <w:szCs w:val="24"/>
        </w:rPr>
        <w:tab/>
        <w:t xml:space="preserve">                    </w:t>
      </w:r>
      <w:proofErr w:type="gramStart"/>
      <w:r w:rsidRPr="0063362A">
        <w:rPr>
          <w:sz w:val="24"/>
          <w:szCs w:val="24"/>
        </w:rPr>
        <w:t xml:space="preserve">   «</w:t>
      </w:r>
      <w:proofErr w:type="gramEnd"/>
      <w:r w:rsidRPr="0063362A">
        <w:rPr>
          <w:sz w:val="24"/>
          <w:szCs w:val="24"/>
        </w:rPr>
        <w:t>___»___________ 2021 г.</w:t>
      </w:r>
    </w:p>
    <w:p w14:paraId="5C6362C8" w14:textId="77777777" w:rsidR="0063362A" w:rsidRPr="0063362A" w:rsidRDefault="0063362A" w:rsidP="0063362A">
      <w:pPr>
        <w:jc w:val="center"/>
        <w:rPr>
          <w:sz w:val="24"/>
          <w:szCs w:val="24"/>
        </w:rPr>
      </w:pPr>
    </w:p>
    <w:p w14:paraId="6BD1697F" w14:textId="77777777" w:rsidR="0063362A" w:rsidRPr="0063362A" w:rsidRDefault="0063362A" w:rsidP="0063362A">
      <w:pPr>
        <w:ind w:firstLine="709"/>
        <w:jc w:val="both"/>
        <w:rPr>
          <w:sz w:val="24"/>
          <w:szCs w:val="24"/>
        </w:rPr>
      </w:pPr>
      <w:r w:rsidRPr="0063362A">
        <w:rPr>
          <w:sz w:val="24"/>
          <w:szCs w:val="24"/>
        </w:rPr>
        <w:t>___________________, именуемый в дальнейшем «Поставщик», в лице __________________, действующего на основании _________, с одной стороны и ГУП «Водоснабжение и водоотведение»,</w:t>
      </w:r>
      <w:r w:rsidRPr="0063362A">
        <w:rPr>
          <w:b/>
          <w:sz w:val="24"/>
          <w:szCs w:val="24"/>
        </w:rPr>
        <w:t xml:space="preserve"> </w:t>
      </w:r>
      <w:r w:rsidRPr="0063362A">
        <w:rPr>
          <w:sz w:val="24"/>
          <w:szCs w:val="24"/>
        </w:rPr>
        <w:t xml:space="preserve">именуемое в дальнейшем «Покупатель», в лице генерального директора В.П. </w:t>
      </w:r>
      <w:proofErr w:type="spellStart"/>
      <w:r w:rsidRPr="0063362A">
        <w:rPr>
          <w:sz w:val="24"/>
          <w:szCs w:val="24"/>
        </w:rPr>
        <w:t>Ботнарь</w:t>
      </w:r>
      <w:proofErr w:type="spellEnd"/>
      <w:r w:rsidRPr="0063362A">
        <w:rPr>
          <w:sz w:val="24"/>
          <w:szCs w:val="24"/>
        </w:rPr>
        <w:t>, действующего на основании Устава, с другой стороны, совместно именуемые «Стороны», составили настоящий Акт о нижеследующем:</w:t>
      </w:r>
    </w:p>
    <w:p w14:paraId="5BC91AFB" w14:textId="77777777" w:rsidR="0063362A" w:rsidRPr="0063362A" w:rsidRDefault="0063362A" w:rsidP="0063362A">
      <w:pPr>
        <w:ind w:firstLine="709"/>
        <w:jc w:val="both"/>
        <w:rPr>
          <w:sz w:val="24"/>
          <w:szCs w:val="24"/>
        </w:rPr>
      </w:pPr>
      <w:r w:rsidRPr="0063362A">
        <w:rPr>
          <w:sz w:val="24"/>
          <w:szCs w:val="24"/>
        </w:rPr>
        <w:t>1.  Поставщик сдал, а Покупатель принял выполненные Работы:</w:t>
      </w:r>
    </w:p>
    <w:tbl>
      <w:tblPr>
        <w:tblW w:w="9025" w:type="dxa"/>
        <w:tblInd w:w="42" w:type="dxa"/>
        <w:tblLayout w:type="fixed"/>
        <w:tblCellMar>
          <w:top w:w="75" w:type="dxa"/>
          <w:left w:w="0" w:type="dxa"/>
          <w:bottom w:w="75" w:type="dxa"/>
          <w:right w:w="0" w:type="dxa"/>
        </w:tblCellMar>
        <w:tblLook w:val="0000" w:firstRow="0" w:lastRow="0" w:firstColumn="0" w:lastColumn="0" w:noHBand="0" w:noVBand="0"/>
      </w:tblPr>
      <w:tblGrid>
        <w:gridCol w:w="662"/>
        <w:gridCol w:w="2552"/>
        <w:gridCol w:w="1275"/>
        <w:gridCol w:w="1276"/>
        <w:gridCol w:w="1418"/>
        <w:gridCol w:w="1842"/>
      </w:tblGrid>
      <w:tr w:rsidR="0063362A" w:rsidRPr="0063362A" w14:paraId="73A8558D" w14:textId="77777777" w:rsidTr="00E834FD">
        <w:trPr>
          <w:trHeight w:val="1214"/>
        </w:trPr>
        <w:tc>
          <w:tcPr>
            <w:tcW w:w="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1CF41D" w14:textId="77777777" w:rsidR="0063362A" w:rsidRPr="0063362A" w:rsidRDefault="0063362A" w:rsidP="0063362A">
            <w:pPr>
              <w:jc w:val="center"/>
              <w:rPr>
                <w:sz w:val="24"/>
                <w:szCs w:val="24"/>
              </w:rPr>
            </w:pPr>
            <w:r w:rsidRPr="0063362A">
              <w:rPr>
                <w:sz w:val="24"/>
                <w:szCs w:val="24"/>
              </w:rPr>
              <w:t>№ п/п</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CDC9B6" w14:textId="77777777" w:rsidR="0063362A" w:rsidRPr="0063362A" w:rsidRDefault="0063362A" w:rsidP="0063362A">
            <w:pPr>
              <w:jc w:val="center"/>
              <w:rPr>
                <w:sz w:val="24"/>
                <w:szCs w:val="24"/>
              </w:rPr>
            </w:pPr>
            <w:r w:rsidRPr="0063362A">
              <w:rPr>
                <w:sz w:val="24"/>
                <w:szCs w:val="24"/>
              </w:rPr>
              <w:t>Наименование выполненных работ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C02866" w14:textId="77777777" w:rsidR="0063362A" w:rsidRPr="0063362A" w:rsidRDefault="0063362A" w:rsidP="0063362A">
            <w:pPr>
              <w:jc w:val="center"/>
              <w:rPr>
                <w:sz w:val="24"/>
                <w:szCs w:val="24"/>
              </w:rPr>
            </w:pPr>
            <w:r w:rsidRPr="0063362A">
              <w:rPr>
                <w:sz w:val="24"/>
                <w:szCs w:val="28"/>
              </w:rPr>
              <w:t>Ед. изм.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DAD6CE" w14:textId="77777777" w:rsidR="0063362A" w:rsidRPr="0063362A" w:rsidRDefault="0063362A" w:rsidP="0063362A">
            <w:pPr>
              <w:jc w:val="center"/>
              <w:rPr>
                <w:sz w:val="24"/>
                <w:szCs w:val="24"/>
              </w:rPr>
            </w:pPr>
            <w:r w:rsidRPr="0063362A">
              <w:rPr>
                <w:sz w:val="24"/>
                <w:szCs w:val="24"/>
              </w:rPr>
              <w:t>Кол-во товара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6F5927" w14:textId="77777777" w:rsidR="0063362A" w:rsidRPr="0063362A" w:rsidRDefault="0063362A" w:rsidP="0063362A">
            <w:pPr>
              <w:jc w:val="center"/>
              <w:rPr>
                <w:sz w:val="24"/>
                <w:szCs w:val="24"/>
              </w:rPr>
            </w:pPr>
            <w:r w:rsidRPr="0063362A">
              <w:rPr>
                <w:sz w:val="24"/>
                <w:szCs w:val="24"/>
              </w:rPr>
              <w:t>Цена</w:t>
            </w:r>
          </w:p>
          <w:p w14:paraId="2DBC0F7A" w14:textId="77777777" w:rsidR="0063362A" w:rsidRPr="0063362A" w:rsidRDefault="0063362A" w:rsidP="0063362A">
            <w:pPr>
              <w:jc w:val="center"/>
              <w:rPr>
                <w:sz w:val="24"/>
                <w:szCs w:val="24"/>
              </w:rPr>
            </w:pPr>
            <w:r w:rsidRPr="0063362A">
              <w:rPr>
                <w:sz w:val="24"/>
                <w:szCs w:val="24"/>
              </w:rPr>
              <w:t>(руб.)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AA7AC9" w14:textId="77777777" w:rsidR="0063362A" w:rsidRPr="0063362A" w:rsidRDefault="0063362A" w:rsidP="0063362A">
            <w:pPr>
              <w:jc w:val="center"/>
              <w:rPr>
                <w:sz w:val="24"/>
                <w:szCs w:val="24"/>
              </w:rPr>
            </w:pPr>
            <w:r w:rsidRPr="0063362A">
              <w:rPr>
                <w:sz w:val="24"/>
                <w:szCs w:val="24"/>
              </w:rPr>
              <w:t>Сумма</w:t>
            </w:r>
          </w:p>
          <w:p w14:paraId="01354518" w14:textId="77777777" w:rsidR="0063362A" w:rsidRPr="0063362A" w:rsidRDefault="0063362A" w:rsidP="0063362A">
            <w:pPr>
              <w:jc w:val="center"/>
              <w:rPr>
                <w:sz w:val="24"/>
                <w:szCs w:val="24"/>
              </w:rPr>
            </w:pPr>
            <w:r w:rsidRPr="0063362A">
              <w:rPr>
                <w:sz w:val="24"/>
                <w:szCs w:val="24"/>
              </w:rPr>
              <w:t>(руб.)</w:t>
            </w:r>
          </w:p>
        </w:tc>
      </w:tr>
      <w:tr w:rsidR="0063362A" w:rsidRPr="0063362A" w14:paraId="7A10E3B3" w14:textId="77777777" w:rsidTr="00E834FD">
        <w:trPr>
          <w:trHeight w:val="119"/>
        </w:trPr>
        <w:tc>
          <w:tcPr>
            <w:tcW w:w="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E6E608" w14:textId="77777777" w:rsidR="0063362A" w:rsidRPr="0063362A" w:rsidRDefault="0063362A" w:rsidP="0063362A">
            <w:pPr>
              <w:jc w:val="center"/>
              <w:rPr>
                <w:color w:val="000000"/>
                <w:sz w:val="24"/>
                <w:szCs w:val="24"/>
              </w:rPr>
            </w:pPr>
            <w:r w:rsidRPr="0063362A">
              <w:rPr>
                <w:color w:val="000000"/>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37DD4" w14:textId="77777777" w:rsidR="0063362A" w:rsidRPr="0063362A" w:rsidRDefault="0063362A" w:rsidP="0063362A">
            <w:pPr>
              <w:jc w:val="center"/>
              <w:rPr>
                <w:color w:val="000000"/>
                <w:sz w:val="24"/>
                <w:szCs w:val="24"/>
              </w:rPr>
            </w:pPr>
            <w:r w:rsidRPr="0063362A">
              <w:rPr>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CED4FA" w14:textId="77777777" w:rsidR="0063362A" w:rsidRPr="0063362A" w:rsidRDefault="0063362A" w:rsidP="0063362A">
            <w:pPr>
              <w:jc w:val="center"/>
              <w:rPr>
                <w:color w:val="000000"/>
                <w:sz w:val="24"/>
                <w:szCs w:val="24"/>
              </w:rPr>
            </w:pPr>
            <w:r w:rsidRPr="0063362A">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CD660A" w14:textId="77777777" w:rsidR="0063362A" w:rsidRPr="0063362A" w:rsidRDefault="0063362A" w:rsidP="0063362A">
            <w:pPr>
              <w:jc w:val="center"/>
              <w:rPr>
                <w:color w:val="000000"/>
                <w:sz w:val="24"/>
                <w:szCs w:val="24"/>
              </w:rPr>
            </w:pPr>
            <w:r w:rsidRPr="0063362A">
              <w:rPr>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D08B23" w14:textId="77777777" w:rsidR="0063362A" w:rsidRPr="0063362A" w:rsidRDefault="0063362A" w:rsidP="0063362A">
            <w:pPr>
              <w:jc w:val="center"/>
              <w:rPr>
                <w:color w:val="000000"/>
                <w:sz w:val="24"/>
                <w:szCs w:val="24"/>
              </w:rPr>
            </w:pPr>
            <w:r w:rsidRPr="0063362A">
              <w:rPr>
                <w:color w:val="000000"/>
                <w:sz w:val="24"/>
                <w:szCs w:val="24"/>
              </w:rPr>
              <w:t>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76A124" w14:textId="77777777" w:rsidR="0063362A" w:rsidRPr="0063362A" w:rsidRDefault="0063362A" w:rsidP="0063362A">
            <w:pPr>
              <w:jc w:val="center"/>
              <w:rPr>
                <w:color w:val="000000"/>
                <w:sz w:val="24"/>
                <w:szCs w:val="24"/>
              </w:rPr>
            </w:pPr>
            <w:r w:rsidRPr="0063362A">
              <w:rPr>
                <w:color w:val="000000"/>
                <w:sz w:val="24"/>
                <w:szCs w:val="24"/>
              </w:rPr>
              <w:t>6</w:t>
            </w:r>
          </w:p>
        </w:tc>
      </w:tr>
      <w:tr w:rsidR="0063362A" w:rsidRPr="0063362A" w14:paraId="16816570" w14:textId="77777777" w:rsidTr="00E834FD">
        <w:trPr>
          <w:trHeight w:val="208"/>
        </w:trPr>
        <w:tc>
          <w:tcPr>
            <w:tcW w:w="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FC5385" w14:textId="77777777" w:rsidR="0063362A" w:rsidRPr="0063362A" w:rsidRDefault="0063362A" w:rsidP="0063362A">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CFB26" w14:textId="77777777" w:rsidR="0063362A" w:rsidRPr="0063362A" w:rsidRDefault="0063362A" w:rsidP="0063362A">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B8E95" w14:textId="77777777" w:rsidR="0063362A" w:rsidRPr="0063362A" w:rsidRDefault="0063362A" w:rsidP="0063362A">
            <w:pPr>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F9E9A8" w14:textId="77777777" w:rsidR="0063362A" w:rsidRPr="0063362A" w:rsidRDefault="0063362A" w:rsidP="0063362A">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5B1B7" w14:textId="77777777" w:rsidR="0063362A" w:rsidRPr="0063362A" w:rsidRDefault="0063362A" w:rsidP="0063362A">
            <w:pPr>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FF9198" w14:textId="77777777" w:rsidR="0063362A" w:rsidRPr="0063362A" w:rsidRDefault="0063362A" w:rsidP="0063362A">
            <w:pPr>
              <w:jc w:val="both"/>
              <w:rPr>
                <w:sz w:val="24"/>
                <w:szCs w:val="24"/>
              </w:rPr>
            </w:pPr>
          </w:p>
        </w:tc>
      </w:tr>
      <w:tr w:rsidR="0063362A" w:rsidRPr="0063362A" w14:paraId="4954A332" w14:textId="77777777" w:rsidTr="00E834FD">
        <w:trPr>
          <w:trHeight w:val="20"/>
        </w:trPr>
        <w:tc>
          <w:tcPr>
            <w:tcW w:w="718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1D3ED8" w14:textId="77777777" w:rsidR="0063362A" w:rsidRPr="0063362A" w:rsidRDefault="0063362A" w:rsidP="0063362A">
            <w:pPr>
              <w:jc w:val="both"/>
              <w:rPr>
                <w:sz w:val="24"/>
                <w:szCs w:val="24"/>
              </w:rPr>
            </w:pPr>
            <w:r w:rsidRPr="0063362A">
              <w:rPr>
                <w:sz w:val="24"/>
                <w:szCs w:val="24"/>
              </w:rPr>
              <w:t>ИТОГО: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0D768" w14:textId="77777777" w:rsidR="0063362A" w:rsidRPr="0063362A" w:rsidRDefault="0063362A" w:rsidP="0063362A">
            <w:pPr>
              <w:jc w:val="both"/>
              <w:rPr>
                <w:sz w:val="24"/>
                <w:szCs w:val="24"/>
              </w:rPr>
            </w:pPr>
          </w:p>
        </w:tc>
      </w:tr>
    </w:tbl>
    <w:p w14:paraId="4F059D04" w14:textId="77777777" w:rsidR="0063362A" w:rsidRPr="0063362A" w:rsidRDefault="0063362A" w:rsidP="0063362A">
      <w:pPr>
        <w:ind w:firstLine="567"/>
        <w:jc w:val="both"/>
        <w:rPr>
          <w:sz w:val="24"/>
          <w:szCs w:val="28"/>
        </w:rPr>
      </w:pPr>
      <w:r w:rsidRPr="0063362A">
        <w:rPr>
          <w:sz w:val="24"/>
          <w:szCs w:val="28"/>
        </w:rPr>
        <w:t>Все Работы, указанные в настоящем Акте выполнены ____________ (полностью/не полностью), претензий по объему, качеству и срокам оказания работ _____________ (не имеется/имеется).</w:t>
      </w:r>
      <w:r w:rsidRPr="0063362A">
        <w:rPr>
          <w:szCs w:val="28"/>
          <w:vertAlign w:val="superscript"/>
        </w:rPr>
        <w:footnoteReference w:id="2"/>
      </w:r>
    </w:p>
    <w:p w14:paraId="256572DA" w14:textId="77777777" w:rsidR="0063362A" w:rsidRPr="0063362A" w:rsidRDefault="0063362A" w:rsidP="0063362A">
      <w:pPr>
        <w:ind w:firstLine="709"/>
        <w:jc w:val="both"/>
        <w:rPr>
          <w:sz w:val="24"/>
          <w:szCs w:val="24"/>
        </w:rPr>
      </w:pPr>
      <w:r w:rsidRPr="0063362A">
        <w:rPr>
          <w:sz w:val="24"/>
          <w:szCs w:val="24"/>
        </w:rPr>
        <w:t>Настоящий Акт составлен в 2 (двух) экземплярах, имеющих равную юридическую силу, по одному для каждой из Сторон.</w:t>
      </w:r>
    </w:p>
    <w:p w14:paraId="3FF3EB37" w14:textId="77777777" w:rsidR="0063362A" w:rsidRPr="0063362A" w:rsidRDefault="0063362A" w:rsidP="0063362A">
      <w:pPr>
        <w:ind w:firstLine="709"/>
        <w:jc w:val="both"/>
        <w:rPr>
          <w:sz w:val="24"/>
          <w:szCs w:val="24"/>
        </w:rPr>
      </w:pPr>
    </w:p>
    <w:tbl>
      <w:tblPr>
        <w:tblW w:w="0" w:type="auto"/>
        <w:tblLook w:val="04A0" w:firstRow="1" w:lastRow="0" w:firstColumn="1" w:lastColumn="0" w:noHBand="0" w:noVBand="1"/>
      </w:tblPr>
      <w:tblGrid>
        <w:gridCol w:w="4281"/>
        <w:gridCol w:w="4781"/>
      </w:tblGrid>
      <w:tr w:rsidR="0063362A" w:rsidRPr="0063362A" w14:paraId="72F9ED2F" w14:textId="77777777" w:rsidTr="00E834FD">
        <w:trPr>
          <w:trHeight w:val="131"/>
        </w:trPr>
        <w:tc>
          <w:tcPr>
            <w:tcW w:w="4281" w:type="dxa"/>
          </w:tcPr>
          <w:p w14:paraId="0B93648A" w14:textId="77777777" w:rsidR="0063362A" w:rsidRPr="0063362A" w:rsidRDefault="0063362A" w:rsidP="0063362A">
            <w:pPr>
              <w:widowControl/>
              <w:autoSpaceDE/>
              <w:autoSpaceDN/>
              <w:adjustRightInd/>
              <w:rPr>
                <w:sz w:val="24"/>
                <w:szCs w:val="24"/>
              </w:rPr>
            </w:pPr>
            <w:r w:rsidRPr="0063362A">
              <w:rPr>
                <w:sz w:val="24"/>
                <w:szCs w:val="24"/>
              </w:rPr>
              <w:t>Поставщик:</w:t>
            </w:r>
          </w:p>
          <w:p w14:paraId="3084C785" w14:textId="77777777" w:rsidR="0063362A" w:rsidRPr="0063362A" w:rsidRDefault="0063362A" w:rsidP="0063362A">
            <w:pPr>
              <w:widowControl/>
              <w:autoSpaceDE/>
              <w:autoSpaceDN/>
              <w:adjustRightInd/>
              <w:jc w:val="center"/>
              <w:rPr>
                <w:sz w:val="24"/>
                <w:szCs w:val="24"/>
              </w:rPr>
            </w:pPr>
          </w:p>
          <w:p w14:paraId="70E6F46F" w14:textId="77777777" w:rsidR="0063362A" w:rsidRPr="0063362A" w:rsidRDefault="0063362A" w:rsidP="0063362A">
            <w:pPr>
              <w:widowControl/>
              <w:autoSpaceDE/>
              <w:autoSpaceDN/>
              <w:adjustRightInd/>
              <w:jc w:val="center"/>
              <w:rPr>
                <w:sz w:val="24"/>
                <w:szCs w:val="24"/>
              </w:rPr>
            </w:pPr>
          </w:p>
          <w:p w14:paraId="673C2C3A" w14:textId="77777777" w:rsidR="0063362A" w:rsidRPr="0063362A" w:rsidRDefault="0063362A" w:rsidP="0063362A">
            <w:pPr>
              <w:widowControl/>
              <w:autoSpaceDE/>
              <w:autoSpaceDN/>
              <w:adjustRightInd/>
              <w:jc w:val="center"/>
              <w:rPr>
                <w:sz w:val="24"/>
                <w:szCs w:val="24"/>
              </w:rPr>
            </w:pPr>
          </w:p>
          <w:p w14:paraId="0A79881D" w14:textId="77777777" w:rsidR="0063362A" w:rsidRPr="0063362A" w:rsidRDefault="0063362A" w:rsidP="0063362A">
            <w:pPr>
              <w:widowControl/>
              <w:autoSpaceDE/>
              <w:autoSpaceDN/>
              <w:adjustRightInd/>
              <w:jc w:val="center"/>
              <w:rPr>
                <w:sz w:val="24"/>
                <w:szCs w:val="24"/>
              </w:rPr>
            </w:pPr>
          </w:p>
          <w:p w14:paraId="7367683F" w14:textId="77777777" w:rsidR="0063362A" w:rsidRPr="0063362A" w:rsidRDefault="0063362A" w:rsidP="0063362A">
            <w:pPr>
              <w:widowControl/>
              <w:autoSpaceDE/>
              <w:autoSpaceDN/>
              <w:adjustRightInd/>
              <w:jc w:val="center"/>
              <w:rPr>
                <w:sz w:val="24"/>
                <w:szCs w:val="24"/>
              </w:rPr>
            </w:pPr>
          </w:p>
          <w:p w14:paraId="61171D10" w14:textId="77777777" w:rsidR="0063362A" w:rsidRPr="0063362A" w:rsidRDefault="0063362A" w:rsidP="0063362A">
            <w:pPr>
              <w:widowControl/>
              <w:autoSpaceDE/>
              <w:autoSpaceDN/>
              <w:adjustRightInd/>
              <w:jc w:val="center"/>
              <w:rPr>
                <w:sz w:val="24"/>
                <w:szCs w:val="24"/>
              </w:rPr>
            </w:pPr>
          </w:p>
          <w:p w14:paraId="4EC2E978" w14:textId="77777777" w:rsidR="0063362A" w:rsidRPr="0063362A" w:rsidRDefault="0063362A" w:rsidP="0063362A">
            <w:pPr>
              <w:widowControl/>
              <w:autoSpaceDE/>
              <w:autoSpaceDN/>
              <w:adjustRightInd/>
              <w:jc w:val="center"/>
              <w:rPr>
                <w:sz w:val="24"/>
                <w:szCs w:val="24"/>
              </w:rPr>
            </w:pPr>
          </w:p>
          <w:p w14:paraId="268387B2" w14:textId="77777777" w:rsidR="0063362A" w:rsidRPr="0063362A" w:rsidRDefault="0063362A" w:rsidP="0063362A">
            <w:pPr>
              <w:widowControl/>
              <w:autoSpaceDE/>
              <w:autoSpaceDN/>
              <w:adjustRightInd/>
              <w:jc w:val="center"/>
              <w:rPr>
                <w:sz w:val="24"/>
                <w:szCs w:val="24"/>
              </w:rPr>
            </w:pPr>
          </w:p>
          <w:p w14:paraId="1EF98F1C" w14:textId="77777777" w:rsidR="0063362A" w:rsidRPr="0063362A" w:rsidRDefault="0063362A" w:rsidP="0063362A">
            <w:pPr>
              <w:widowControl/>
              <w:autoSpaceDE/>
              <w:autoSpaceDN/>
              <w:adjustRightInd/>
              <w:jc w:val="center"/>
              <w:rPr>
                <w:sz w:val="24"/>
                <w:szCs w:val="24"/>
              </w:rPr>
            </w:pPr>
          </w:p>
          <w:p w14:paraId="66F3D7AC" w14:textId="77777777" w:rsidR="0063362A" w:rsidRPr="0063362A" w:rsidRDefault="0063362A" w:rsidP="0063362A">
            <w:pPr>
              <w:widowControl/>
              <w:autoSpaceDE/>
              <w:autoSpaceDN/>
              <w:adjustRightInd/>
              <w:jc w:val="center"/>
              <w:rPr>
                <w:sz w:val="24"/>
                <w:szCs w:val="24"/>
              </w:rPr>
            </w:pPr>
          </w:p>
          <w:p w14:paraId="33A5CBA9" w14:textId="77777777" w:rsidR="0063362A" w:rsidRPr="0063362A" w:rsidRDefault="0063362A" w:rsidP="0063362A">
            <w:pPr>
              <w:widowControl/>
              <w:autoSpaceDE/>
              <w:autoSpaceDN/>
              <w:adjustRightInd/>
              <w:jc w:val="center"/>
              <w:rPr>
                <w:sz w:val="24"/>
                <w:szCs w:val="24"/>
              </w:rPr>
            </w:pPr>
          </w:p>
          <w:p w14:paraId="7A82D4A1" w14:textId="77777777" w:rsidR="0063362A" w:rsidRPr="0063362A" w:rsidRDefault="0063362A" w:rsidP="0063362A">
            <w:pPr>
              <w:widowControl/>
              <w:autoSpaceDE/>
              <w:autoSpaceDN/>
              <w:adjustRightInd/>
              <w:rPr>
                <w:sz w:val="24"/>
                <w:szCs w:val="24"/>
              </w:rPr>
            </w:pPr>
          </w:p>
          <w:p w14:paraId="08241436" w14:textId="77777777" w:rsidR="0063362A" w:rsidRPr="0063362A" w:rsidRDefault="0063362A" w:rsidP="0063362A">
            <w:pPr>
              <w:widowControl/>
              <w:autoSpaceDE/>
              <w:autoSpaceDN/>
              <w:adjustRightInd/>
              <w:rPr>
                <w:sz w:val="24"/>
                <w:szCs w:val="24"/>
              </w:rPr>
            </w:pPr>
          </w:p>
          <w:p w14:paraId="6B28087F" w14:textId="77777777" w:rsidR="0063362A" w:rsidRPr="0063362A" w:rsidRDefault="0063362A" w:rsidP="0063362A">
            <w:pPr>
              <w:widowControl/>
              <w:autoSpaceDE/>
              <w:autoSpaceDN/>
              <w:adjustRightInd/>
              <w:rPr>
                <w:sz w:val="24"/>
                <w:szCs w:val="24"/>
              </w:rPr>
            </w:pPr>
            <w:r w:rsidRPr="0063362A">
              <w:rPr>
                <w:sz w:val="24"/>
                <w:szCs w:val="24"/>
              </w:rPr>
              <w:t>«____» ______________ 2021 г.</w:t>
            </w:r>
          </w:p>
          <w:p w14:paraId="79DAE8C5" w14:textId="77777777" w:rsidR="0063362A" w:rsidRPr="0063362A" w:rsidRDefault="0063362A" w:rsidP="0063362A">
            <w:pPr>
              <w:widowControl/>
              <w:autoSpaceDE/>
              <w:autoSpaceDN/>
              <w:adjustRightInd/>
              <w:jc w:val="center"/>
              <w:rPr>
                <w:sz w:val="24"/>
                <w:szCs w:val="24"/>
              </w:rPr>
            </w:pPr>
          </w:p>
        </w:tc>
        <w:tc>
          <w:tcPr>
            <w:tcW w:w="4781" w:type="dxa"/>
          </w:tcPr>
          <w:p w14:paraId="5E20B87D" w14:textId="77777777" w:rsidR="0063362A" w:rsidRPr="0063362A" w:rsidRDefault="0063362A" w:rsidP="0063362A">
            <w:pPr>
              <w:widowControl/>
              <w:autoSpaceDE/>
              <w:autoSpaceDN/>
              <w:adjustRightInd/>
              <w:rPr>
                <w:sz w:val="24"/>
                <w:szCs w:val="24"/>
              </w:rPr>
            </w:pPr>
            <w:r w:rsidRPr="0063362A">
              <w:rPr>
                <w:sz w:val="24"/>
                <w:szCs w:val="24"/>
              </w:rPr>
              <w:t>Покупатель:</w:t>
            </w:r>
          </w:p>
          <w:p w14:paraId="2852750B" w14:textId="77777777" w:rsidR="0063362A" w:rsidRPr="0063362A" w:rsidRDefault="0063362A" w:rsidP="0063362A">
            <w:pPr>
              <w:widowControl/>
              <w:autoSpaceDE/>
              <w:autoSpaceDN/>
              <w:adjustRightInd/>
              <w:jc w:val="center"/>
              <w:rPr>
                <w:sz w:val="24"/>
                <w:szCs w:val="24"/>
              </w:rPr>
            </w:pPr>
          </w:p>
          <w:p w14:paraId="7E60F478" w14:textId="77777777" w:rsidR="0063362A" w:rsidRPr="0063362A" w:rsidRDefault="0063362A" w:rsidP="0063362A">
            <w:pPr>
              <w:widowControl/>
              <w:autoSpaceDE/>
              <w:autoSpaceDN/>
              <w:adjustRightInd/>
              <w:rPr>
                <w:sz w:val="24"/>
                <w:szCs w:val="24"/>
              </w:rPr>
            </w:pPr>
            <w:r w:rsidRPr="0063362A">
              <w:rPr>
                <w:sz w:val="24"/>
                <w:szCs w:val="24"/>
              </w:rPr>
              <w:t>ГУП «Водоснабжение и водоотведение»</w:t>
            </w:r>
          </w:p>
          <w:p w14:paraId="688F98C0" w14:textId="77777777" w:rsidR="0063362A" w:rsidRPr="0063362A" w:rsidRDefault="0063362A" w:rsidP="0063362A">
            <w:pPr>
              <w:widowControl/>
              <w:autoSpaceDE/>
              <w:autoSpaceDN/>
              <w:adjustRightInd/>
              <w:jc w:val="both"/>
              <w:rPr>
                <w:sz w:val="24"/>
                <w:szCs w:val="24"/>
              </w:rPr>
            </w:pPr>
            <w:r w:rsidRPr="0063362A">
              <w:rPr>
                <w:sz w:val="24"/>
                <w:szCs w:val="24"/>
              </w:rPr>
              <w:t>3300, г. Тирасполь, ул. Луначарского, 9</w:t>
            </w:r>
          </w:p>
          <w:p w14:paraId="67E3F303" w14:textId="77777777" w:rsidR="0063362A" w:rsidRPr="0063362A" w:rsidRDefault="0063362A" w:rsidP="0063362A">
            <w:pPr>
              <w:widowControl/>
              <w:autoSpaceDE/>
              <w:autoSpaceDN/>
              <w:adjustRightInd/>
              <w:jc w:val="both"/>
              <w:rPr>
                <w:sz w:val="24"/>
                <w:szCs w:val="24"/>
              </w:rPr>
            </w:pPr>
            <w:r w:rsidRPr="0063362A">
              <w:rPr>
                <w:sz w:val="24"/>
                <w:szCs w:val="24"/>
              </w:rPr>
              <w:t>Банковские реквизиты:</w:t>
            </w:r>
          </w:p>
          <w:p w14:paraId="2EEE9E32" w14:textId="77777777" w:rsidR="0063362A" w:rsidRPr="0063362A" w:rsidRDefault="0063362A" w:rsidP="0063362A">
            <w:pPr>
              <w:widowControl/>
              <w:autoSpaceDE/>
              <w:autoSpaceDN/>
              <w:adjustRightInd/>
              <w:jc w:val="both"/>
              <w:rPr>
                <w:sz w:val="24"/>
                <w:szCs w:val="24"/>
              </w:rPr>
            </w:pPr>
            <w:r w:rsidRPr="0063362A">
              <w:rPr>
                <w:sz w:val="24"/>
                <w:szCs w:val="24"/>
              </w:rPr>
              <w:t>р/с 2211290000000052</w:t>
            </w:r>
          </w:p>
          <w:p w14:paraId="1337B16B" w14:textId="77777777" w:rsidR="0063362A" w:rsidRPr="0063362A" w:rsidRDefault="0063362A" w:rsidP="0063362A">
            <w:pPr>
              <w:widowControl/>
              <w:autoSpaceDE/>
              <w:autoSpaceDN/>
              <w:adjustRightInd/>
              <w:jc w:val="both"/>
              <w:rPr>
                <w:sz w:val="24"/>
                <w:szCs w:val="24"/>
              </w:rPr>
            </w:pPr>
            <w:r w:rsidRPr="0063362A">
              <w:rPr>
                <w:sz w:val="24"/>
                <w:szCs w:val="24"/>
              </w:rPr>
              <w:t>в ЗАО «Приднестровский Сбербанк»</w:t>
            </w:r>
          </w:p>
          <w:p w14:paraId="5A9E13C3" w14:textId="77777777" w:rsidR="0063362A" w:rsidRPr="0063362A" w:rsidRDefault="0063362A" w:rsidP="0063362A">
            <w:pPr>
              <w:widowControl/>
              <w:autoSpaceDE/>
              <w:autoSpaceDN/>
              <w:adjustRightInd/>
              <w:jc w:val="both"/>
              <w:rPr>
                <w:sz w:val="24"/>
                <w:szCs w:val="24"/>
              </w:rPr>
            </w:pPr>
            <w:r w:rsidRPr="0063362A">
              <w:rPr>
                <w:sz w:val="24"/>
                <w:szCs w:val="24"/>
              </w:rPr>
              <w:t xml:space="preserve">ф/к </w:t>
            </w:r>
            <w:proofErr w:type="gramStart"/>
            <w:r w:rsidRPr="0063362A">
              <w:rPr>
                <w:sz w:val="24"/>
                <w:szCs w:val="24"/>
              </w:rPr>
              <w:t>0200045198  КУБ</w:t>
            </w:r>
            <w:proofErr w:type="gramEnd"/>
            <w:r w:rsidRPr="0063362A">
              <w:rPr>
                <w:sz w:val="24"/>
                <w:szCs w:val="24"/>
              </w:rPr>
              <w:t xml:space="preserve"> 29</w:t>
            </w:r>
          </w:p>
          <w:p w14:paraId="7D68FB06" w14:textId="77777777" w:rsidR="0063362A" w:rsidRPr="0063362A" w:rsidRDefault="0063362A" w:rsidP="0063362A">
            <w:pPr>
              <w:widowControl/>
              <w:autoSpaceDE/>
              <w:autoSpaceDN/>
              <w:adjustRightInd/>
              <w:jc w:val="both"/>
              <w:rPr>
                <w:sz w:val="24"/>
                <w:szCs w:val="24"/>
              </w:rPr>
            </w:pPr>
            <w:proofErr w:type="spellStart"/>
            <w:r w:rsidRPr="0063362A">
              <w:rPr>
                <w:sz w:val="24"/>
                <w:szCs w:val="24"/>
              </w:rPr>
              <w:t>кор.счет</w:t>
            </w:r>
            <w:proofErr w:type="spellEnd"/>
            <w:r w:rsidRPr="0063362A">
              <w:rPr>
                <w:sz w:val="24"/>
                <w:szCs w:val="24"/>
              </w:rPr>
              <w:t xml:space="preserve"> 20210000094</w:t>
            </w:r>
          </w:p>
          <w:p w14:paraId="3F73178E" w14:textId="77777777" w:rsidR="0063362A" w:rsidRPr="0063362A" w:rsidRDefault="0063362A" w:rsidP="0063362A">
            <w:pPr>
              <w:widowControl/>
              <w:autoSpaceDE/>
              <w:autoSpaceDN/>
              <w:adjustRightInd/>
              <w:jc w:val="both"/>
              <w:rPr>
                <w:sz w:val="24"/>
                <w:szCs w:val="24"/>
              </w:rPr>
            </w:pPr>
            <w:r w:rsidRPr="0063362A">
              <w:rPr>
                <w:sz w:val="24"/>
                <w:szCs w:val="24"/>
              </w:rPr>
              <w:t>тел/факс 0 (533) 93397</w:t>
            </w:r>
          </w:p>
          <w:p w14:paraId="3D5B7E86" w14:textId="77777777" w:rsidR="0063362A" w:rsidRPr="0063362A" w:rsidRDefault="0063362A" w:rsidP="0063362A">
            <w:pPr>
              <w:widowControl/>
              <w:autoSpaceDE/>
              <w:autoSpaceDN/>
              <w:adjustRightInd/>
              <w:jc w:val="both"/>
              <w:rPr>
                <w:sz w:val="24"/>
                <w:szCs w:val="24"/>
              </w:rPr>
            </w:pPr>
          </w:p>
          <w:p w14:paraId="7A11AFA5" w14:textId="77777777" w:rsidR="0063362A" w:rsidRPr="0063362A" w:rsidRDefault="0063362A" w:rsidP="0063362A">
            <w:pPr>
              <w:widowControl/>
              <w:autoSpaceDE/>
              <w:autoSpaceDN/>
              <w:adjustRightInd/>
              <w:jc w:val="both"/>
              <w:rPr>
                <w:sz w:val="24"/>
                <w:szCs w:val="24"/>
              </w:rPr>
            </w:pPr>
            <w:r w:rsidRPr="0063362A">
              <w:rPr>
                <w:sz w:val="24"/>
                <w:szCs w:val="24"/>
              </w:rPr>
              <w:t>Генеральный директор</w:t>
            </w:r>
          </w:p>
          <w:p w14:paraId="138C4C66" w14:textId="77777777" w:rsidR="0063362A" w:rsidRPr="0063362A" w:rsidRDefault="0063362A" w:rsidP="0063362A">
            <w:pPr>
              <w:widowControl/>
              <w:autoSpaceDE/>
              <w:autoSpaceDN/>
              <w:adjustRightInd/>
              <w:jc w:val="both"/>
              <w:rPr>
                <w:sz w:val="24"/>
                <w:szCs w:val="24"/>
              </w:rPr>
            </w:pPr>
          </w:p>
          <w:p w14:paraId="085B977C" w14:textId="77777777" w:rsidR="0063362A" w:rsidRPr="0063362A" w:rsidRDefault="0063362A" w:rsidP="0063362A">
            <w:pPr>
              <w:widowControl/>
              <w:autoSpaceDE/>
              <w:autoSpaceDN/>
              <w:adjustRightInd/>
              <w:jc w:val="both"/>
              <w:rPr>
                <w:sz w:val="24"/>
                <w:szCs w:val="24"/>
              </w:rPr>
            </w:pPr>
            <w:r w:rsidRPr="0063362A">
              <w:rPr>
                <w:sz w:val="24"/>
                <w:szCs w:val="24"/>
              </w:rPr>
              <w:t xml:space="preserve">________________В.П. </w:t>
            </w:r>
            <w:proofErr w:type="spellStart"/>
            <w:r w:rsidRPr="0063362A">
              <w:rPr>
                <w:sz w:val="24"/>
                <w:szCs w:val="24"/>
              </w:rPr>
              <w:t>Ботнарь</w:t>
            </w:r>
            <w:proofErr w:type="spellEnd"/>
          </w:p>
          <w:p w14:paraId="3CCF2CE4" w14:textId="77777777" w:rsidR="0063362A" w:rsidRPr="0063362A" w:rsidRDefault="0063362A" w:rsidP="0063362A">
            <w:pPr>
              <w:widowControl/>
              <w:autoSpaceDE/>
              <w:autoSpaceDN/>
              <w:adjustRightInd/>
              <w:jc w:val="both"/>
              <w:rPr>
                <w:sz w:val="24"/>
                <w:szCs w:val="24"/>
              </w:rPr>
            </w:pPr>
            <w:r w:rsidRPr="0063362A">
              <w:rPr>
                <w:sz w:val="24"/>
                <w:szCs w:val="24"/>
              </w:rPr>
              <w:t xml:space="preserve"> «____» ______________ 2021 г.</w:t>
            </w:r>
          </w:p>
        </w:tc>
      </w:tr>
    </w:tbl>
    <w:p w14:paraId="790D136A" w14:textId="77777777" w:rsidR="0063362A" w:rsidRPr="0063362A" w:rsidRDefault="0063362A" w:rsidP="0063362A">
      <w:pPr>
        <w:jc w:val="both"/>
        <w:rPr>
          <w:sz w:val="24"/>
          <w:szCs w:val="24"/>
        </w:rPr>
      </w:pPr>
      <w:bookmarkStart w:id="2" w:name="_GoBack"/>
      <w:bookmarkEnd w:id="2"/>
    </w:p>
    <w:sectPr w:rsidR="0063362A" w:rsidRPr="0063362A" w:rsidSect="007C692E">
      <w:footerReference w:type="even" r:id="rId7"/>
      <w:footerReference w:type="default" r:id="rId8"/>
      <w:pgSz w:w="11909" w:h="16834"/>
      <w:pgMar w:top="1134" w:right="1136" w:bottom="993"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A7BFC" w14:textId="77777777" w:rsidR="00963D24" w:rsidRDefault="00963D24" w:rsidP="009E6CED">
      <w:r>
        <w:separator/>
      </w:r>
    </w:p>
  </w:endnote>
  <w:endnote w:type="continuationSeparator" w:id="0">
    <w:p w14:paraId="59A746CC" w14:textId="77777777" w:rsidR="00963D24" w:rsidRDefault="00963D24" w:rsidP="009E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CCC84" w14:textId="77777777" w:rsidR="001E51D4" w:rsidRDefault="00105328" w:rsidP="00DF6A7B">
    <w:pPr>
      <w:pStyle w:val="afe"/>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3</w:t>
    </w:r>
    <w:r>
      <w:rPr>
        <w:rStyle w:val="aff0"/>
      </w:rPr>
      <w:fldChar w:fldCharType="end"/>
    </w:r>
  </w:p>
  <w:p w14:paraId="7C5EBF70" w14:textId="77777777" w:rsidR="001E51D4" w:rsidRDefault="00963D2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889DA" w14:textId="77777777" w:rsidR="001E51D4" w:rsidRPr="007526D4" w:rsidRDefault="00105328" w:rsidP="00DF6A7B">
    <w:pPr>
      <w:pStyle w:val="afe"/>
      <w:framePr w:wrap="around" w:vAnchor="text" w:hAnchor="margin" w:xAlign="center" w:y="1"/>
      <w:rPr>
        <w:rStyle w:val="aff0"/>
      </w:rPr>
    </w:pPr>
    <w:r w:rsidRPr="007526D4">
      <w:rPr>
        <w:rStyle w:val="aff0"/>
      </w:rPr>
      <w:fldChar w:fldCharType="begin"/>
    </w:r>
    <w:r w:rsidRPr="007526D4">
      <w:rPr>
        <w:rStyle w:val="aff0"/>
      </w:rPr>
      <w:instrText xml:space="preserve">PAGE  </w:instrText>
    </w:r>
    <w:r w:rsidRPr="007526D4">
      <w:rPr>
        <w:rStyle w:val="aff0"/>
      </w:rPr>
      <w:fldChar w:fldCharType="separate"/>
    </w:r>
    <w:r w:rsidR="0063362A">
      <w:rPr>
        <w:rStyle w:val="aff0"/>
        <w:noProof/>
      </w:rPr>
      <w:t>13</w:t>
    </w:r>
    <w:r w:rsidRPr="007526D4">
      <w:rPr>
        <w:rStyle w:val="aff0"/>
      </w:rPr>
      <w:fldChar w:fldCharType="end"/>
    </w:r>
  </w:p>
  <w:p w14:paraId="032D6D08" w14:textId="77777777" w:rsidR="001E51D4" w:rsidRDefault="00963D2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C68AC" w14:textId="77777777" w:rsidR="00963D24" w:rsidRDefault="00963D24" w:rsidP="009E6CED">
      <w:r>
        <w:separator/>
      </w:r>
    </w:p>
  </w:footnote>
  <w:footnote w:type="continuationSeparator" w:id="0">
    <w:p w14:paraId="5812B4D1" w14:textId="77777777" w:rsidR="00963D24" w:rsidRDefault="00963D24" w:rsidP="009E6CED">
      <w:r>
        <w:continuationSeparator/>
      </w:r>
    </w:p>
  </w:footnote>
  <w:footnote w:id="1">
    <w:p w14:paraId="28C89F05" w14:textId="77777777" w:rsidR="0063362A" w:rsidRPr="00BE289E" w:rsidRDefault="0063362A" w:rsidP="0063362A">
      <w:pPr>
        <w:pStyle w:val="ae"/>
        <w:jc w:val="both"/>
        <w:rPr>
          <w:sz w:val="18"/>
          <w:szCs w:val="18"/>
        </w:rPr>
      </w:pPr>
      <w:r w:rsidRPr="00BE289E">
        <w:rPr>
          <w:rStyle w:val="af5"/>
          <w:sz w:val="18"/>
          <w:szCs w:val="18"/>
        </w:rPr>
        <w:footnoteRef/>
      </w:r>
      <w:r w:rsidRPr="00BE289E">
        <w:rPr>
          <w:sz w:val="18"/>
          <w:szCs w:val="18"/>
        </w:rPr>
        <w:t xml:space="preserve"> При наличии претензий у Покупателя по объему, качеству и (или) срокам поставки Товара составляется приложение к Акту приема-передачи товаров с указанием всех претензий.</w:t>
      </w:r>
    </w:p>
  </w:footnote>
  <w:footnote w:id="2">
    <w:p w14:paraId="33893DF0" w14:textId="77777777" w:rsidR="0063362A" w:rsidRPr="00F135C1" w:rsidRDefault="0063362A" w:rsidP="0063362A">
      <w:pPr>
        <w:pStyle w:val="ae"/>
        <w:jc w:val="both"/>
        <w:rPr>
          <w:sz w:val="18"/>
          <w:szCs w:val="18"/>
        </w:rPr>
      </w:pPr>
      <w:r w:rsidRPr="00F135C1">
        <w:rPr>
          <w:rStyle w:val="af5"/>
          <w:sz w:val="18"/>
          <w:szCs w:val="18"/>
        </w:rPr>
        <w:footnoteRef/>
      </w:r>
      <w:r w:rsidRPr="00F135C1">
        <w:rPr>
          <w:sz w:val="18"/>
          <w:szCs w:val="18"/>
        </w:rPr>
        <w:t xml:space="preserve"> При наличии претензий </w:t>
      </w:r>
      <w:r>
        <w:rPr>
          <w:sz w:val="18"/>
          <w:szCs w:val="18"/>
        </w:rPr>
        <w:t xml:space="preserve">у Покупателя </w:t>
      </w:r>
      <w:r w:rsidRPr="00F135C1">
        <w:rPr>
          <w:sz w:val="18"/>
          <w:szCs w:val="18"/>
        </w:rPr>
        <w:t xml:space="preserve">по объему, качеству и (или) срокам </w:t>
      </w:r>
      <w:r>
        <w:rPr>
          <w:sz w:val="18"/>
          <w:szCs w:val="18"/>
        </w:rPr>
        <w:t>выполнения Работ</w:t>
      </w:r>
      <w:r w:rsidRPr="00F135C1">
        <w:rPr>
          <w:sz w:val="18"/>
          <w:szCs w:val="18"/>
        </w:rPr>
        <w:t xml:space="preserve"> оформляется приложение к Акту </w:t>
      </w:r>
      <w:r>
        <w:rPr>
          <w:sz w:val="18"/>
          <w:szCs w:val="18"/>
        </w:rPr>
        <w:t xml:space="preserve">выполненных </w:t>
      </w:r>
      <w:r w:rsidRPr="00F135C1">
        <w:rPr>
          <w:sz w:val="18"/>
          <w:szCs w:val="18"/>
        </w:rPr>
        <w:t>работ с указанием всех претензий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2E02F2"/>
    <w:lvl w:ilvl="0">
      <w:numFmt w:val="decimal"/>
      <w:lvlText w:val="*"/>
      <w:lvlJc w:val="left"/>
    </w:lvl>
  </w:abstractNum>
  <w:abstractNum w:abstractNumId="1">
    <w:nsid w:val="04391B1E"/>
    <w:multiLevelType w:val="singleLevel"/>
    <w:tmpl w:val="1354D98E"/>
    <w:lvl w:ilvl="0">
      <w:start w:val="1"/>
      <w:numFmt w:val="decimal"/>
      <w:lvlText w:val="9.%1."/>
      <w:legacy w:legacy="1" w:legacySpace="0" w:legacyIndent="427"/>
      <w:lvlJc w:val="left"/>
      <w:rPr>
        <w:rFonts w:ascii="Times New Roman" w:hAnsi="Times New Roman" w:hint="default"/>
      </w:rPr>
    </w:lvl>
  </w:abstractNum>
  <w:abstractNum w:abstractNumId="2">
    <w:nsid w:val="08012E59"/>
    <w:multiLevelType w:val="multilevel"/>
    <w:tmpl w:val="8460C366"/>
    <w:lvl w:ilvl="0">
      <w:start w:val="1"/>
      <w:numFmt w:val="decimal"/>
      <w:pStyle w:val="a"/>
      <w:lvlText w:val="%1."/>
      <w:lvlJc w:val="left"/>
      <w:pPr>
        <w:tabs>
          <w:tab w:val="num" w:pos="397"/>
        </w:tabs>
        <w:ind w:left="397" w:hanging="397"/>
      </w:pPr>
      <w:rPr>
        <w:rFonts w:cs="Times New Roman"/>
      </w:rPr>
    </w:lvl>
    <w:lvl w:ilvl="1">
      <w:start w:val="1"/>
      <w:numFmt w:val="decimal"/>
      <w:lvlRestart w:val="0"/>
      <w:pStyle w:val="a0"/>
      <w:lvlText w:val="%1.%2."/>
      <w:lvlJc w:val="left"/>
      <w:pPr>
        <w:tabs>
          <w:tab w:val="num" w:pos="426"/>
        </w:tabs>
        <w:ind w:left="0" w:firstLine="284"/>
      </w:pPr>
      <w:rPr>
        <w:rFonts w:cs="Times New Roman"/>
      </w:rPr>
    </w:lvl>
    <w:lvl w:ilvl="2">
      <w:start w:val="1"/>
      <w:numFmt w:val="decimal"/>
      <w:lvlText w:val="%1.%2.%3."/>
      <w:lvlJc w:val="left"/>
      <w:pPr>
        <w:tabs>
          <w:tab w:val="num" w:pos="284"/>
        </w:tabs>
        <w:ind w:left="284" w:firstLine="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3">
    <w:nsid w:val="0DF105EE"/>
    <w:multiLevelType w:val="singleLevel"/>
    <w:tmpl w:val="52889664"/>
    <w:lvl w:ilvl="0">
      <w:start w:val="2"/>
      <w:numFmt w:val="decimal"/>
      <w:lvlText w:val="5.%1."/>
      <w:legacy w:legacy="1" w:legacySpace="0" w:legacyIndent="422"/>
      <w:lvlJc w:val="left"/>
      <w:rPr>
        <w:rFonts w:ascii="Times New Roman" w:hAnsi="Times New Roman" w:hint="default"/>
      </w:rPr>
    </w:lvl>
  </w:abstractNum>
  <w:abstractNum w:abstractNumId="4">
    <w:nsid w:val="0E33713A"/>
    <w:multiLevelType w:val="multilevel"/>
    <w:tmpl w:val="78528538"/>
    <w:lvl w:ilvl="0">
      <w:start w:val="3"/>
      <w:numFmt w:val="decimal"/>
      <w:lvlText w:val="%1."/>
      <w:lvlJc w:val="left"/>
      <w:pPr>
        <w:ind w:left="720"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290" w:hanging="1185"/>
      </w:pPr>
      <w:rPr>
        <w:rFonts w:hint="default"/>
      </w:rPr>
    </w:lvl>
    <w:lvl w:ilvl="6">
      <w:start w:val="1"/>
      <w:numFmt w:val="decimal"/>
      <w:isLgl/>
      <w:lvlText w:val="%1.%2.%3.%4.%5.%6.%7."/>
      <w:lvlJc w:val="left"/>
      <w:pPr>
        <w:ind w:left="3639" w:hanging="1185"/>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
    <w:nsid w:val="0F9C0ADA"/>
    <w:multiLevelType w:val="hybridMultilevel"/>
    <w:tmpl w:val="C1BCDE54"/>
    <w:lvl w:ilvl="0" w:tplc="BCFC8872">
      <w:start w:val="4"/>
      <w:numFmt w:val="decimal"/>
      <w:lvlText w:val="%1."/>
      <w:lvlJc w:val="left"/>
      <w:pPr>
        <w:tabs>
          <w:tab w:val="num" w:pos="720"/>
        </w:tabs>
        <w:ind w:left="720" w:hanging="360"/>
      </w:pPr>
      <w:rPr>
        <w:rFonts w:hint="default"/>
      </w:rPr>
    </w:lvl>
    <w:lvl w:ilvl="1" w:tplc="258A91AC">
      <w:numFmt w:val="none"/>
      <w:lvlText w:val=""/>
      <w:lvlJc w:val="left"/>
      <w:pPr>
        <w:tabs>
          <w:tab w:val="num" w:pos="360"/>
        </w:tabs>
      </w:pPr>
    </w:lvl>
    <w:lvl w:ilvl="2" w:tplc="F480724C">
      <w:numFmt w:val="none"/>
      <w:lvlText w:val=""/>
      <w:lvlJc w:val="left"/>
      <w:pPr>
        <w:tabs>
          <w:tab w:val="num" w:pos="360"/>
        </w:tabs>
      </w:pPr>
    </w:lvl>
    <w:lvl w:ilvl="3" w:tplc="5392A3DC">
      <w:numFmt w:val="none"/>
      <w:lvlText w:val=""/>
      <w:lvlJc w:val="left"/>
      <w:pPr>
        <w:tabs>
          <w:tab w:val="num" w:pos="360"/>
        </w:tabs>
      </w:pPr>
    </w:lvl>
    <w:lvl w:ilvl="4" w:tplc="C11C0840">
      <w:numFmt w:val="none"/>
      <w:lvlText w:val=""/>
      <w:lvlJc w:val="left"/>
      <w:pPr>
        <w:tabs>
          <w:tab w:val="num" w:pos="360"/>
        </w:tabs>
      </w:pPr>
    </w:lvl>
    <w:lvl w:ilvl="5" w:tplc="BDC263AA">
      <w:numFmt w:val="none"/>
      <w:lvlText w:val=""/>
      <w:lvlJc w:val="left"/>
      <w:pPr>
        <w:tabs>
          <w:tab w:val="num" w:pos="360"/>
        </w:tabs>
      </w:pPr>
    </w:lvl>
    <w:lvl w:ilvl="6" w:tplc="10609B30">
      <w:numFmt w:val="none"/>
      <w:lvlText w:val=""/>
      <w:lvlJc w:val="left"/>
      <w:pPr>
        <w:tabs>
          <w:tab w:val="num" w:pos="360"/>
        </w:tabs>
      </w:pPr>
    </w:lvl>
    <w:lvl w:ilvl="7" w:tplc="250CC278">
      <w:numFmt w:val="none"/>
      <w:lvlText w:val=""/>
      <w:lvlJc w:val="left"/>
      <w:pPr>
        <w:tabs>
          <w:tab w:val="num" w:pos="360"/>
        </w:tabs>
      </w:pPr>
    </w:lvl>
    <w:lvl w:ilvl="8" w:tplc="28E0708E">
      <w:numFmt w:val="none"/>
      <w:lvlText w:val=""/>
      <w:lvlJc w:val="left"/>
      <w:pPr>
        <w:tabs>
          <w:tab w:val="num" w:pos="360"/>
        </w:tabs>
      </w:pPr>
    </w:lvl>
  </w:abstractNum>
  <w:abstractNum w:abstractNumId="6">
    <w:nsid w:val="137767F5"/>
    <w:multiLevelType w:val="singleLevel"/>
    <w:tmpl w:val="E0F24F0A"/>
    <w:lvl w:ilvl="0">
      <w:start w:val="7"/>
      <w:numFmt w:val="decimal"/>
      <w:lvlText w:val="5.%1."/>
      <w:legacy w:legacy="1" w:legacySpace="0" w:legacyIndent="490"/>
      <w:lvlJc w:val="left"/>
      <w:rPr>
        <w:rFonts w:ascii="Times New Roman" w:hAnsi="Times New Roman" w:hint="default"/>
      </w:rPr>
    </w:lvl>
  </w:abstractNum>
  <w:abstractNum w:abstractNumId="7">
    <w:nsid w:val="1EA67731"/>
    <w:multiLevelType w:val="hybridMultilevel"/>
    <w:tmpl w:val="B1A20C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FE0FF5"/>
    <w:multiLevelType w:val="hybridMultilevel"/>
    <w:tmpl w:val="C9C087F2"/>
    <w:lvl w:ilvl="0" w:tplc="0419000F">
      <w:start w:val="1"/>
      <w:numFmt w:val="decimal"/>
      <w:lvlText w:val="%1."/>
      <w:lvlJc w:val="left"/>
      <w:pPr>
        <w:ind w:left="3763"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16E1FBA"/>
    <w:multiLevelType w:val="hybridMultilevel"/>
    <w:tmpl w:val="BB1A8A60"/>
    <w:lvl w:ilvl="0" w:tplc="89AE72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B91841"/>
    <w:multiLevelType w:val="singleLevel"/>
    <w:tmpl w:val="5CD2382A"/>
    <w:lvl w:ilvl="0">
      <w:start w:val="1"/>
      <w:numFmt w:val="decimal"/>
      <w:lvlText w:val="8.4.%1."/>
      <w:legacy w:legacy="1" w:legacySpace="0" w:legacyIndent="715"/>
      <w:lvlJc w:val="left"/>
      <w:rPr>
        <w:rFonts w:ascii="Times New Roman" w:hAnsi="Times New Roman" w:hint="default"/>
      </w:rPr>
    </w:lvl>
  </w:abstractNum>
  <w:abstractNum w:abstractNumId="11">
    <w:nsid w:val="245C0382"/>
    <w:multiLevelType w:val="multilevel"/>
    <w:tmpl w:val="956CD144"/>
    <w:lvl w:ilvl="0">
      <w:start w:val="10"/>
      <w:numFmt w:val="decimal"/>
      <w:lvlText w:val="%1."/>
      <w:lvlJc w:val="left"/>
      <w:pPr>
        <w:ind w:left="450" w:hanging="450"/>
      </w:pPr>
      <w:rPr>
        <w:rFonts w:eastAsia="Arial Unicode MS" w:hint="default"/>
      </w:rPr>
    </w:lvl>
    <w:lvl w:ilvl="1">
      <w:start w:val="1"/>
      <w:numFmt w:val="decimal"/>
      <w:lvlText w:val="%1.%2."/>
      <w:lvlJc w:val="left"/>
      <w:pPr>
        <w:ind w:left="1170" w:hanging="45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12">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3">
    <w:nsid w:val="2D6E0D41"/>
    <w:multiLevelType w:val="hybridMultilevel"/>
    <w:tmpl w:val="5A7CCF50"/>
    <w:lvl w:ilvl="0" w:tplc="89AE72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A86151"/>
    <w:multiLevelType w:val="singleLevel"/>
    <w:tmpl w:val="6EC4B9CA"/>
    <w:lvl w:ilvl="0">
      <w:start w:val="4"/>
      <w:numFmt w:val="decimal"/>
      <w:lvlText w:val="4.%1."/>
      <w:legacy w:legacy="1" w:legacySpace="0" w:legacyIndent="403"/>
      <w:lvlJc w:val="left"/>
      <w:rPr>
        <w:rFonts w:ascii="Times New Roman" w:hAnsi="Times New Roman" w:hint="default"/>
      </w:rPr>
    </w:lvl>
  </w:abstractNum>
  <w:abstractNum w:abstractNumId="15">
    <w:nsid w:val="318D244C"/>
    <w:multiLevelType w:val="multilevel"/>
    <w:tmpl w:val="364C5688"/>
    <w:lvl w:ilvl="0">
      <w:start w:val="8"/>
      <w:numFmt w:val="decimal"/>
      <w:lvlText w:val="%1."/>
      <w:lvlJc w:val="left"/>
      <w:pPr>
        <w:ind w:left="720" w:hanging="360"/>
      </w:pPr>
      <w:rPr>
        <w:rFonts w:hint="default"/>
        <w:b/>
      </w:rPr>
    </w:lvl>
    <w:lvl w:ilvl="1">
      <w:start w:val="1"/>
      <w:numFmt w:val="decimal"/>
      <w:isLgl/>
      <w:lvlText w:val="%1.%2."/>
      <w:lvlJc w:val="left"/>
      <w:pPr>
        <w:ind w:left="5607" w:hanging="1212"/>
      </w:pPr>
      <w:rPr>
        <w:rFonts w:hint="default"/>
      </w:rPr>
    </w:lvl>
    <w:lvl w:ilvl="2">
      <w:start w:val="1"/>
      <w:numFmt w:val="decimal"/>
      <w:isLgl/>
      <w:lvlText w:val="%1.%2.%3."/>
      <w:lvlJc w:val="left"/>
      <w:pPr>
        <w:ind w:left="2292" w:hanging="1212"/>
      </w:pPr>
      <w:rPr>
        <w:rFonts w:hint="default"/>
      </w:rPr>
    </w:lvl>
    <w:lvl w:ilvl="3">
      <w:start w:val="1"/>
      <w:numFmt w:val="decimal"/>
      <w:isLgl/>
      <w:lvlText w:val="%1.%2.%3.%4."/>
      <w:lvlJc w:val="left"/>
      <w:pPr>
        <w:ind w:left="2652" w:hanging="1212"/>
      </w:pPr>
      <w:rPr>
        <w:rFonts w:hint="default"/>
      </w:rPr>
    </w:lvl>
    <w:lvl w:ilvl="4">
      <w:start w:val="1"/>
      <w:numFmt w:val="decimal"/>
      <w:isLgl/>
      <w:lvlText w:val="%1.%2.%3.%4.%5."/>
      <w:lvlJc w:val="left"/>
      <w:pPr>
        <w:ind w:left="3012" w:hanging="1212"/>
      </w:pPr>
      <w:rPr>
        <w:rFonts w:hint="default"/>
      </w:rPr>
    </w:lvl>
    <w:lvl w:ilvl="5">
      <w:start w:val="1"/>
      <w:numFmt w:val="decimal"/>
      <w:isLgl/>
      <w:lvlText w:val="%1.%2.%3.%4.%5.%6."/>
      <w:lvlJc w:val="left"/>
      <w:pPr>
        <w:ind w:left="3372" w:hanging="1212"/>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3951421"/>
    <w:multiLevelType w:val="multilevel"/>
    <w:tmpl w:val="AE5E02C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BC71130"/>
    <w:multiLevelType w:val="hybridMultilevel"/>
    <w:tmpl w:val="DE4CB296"/>
    <w:lvl w:ilvl="0" w:tplc="F03CE1A4">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99265C"/>
    <w:multiLevelType w:val="hybridMultilevel"/>
    <w:tmpl w:val="90AA5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7521B7"/>
    <w:multiLevelType w:val="hybridMultilevel"/>
    <w:tmpl w:val="B9A4451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93148D"/>
    <w:multiLevelType w:val="hybridMultilevel"/>
    <w:tmpl w:val="27D8E5DE"/>
    <w:lvl w:ilvl="0" w:tplc="89AE724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8496724"/>
    <w:multiLevelType w:val="singleLevel"/>
    <w:tmpl w:val="2F6ED984"/>
    <w:lvl w:ilvl="0">
      <w:start w:val="1"/>
      <w:numFmt w:val="decimal"/>
      <w:lvlText w:val="8.%1."/>
      <w:legacy w:legacy="1" w:legacySpace="0" w:legacyIndent="418"/>
      <w:lvlJc w:val="left"/>
      <w:rPr>
        <w:rFonts w:ascii="Times New Roman" w:hAnsi="Times New Roman" w:hint="default"/>
      </w:rPr>
    </w:lvl>
  </w:abstractNum>
  <w:abstractNum w:abstractNumId="22">
    <w:nsid w:val="49033153"/>
    <w:multiLevelType w:val="singleLevel"/>
    <w:tmpl w:val="19C4CEE2"/>
    <w:lvl w:ilvl="0">
      <w:start w:val="1"/>
      <w:numFmt w:val="decimal"/>
      <w:lvlText w:val="4.%1."/>
      <w:legacy w:legacy="1" w:legacySpace="0" w:legacyIndent="427"/>
      <w:lvlJc w:val="left"/>
      <w:rPr>
        <w:rFonts w:ascii="Times New Roman" w:hAnsi="Times New Roman" w:hint="default"/>
      </w:rPr>
    </w:lvl>
  </w:abstractNum>
  <w:abstractNum w:abstractNumId="23">
    <w:nsid w:val="4C0E080D"/>
    <w:multiLevelType w:val="multilevel"/>
    <w:tmpl w:val="1010A6F0"/>
    <w:lvl w:ilvl="0">
      <w:numFmt w:val="decimalZero"/>
      <w:lvlText w:val="%1.0"/>
      <w:lvlJc w:val="left"/>
      <w:pPr>
        <w:tabs>
          <w:tab w:val="num" w:pos="1320"/>
        </w:tabs>
        <w:ind w:left="1320" w:hanging="600"/>
      </w:pPr>
      <w:rPr>
        <w:rFonts w:cs="Times New Roman" w:hint="default"/>
      </w:rPr>
    </w:lvl>
    <w:lvl w:ilvl="1">
      <w:start w:val="1"/>
      <w:numFmt w:val="decimalZero"/>
      <w:lvlText w:val="%1.%2"/>
      <w:lvlJc w:val="left"/>
      <w:pPr>
        <w:tabs>
          <w:tab w:val="num" w:pos="2040"/>
        </w:tabs>
        <w:ind w:left="2040" w:hanging="60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400"/>
        </w:tabs>
        <w:ind w:left="540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24">
    <w:nsid w:val="4DE513C2"/>
    <w:multiLevelType w:val="multilevel"/>
    <w:tmpl w:val="55B0AD3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26C3946"/>
    <w:multiLevelType w:val="multilevel"/>
    <w:tmpl w:val="D0F6F5C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54143C83"/>
    <w:multiLevelType w:val="multilevel"/>
    <w:tmpl w:val="557A99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42A0707"/>
    <w:multiLevelType w:val="singleLevel"/>
    <w:tmpl w:val="89282C5A"/>
    <w:lvl w:ilvl="0">
      <w:start w:val="1"/>
      <w:numFmt w:val="decimal"/>
      <w:lvlText w:val="6.%1."/>
      <w:legacy w:legacy="1" w:legacySpace="0" w:legacyIndent="408"/>
      <w:lvlJc w:val="left"/>
      <w:rPr>
        <w:rFonts w:ascii="Times New Roman" w:hAnsi="Times New Roman" w:hint="default"/>
      </w:rPr>
    </w:lvl>
  </w:abstractNum>
  <w:abstractNum w:abstractNumId="28">
    <w:nsid w:val="565C4528"/>
    <w:multiLevelType w:val="singleLevel"/>
    <w:tmpl w:val="A6465BBC"/>
    <w:lvl w:ilvl="0">
      <w:start w:val="1"/>
      <w:numFmt w:val="decimal"/>
      <w:lvlText w:val="9.4.%1."/>
      <w:legacy w:legacy="1" w:legacySpace="0" w:legacyIndent="499"/>
      <w:lvlJc w:val="left"/>
      <w:rPr>
        <w:rFonts w:ascii="Times New Roman" w:hAnsi="Times New Roman" w:hint="default"/>
      </w:rPr>
    </w:lvl>
  </w:abstractNum>
  <w:abstractNum w:abstractNumId="29">
    <w:nsid w:val="63AD337B"/>
    <w:multiLevelType w:val="multilevel"/>
    <w:tmpl w:val="5A7233D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4D466E4"/>
    <w:multiLevelType w:val="hybridMultilevel"/>
    <w:tmpl w:val="109EDFE8"/>
    <w:lvl w:ilvl="0" w:tplc="89AE72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61B5A95"/>
    <w:multiLevelType w:val="multilevel"/>
    <w:tmpl w:val="9A5683E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895449"/>
    <w:multiLevelType w:val="multilevel"/>
    <w:tmpl w:val="70B4034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A2B5118"/>
    <w:multiLevelType w:val="singleLevel"/>
    <w:tmpl w:val="B212E97A"/>
    <w:lvl w:ilvl="0">
      <w:start w:val="1"/>
      <w:numFmt w:val="decimal"/>
      <w:lvlText w:val="7.%1."/>
      <w:legacy w:legacy="1" w:legacySpace="0" w:legacyIndent="422"/>
      <w:lvlJc w:val="left"/>
      <w:rPr>
        <w:rFonts w:ascii="Times New Roman" w:hAnsi="Times New Roman" w:hint="default"/>
      </w:rPr>
    </w:lvl>
  </w:abstractNum>
  <w:abstractNum w:abstractNumId="34">
    <w:nsid w:val="6B462334"/>
    <w:multiLevelType w:val="multilevel"/>
    <w:tmpl w:val="82E8702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6EDF3C61"/>
    <w:multiLevelType w:val="hybridMultilevel"/>
    <w:tmpl w:val="B4F6F84A"/>
    <w:lvl w:ilvl="0" w:tplc="EE04C962">
      <w:start w:val="1"/>
      <w:numFmt w:val="decimal"/>
      <w:lvlText w:val="%1."/>
      <w:lvlJc w:val="left"/>
      <w:pPr>
        <w:ind w:left="1860" w:hanging="360"/>
      </w:pPr>
      <w:rPr>
        <w:rFonts w:hint="default"/>
        <w:b/>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36">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nsid w:val="738C099F"/>
    <w:multiLevelType w:val="multilevel"/>
    <w:tmpl w:val="9BD4B9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9923888"/>
    <w:multiLevelType w:val="multilevel"/>
    <w:tmpl w:val="4B3E10C0"/>
    <w:lvl w:ilvl="0">
      <w:start w:val="4"/>
      <w:numFmt w:val="decimal"/>
      <w:lvlText w:val="%1."/>
      <w:lvlJc w:val="left"/>
      <w:pPr>
        <w:ind w:left="720" w:hanging="360"/>
      </w:pPr>
      <w:rPr>
        <w:rFonts w:hint="default"/>
      </w:rPr>
    </w:lvl>
    <w:lvl w:ilvl="1">
      <w:start w:val="1"/>
      <w:numFmt w:val="decimal"/>
      <w:isLgl/>
      <w:lvlText w:val="%1.%2."/>
      <w:lvlJc w:val="left"/>
      <w:pPr>
        <w:ind w:left="1765" w:hanging="1056"/>
      </w:pPr>
      <w:rPr>
        <w:rFonts w:hint="default"/>
      </w:rPr>
    </w:lvl>
    <w:lvl w:ilvl="2">
      <w:start w:val="1"/>
      <w:numFmt w:val="decimal"/>
      <w:isLgl/>
      <w:lvlText w:val="%1.%2.%3."/>
      <w:lvlJc w:val="left"/>
      <w:pPr>
        <w:ind w:left="2114" w:hanging="1056"/>
      </w:pPr>
      <w:rPr>
        <w:rFonts w:hint="default"/>
      </w:rPr>
    </w:lvl>
    <w:lvl w:ilvl="3">
      <w:start w:val="1"/>
      <w:numFmt w:val="decimal"/>
      <w:isLgl/>
      <w:lvlText w:val="%1.%2.%3.%4."/>
      <w:lvlJc w:val="left"/>
      <w:pPr>
        <w:ind w:left="2463" w:hanging="1056"/>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9">
    <w:nsid w:val="7A6410DC"/>
    <w:multiLevelType w:val="singleLevel"/>
    <w:tmpl w:val="0DB66DE4"/>
    <w:lvl w:ilvl="0">
      <w:start w:val="6"/>
      <w:numFmt w:val="decimal"/>
      <w:lvlText w:val="4.%1."/>
      <w:legacy w:legacy="1" w:legacySpace="0" w:legacyIndent="370"/>
      <w:lvlJc w:val="left"/>
      <w:rPr>
        <w:rFonts w:ascii="Times New Roman" w:hAnsi="Times New Roman" w:hint="default"/>
      </w:rPr>
    </w:lvl>
  </w:abstractNum>
  <w:num w:numId="1">
    <w:abstractNumId w:val="12"/>
  </w:num>
  <w:num w:numId="2">
    <w:abstractNumId w:val="36"/>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
  </w:num>
  <w:num w:numId="7">
    <w:abstractNumId w:val="3"/>
    <w:lvlOverride w:ilvl="0">
      <w:lvl w:ilvl="0">
        <w:start w:val="2"/>
        <w:numFmt w:val="decimal"/>
        <w:lvlText w:val="5.%1."/>
        <w:legacy w:legacy="1" w:legacySpace="0" w:legacyIndent="423"/>
        <w:lvlJc w:val="left"/>
        <w:rPr>
          <w:rFonts w:ascii="Times New Roman" w:hAnsi="Times New Roman" w:hint="default"/>
        </w:rPr>
      </w:lvl>
    </w:lvlOverride>
  </w:num>
  <w:num w:numId="8">
    <w:abstractNumId w:val="6"/>
  </w:num>
  <w:num w:numId="9">
    <w:abstractNumId w:val="27"/>
  </w:num>
  <w:num w:numId="10">
    <w:abstractNumId w:val="33"/>
  </w:num>
  <w:num w:numId="11">
    <w:abstractNumId w:val="21"/>
  </w:num>
  <w:num w:numId="12">
    <w:abstractNumId w:val="10"/>
  </w:num>
  <w:num w:numId="13">
    <w:abstractNumId w:val="1"/>
  </w:num>
  <w:num w:numId="14">
    <w:abstractNumId w:val="28"/>
  </w:num>
  <w:num w:numId="15">
    <w:abstractNumId w:val="22"/>
  </w:num>
  <w:num w:numId="16">
    <w:abstractNumId w:val="22"/>
    <w:lvlOverride w:ilvl="0">
      <w:lvl w:ilvl="0">
        <w:start w:val="1"/>
        <w:numFmt w:val="decimal"/>
        <w:lvlText w:val="4.%1."/>
        <w:legacy w:legacy="1" w:legacySpace="0" w:legacyIndent="428"/>
        <w:lvlJc w:val="left"/>
        <w:rPr>
          <w:rFonts w:ascii="Times New Roman" w:hAnsi="Times New Roman" w:hint="default"/>
        </w:rPr>
      </w:lvl>
    </w:lvlOverride>
  </w:num>
  <w:num w:numId="17">
    <w:abstractNumId w:val="0"/>
    <w:lvlOverride w:ilvl="0">
      <w:lvl w:ilvl="0">
        <w:start w:val="65535"/>
        <w:numFmt w:val="bullet"/>
        <w:lvlText w:val="-"/>
        <w:legacy w:legacy="1" w:legacySpace="0" w:legacyIndent="110"/>
        <w:lvlJc w:val="left"/>
        <w:rPr>
          <w:rFonts w:ascii="Times New Roman" w:hAnsi="Times New Roman" w:hint="default"/>
        </w:rPr>
      </w:lvl>
    </w:lvlOverride>
  </w:num>
  <w:num w:numId="18">
    <w:abstractNumId w:val="14"/>
  </w:num>
  <w:num w:numId="19">
    <w:abstractNumId w:val="39"/>
  </w:num>
  <w:num w:numId="20">
    <w:abstractNumId w:val="31"/>
  </w:num>
  <w:num w:numId="21">
    <w:abstractNumId w:val="37"/>
  </w:num>
  <w:num w:numId="22">
    <w:abstractNumId w:val="32"/>
  </w:num>
  <w:num w:numId="23">
    <w:abstractNumId w:val="16"/>
  </w:num>
  <w:num w:numId="24">
    <w:abstractNumId w:val="26"/>
  </w:num>
  <w:num w:numId="25">
    <w:abstractNumId w:val="5"/>
  </w:num>
  <w:num w:numId="26">
    <w:abstractNumId w:val="17"/>
  </w:num>
  <w:num w:numId="27">
    <w:abstractNumId w:val="15"/>
  </w:num>
  <w:num w:numId="28">
    <w:abstractNumId w:val="8"/>
  </w:num>
  <w:num w:numId="29">
    <w:abstractNumId w:val="23"/>
  </w:num>
  <w:num w:numId="30">
    <w:abstractNumId w:val="38"/>
  </w:num>
  <w:num w:numId="31">
    <w:abstractNumId w:val="25"/>
  </w:num>
  <w:num w:numId="32">
    <w:abstractNumId w:val="2"/>
  </w:num>
  <w:num w:numId="33">
    <w:abstractNumId w:val="35"/>
  </w:num>
  <w:num w:numId="34">
    <w:abstractNumId w:val="11"/>
  </w:num>
  <w:num w:numId="35">
    <w:abstractNumId w:val="4"/>
  </w:num>
  <w:num w:numId="36">
    <w:abstractNumId w:val="29"/>
  </w:num>
  <w:num w:numId="37">
    <w:abstractNumId w:val="13"/>
  </w:num>
  <w:num w:numId="38">
    <w:abstractNumId w:val="19"/>
  </w:num>
  <w:num w:numId="39">
    <w:abstractNumId w:val="24"/>
  </w:num>
  <w:num w:numId="40">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EE"/>
    <w:rsid w:val="0005684F"/>
    <w:rsid w:val="00105328"/>
    <w:rsid w:val="0017031C"/>
    <w:rsid w:val="001C44B5"/>
    <w:rsid w:val="001C5B11"/>
    <w:rsid w:val="001E1F35"/>
    <w:rsid w:val="00206AEE"/>
    <w:rsid w:val="0032069A"/>
    <w:rsid w:val="00334709"/>
    <w:rsid w:val="003408EC"/>
    <w:rsid w:val="00376AE1"/>
    <w:rsid w:val="0039385B"/>
    <w:rsid w:val="004215EE"/>
    <w:rsid w:val="004C2DB2"/>
    <w:rsid w:val="004D7449"/>
    <w:rsid w:val="004D78E3"/>
    <w:rsid w:val="00594857"/>
    <w:rsid w:val="005C597B"/>
    <w:rsid w:val="0063362A"/>
    <w:rsid w:val="006359A9"/>
    <w:rsid w:val="00644B61"/>
    <w:rsid w:val="00666013"/>
    <w:rsid w:val="006A0566"/>
    <w:rsid w:val="00735366"/>
    <w:rsid w:val="007A7E3D"/>
    <w:rsid w:val="007E2D3B"/>
    <w:rsid w:val="00883C95"/>
    <w:rsid w:val="008C3C59"/>
    <w:rsid w:val="00963D24"/>
    <w:rsid w:val="00981806"/>
    <w:rsid w:val="009B2B33"/>
    <w:rsid w:val="009E6CED"/>
    <w:rsid w:val="00A514B7"/>
    <w:rsid w:val="00A568C7"/>
    <w:rsid w:val="00B85721"/>
    <w:rsid w:val="00BF19CF"/>
    <w:rsid w:val="00C40B8E"/>
    <w:rsid w:val="00CB410C"/>
    <w:rsid w:val="00CD4813"/>
    <w:rsid w:val="00CF594F"/>
    <w:rsid w:val="00D23C3B"/>
    <w:rsid w:val="00D9041C"/>
    <w:rsid w:val="00EB3E83"/>
    <w:rsid w:val="00F12F65"/>
    <w:rsid w:val="00F42C4F"/>
    <w:rsid w:val="00F678EE"/>
    <w:rsid w:val="00F87AD0"/>
    <w:rsid w:val="00FA3DFC"/>
    <w:rsid w:val="00FA4368"/>
    <w:rsid w:val="00FE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D206"/>
  <w15:docId w15:val="{89540197-DA90-4B1A-AA97-B9B170AD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6C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6A0566"/>
    <w:pPr>
      <w:widowControl/>
      <w:autoSpaceDE/>
      <w:autoSpaceDN/>
      <w:adjustRightInd/>
      <w:spacing w:before="120" w:after="120"/>
      <w:ind w:left="539"/>
      <w:outlineLvl w:val="0"/>
    </w:pPr>
    <w:rPr>
      <w:b/>
      <w:bCs/>
      <w:sz w:val="24"/>
      <w:szCs w:val="24"/>
    </w:rPr>
  </w:style>
  <w:style w:type="paragraph" w:styleId="3">
    <w:name w:val="heading 3"/>
    <w:basedOn w:val="a1"/>
    <w:next w:val="a1"/>
    <w:link w:val="30"/>
    <w:semiHidden/>
    <w:unhideWhenUsed/>
    <w:qFormat/>
    <w:rsid w:val="006A0566"/>
    <w:pPr>
      <w:keepNext/>
      <w:widowControl/>
      <w:autoSpaceDE/>
      <w:autoSpaceDN/>
      <w:adjustRightInd/>
      <w:spacing w:before="240" w:after="60"/>
      <w:outlineLvl w:val="2"/>
    </w:pPr>
    <w:rPr>
      <w:rFonts w:ascii="Cambria" w:hAnsi="Cambria"/>
      <w:b/>
      <w:bCs/>
      <w:sz w:val="26"/>
      <w:szCs w:val="26"/>
    </w:rPr>
  </w:style>
  <w:style w:type="paragraph" w:styleId="6">
    <w:name w:val="heading 6"/>
    <w:basedOn w:val="a1"/>
    <w:next w:val="a1"/>
    <w:link w:val="60"/>
    <w:semiHidden/>
    <w:unhideWhenUsed/>
    <w:qFormat/>
    <w:rsid w:val="006A0566"/>
    <w:pPr>
      <w:spacing w:before="240" w:after="60"/>
      <w:outlineLvl w:val="5"/>
    </w:pPr>
    <w:rPr>
      <w:rFonts w:ascii="Calibri" w:hAnsi="Calibri"/>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uiPriority w:val="99"/>
    <w:rsid w:val="00F87AD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5">
    <w:name w:val="List Paragraph"/>
    <w:aliases w:val="Bullet List,FooterText,numbered,GOST_TableList,ТЗ список,Абзац списка литеральный,List Paragraph,Bullet 1,Use Case List Paragraph,it_List1,асз.Списка,Абзац основного текста,Маркер,Paragraphe de liste1,Bulletr List Paragraph"/>
    <w:basedOn w:val="a1"/>
    <w:link w:val="a6"/>
    <w:qFormat/>
    <w:rsid w:val="00A568C7"/>
    <w:pPr>
      <w:ind w:left="720"/>
      <w:contextualSpacing/>
    </w:pPr>
  </w:style>
  <w:style w:type="character" w:customStyle="1" w:styleId="FontStyle22">
    <w:name w:val="Font Style22"/>
    <w:rsid w:val="004215EE"/>
    <w:rPr>
      <w:rFonts w:ascii="Times New Roman" w:hAnsi="Times New Roman"/>
      <w:sz w:val="20"/>
    </w:rPr>
  </w:style>
  <w:style w:type="paragraph" w:styleId="a7">
    <w:name w:val="Balloon Text"/>
    <w:basedOn w:val="a1"/>
    <w:link w:val="a8"/>
    <w:unhideWhenUsed/>
    <w:rsid w:val="006359A9"/>
    <w:rPr>
      <w:rFonts w:ascii="Segoe UI" w:hAnsi="Segoe UI" w:cs="Segoe UI"/>
      <w:sz w:val="18"/>
      <w:szCs w:val="18"/>
    </w:rPr>
  </w:style>
  <w:style w:type="character" w:customStyle="1" w:styleId="a8">
    <w:name w:val="Текст выноски Знак"/>
    <w:basedOn w:val="a2"/>
    <w:link w:val="a7"/>
    <w:rsid w:val="006359A9"/>
    <w:rPr>
      <w:rFonts w:ascii="Segoe UI" w:hAnsi="Segoe UI" w:cs="Segoe UI"/>
      <w:sz w:val="18"/>
      <w:szCs w:val="18"/>
    </w:rPr>
  </w:style>
  <w:style w:type="character" w:styleId="a9">
    <w:name w:val="annotation reference"/>
    <w:basedOn w:val="a2"/>
    <w:uiPriority w:val="99"/>
    <w:semiHidden/>
    <w:unhideWhenUsed/>
    <w:rsid w:val="004D78E3"/>
    <w:rPr>
      <w:sz w:val="16"/>
      <w:szCs w:val="16"/>
    </w:rPr>
  </w:style>
  <w:style w:type="paragraph" w:styleId="aa">
    <w:name w:val="annotation text"/>
    <w:basedOn w:val="a1"/>
    <w:link w:val="ab"/>
    <w:uiPriority w:val="99"/>
    <w:semiHidden/>
    <w:unhideWhenUsed/>
    <w:rsid w:val="004D78E3"/>
  </w:style>
  <w:style w:type="character" w:customStyle="1" w:styleId="ab">
    <w:name w:val="Текст примечания Знак"/>
    <w:basedOn w:val="a2"/>
    <w:link w:val="aa"/>
    <w:uiPriority w:val="99"/>
    <w:semiHidden/>
    <w:rsid w:val="004D78E3"/>
    <w:rPr>
      <w:sz w:val="20"/>
      <w:szCs w:val="20"/>
    </w:rPr>
  </w:style>
  <w:style w:type="paragraph" w:styleId="ac">
    <w:name w:val="annotation subject"/>
    <w:basedOn w:val="aa"/>
    <w:next w:val="aa"/>
    <w:link w:val="ad"/>
    <w:uiPriority w:val="99"/>
    <w:semiHidden/>
    <w:unhideWhenUsed/>
    <w:rsid w:val="004D78E3"/>
    <w:rPr>
      <w:b/>
      <w:bCs/>
    </w:rPr>
  </w:style>
  <w:style w:type="character" w:customStyle="1" w:styleId="ad">
    <w:name w:val="Тема примечания Знак"/>
    <w:basedOn w:val="ab"/>
    <w:link w:val="ac"/>
    <w:uiPriority w:val="99"/>
    <w:semiHidden/>
    <w:rsid w:val="004D78E3"/>
    <w:rPr>
      <w:b/>
      <w:bCs/>
      <w:sz w:val="20"/>
      <w:szCs w:val="20"/>
    </w:rPr>
  </w:style>
  <w:style w:type="character" w:customStyle="1" w:styleId="11">
    <w:name w:val="Текст сноски Знак1"/>
    <w:aliases w:val="Footnote Text Char Знак Знак Знак,Footnote Text Char Знак Знак1,Footnote Text Char Знак Знак Знак Знак Знак,Знак2 Знак,Footnote Text Char Знак Знак Знак Знак Char Char Знак,Текст сноски Знак Знак Знак1,Текст сноски Знак Знак Знак Знак"/>
    <w:link w:val="ae"/>
    <w:uiPriority w:val="99"/>
    <w:locked/>
    <w:rsid w:val="009E6CED"/>
    <w:rPr>
      <w:sz w:val="24"/>
      <w:szCs w:val="24"/>
      <w:lang w:eastAsia="ar-SA"/>
    </w:rPr>
  </w:style>
  <w:style w:type="paragraph" w:styleId="ae">
    <w:name w:val="footnote text"/>
    <w:aliases w:val="Footnote Text Char Знак Знак,Footnote Text Char Знак,Footnote Text Char Знак Знак Знак Знак,Знак2,Footnote Text Char Знак Знак Знак Знак Char Char,Текст сноски Знак Знак,Текст сноски Знак Знак Знак,Знак1 Знак Знак1 Знак З, Знак2"/>
    <w:basedOn w:val="a1"/>
    <w:link w:val="11"/>
    <w:uiPriority w:val="99"/>
    <w:unhideWhenUsed/>
    <w:rsid w:val="009E6CED"/>
    <w:pPr>
      <w:widowControl/>
      <w:suppressAutoHyphens/>
      <w:autoSpaceDE/>
      <w:autoSpaceDN/>
      <w:adjustRightInd/>
    </w:pPr>
    <w:rPr>
      <w:rFonts w:asciiTheme="minorHAnsi" w:eastAsiaTheme="minorHAnsi" w:hAnsiTheme="minorHAnsi" w:cstheme="minorBidi"/>
      <w:sz w:val="24"/>
      <w:szCs w:val="24"/>
      <w:lang w:eastAsia="ar-SA"/>
    </w:rPr>
  </w:style>
  <w:style w:type="character" w:customStyle="1" w:styleId="af">
    <w:name w:val="Текст сноски Знак"/>
    <w:basedOn w:val="a2"/>
    <w:rsid w:val="009E6CED"/>
    <w:rPr>
      <w:rFonts w:ascii="Times New Roman" w:eastAsia="Times New Roman" w:hAnsi="Times New Roman" w:cs="Times New Roman"/>
      <w:sz w:val="20"/>
      <w:szCs w:val="20"/>
      <w:lang w:eastAsia="ru-RU"/>
    </w:rPr>
  </w:style>
  <w:style w:type="paragraph" w:styleId="af0">
    <w:name w:val="Body Text"/>
    <w:basedOn w:val="a1"/>
    <w:link w:val="af1"/>
    <w:unhideWhenUsed/>
    <w:rsid w:val="009E6CED"/>
    <w:pPr>
      <w:keepNext/>
      <w:widowControl/>
      <w:suppressAutoHyphens/>
      <w:autoSpaceDE/>
      <w:autoSpaceDN/>
      <w:adjustRightInd/>
      <w:outlineLvl w:val="0"/>
    </w:pPr>
    <w:rPr>
      <w:b/>
      <w:bCs/>
      <w:sz w:val="32"/>
      <w:szCs w:val="32"/>
    </w:rPr>
  </w:style>
  <w:style w:type="character" w:customStyle="1" w:styleId="af1">
    <w:name w:val="Основной текст Знак"/>
    <w:basedOn w:val="a2"/>
    <w:link w:val="af0"/>
    <w:rsid w:val="009E6CED"/>
    <w:rPr>
      <w:rFonts w:ascii="Times New Roman" w:eastAsia="Times New Roman" w:hAnsi="Times New Roman" w:cs="Times New Roman"/>
      <w:b/>
      <w:bCs/>
      <w:sz w:val="32"/>
      <w:szCs w:val="32"/>
      <w:lang w:eastAsia="ru-RU"/>
    </w:rPr>
  </w:style>
  <w:style w:type="character" w:customStyle="1" w:styleId="af2">
    <w:name w:val="Текст Знак"/>
    <w:aliases w:val="Текст1 Знак Знак Знак Знак Знак,Текст1 Знак Знак Знак"/>
    <w:basedOn w:val="a2"/>
    <w:link w:val="af3"/>
    <w:locked/>
    <w:rsid w:val="009E6CED"/>
    <w:rPr>
      <w:rFonts w:ascii="Courier New" w:hAnsi="Courier New" w:cs="Courier New"/>
    </w:rPr>
  </w:style>
  <w:style w:type="paragraph" w:styleId="af3">
    <w:name w:val="Plain Text"/>
    <w:aliases w:val="Текст1 Знак Знак Знак Знак,Текст1 Знак Знак"/>
    <w:basedOn w:val="a1"/>
    <w:link w:val="af2"/>
    <w:unhideWhenUsed/>
    <w:rsid w:val="009E6CED"/>
    <w:pPr>
      <w:widowControl/>
      <w:autoSpaceDE/>
      <w:autoSpaceDN/>
      <w:adjustRightInd/>
    </w:pPr>
    <w:rPr>
      <w:rFonts w:ascii="Courier New" w:eastAsiaTheme="minorHAnsi" w:hAnsi="Courier New" w:cs="Courier New"/>
      <w:sz w:val="22"/>
      <w:szCs w:val="22"/>
      <w:lang w:eastAsia="en-US"/>
    </w:rPr>
  </w:style>
  <w:style w:type="character" w:customStyle="1" w:styleId="12">
    <w:name w:val="Текст Знак1"/>
    <w:basedOn w:val="a2"/>
    <w:uiPriority w:val="99"/>
    <w:semiHidden/>
    <w:rsid w:val="009E6CED"/>
    <w:rPr>
      <w:rFonts w:ascii="Consolas" w:eastAsia="Times New Roman" w:hAnsi="Consolas" w:cs="Times New Roman"/>
      <w:sz w:val="21"/>
      <w:szCs w:val="21"/>
      <w:lang w:eastAsia="ru-RU"/>
    </w:rPr>
  </w:style>
  <w:style w:type="paragraph" w:styleId="af4">
    <w:name w:val="No Spacing"/>
    <w:qFormat/>
    <w:rsid w:val="009E6CED"/>
    <w:pPr>
      <w:spacing w:after="0" w:line="240" w:lineRule="auto"/>
    </w:pPr>
    <w:rPr>
      <w:rFonts w:ascii="Calibri" w:eastAsia="Times New Roman" w:hAnsi="Calibri" w:cs="Times New Roman"/>
      <w:lang w:eastAsia="ru-RU"/>
    </w:rPr>
  </w:style>
  <w:style w:type="paragraph" w:customStyle="1" w:styleId="13">
    <w:name w:val="Обычный1"/>
    <w:rsid w:val="009E6CED"/>
    <w:pPr>
      <w:spacing w:after="0" w:line="240" w:lineRule="auto"/>
      <w:jc w:val="both"/>
    </w:pPr>
    <w:rPr>
      <w:rFonts w:ascii="Times New Roman" w:eastAsia="Times New Roman" w:hAnsi="Times New Roman" w:cs="Times New Roman"/>
      <w:sz w:val="24"/>
      <w:szCs w:val="20"/>
      <w:lang w:eastAsia="ru-RU"/>
    </w:rPr>
  </w:style>
  <w:style w:type="paragraph" w:customStyle="1" w:styleId="a0">
    <w:name w:val="Нумер_контр"/>
    <w:basedOn w:val="2"/>
    <w:rsid w:val="009E6CED"/>
    <w:pPr>
      <w:widowControl/>
      <w:numPr>
        <w:ilvl w:val="1"/>
        <w:numId w:val="4"/>
      </w:numPr>
      <w:tabs>
        <w:tab w:val="clear" w:pos="426"/>
        <w:tab w:val="num" w:pos="284"/>
        <w:tab w:val="num" w:pos="360"/>
        <w:tab w:val="num" w:pos="786"/>
      </w:tabs>
      <w:adjustRightInd/>
      <w:spacing w:after="0" w:line="240" w:lineRule="auto"/>
      <w:ind w:left="283" w:firstLine="0"/>
      <w:jc w:val="both"/>
    </w:pPr>
  </w:style>
  <w:style w:type="paragraph" w:customStyle="1" w:styleId="a">
    <w:name w:val="Заголовок_контр"/>
    <w:basedOn w:val="a1"/>
    <w:next w:val="a0"/>
    <w:rsid w:val="009E6CED"/>
    <w:pPr>
      <w:widowControl/>
      <w:numPr>
        <w:numId w:val="4"/>
      </w:numPr>
      <w:adjustRightInd/>
      <w:spacing w:before="120"/>
      <w:jc w:val="center"/>
      <w:outlineLvl w:val="0"/>
    </w:pPr>
    <w:rPr>
      <w:b/>
      <w:bCs/>
    </w:rPr>
  </w:style>
  <w:style w:type="character" w:customStyle="1" w:styleId="ConsPlusNormal">
    <w:name w:val="ConsPlusNormal Знак"/>
    <w:link w:val="ConsPlusNormal0"/>
    <w:locked/>
    <w:rsid w:val="009E6CED"/>
    <w:rPr>
      <w:rFonts w:ascii="Calibri" w:hAnsi="Calibri" w:cs="Calibri"/>
    </w:rPr>
  </w:style>
  <w:style w:type="paragraph" w:customStyle="1" w:styleId="ConsPlusNormal0">
    <w:name w:val="ConsPlusNormal"/>
    <w:link w:val="ConsPlusNormal"/>
    <w:qFormat/>
    <w:rsid w:val="009E6CED"/>
    <w:pPr>
      <w:widowControl w:val="0"/>
      <w:autoSpaceDE w:val="0"/>
      <w:autoSpaceDN w:val="0"/>
      <w:spacing w:after="0" w:line="240" w:lineRule="auto"/>
    </w:pPr>
    <w:rPr>
      <w:rFonts w:ascii="Calibri" w:hAnsi="Calibri" w:cs="Calibri"/>
    </w:rPr>
  </w:style>
  <w:style w:type="character" w:styleId="af5">
    <w:name w:val="footnote reference"/>
    <w:aliases w:val="Ссылка на сноску 45"/>
    <w:uiPriority w:val="99"/>
    <w:unhideWhenUsed/>
    <w:rsid w:val="009E6CED"/>
    <w:rPr>
      <w:rFonts w:ascii="Times New Roman" w:hAnsi="Times New Roman" w:cs="Times New Roman" w:hint="default"/>
      <w:vertAlign w:val="superscript"/>
      <w:lang w:val="ru-RU"/>
    </w:rPr>
  </w:style>
  <w:style w:type="table" w:customStyle="1" w:styleId="14">
    <w:name w:val="Сетка таблицы1"/>
    <w:basedOn w:val="a3"/>
    <w:uiPriority w:val="39"/>
    <w:rsid w:val="009E6C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1"/>
    <w:link w:val="20"/>
    <w:unhideWhenUsed/>
    <w:rsid w:val="009E6CED"/>
    <w:pPr>
      <w:spacing w:after="120" w:line="480" w:lineRule="auto"/>
      <w:ind w:left="283"/>
    </w:pPr>
  </w:style>
  <w:style w:type="character" w:customStyle="1" w:styleId="20">
    <w:name w:val="Основной текст с отступом 2 Знак"/>
    <w:basedOn w:val="a2"/>
    <w:link w:val="2"/>
    <w:rsid w:val="009E6CED"/>
    <w:rPr>
      <w:rFonts w:ascii="Times New Roman" w:eastAsia="Times New Roman" w:hAnsi="Times New Roman" w:cs="Times New Roman"/>
      <w:sz w:val="20"/>
      <w:szCs w:val="20"/>
      <w:lang w:eastAsia="ru-RU"/>
    </w:rPr>
  </w:style>
  <w:style w:type="character" w:customStyle="1" w:styleId="10">
    <w:name w:val="Заголовок 1 Знак"/>
    <w:basedOn w:val="a2"/>
    <w:link w:val="1"/>
    <w:rsid w:val="006A0566"/>
    <w:rPr>
      <w:rFonts w:ascii="Times New Roman" w:eastAsia="Times New Roman" w:hAnsi="Times New Roman" w:cs="Times New Roman"/>
      <w:b/>
      <w:bCs/>
      <w:sz w:val="24"/>
      <w:szCs w:val="24"/>
      <w:lang w:eastAsia="ru-RU"/>
    </w:rPr>
  </w:style>
  <w:style w:type="character" w:customStyle="1" w:styleId="30">
    <w:name w:val="Заголовок 3 Знак"/>
    <w:basedOn w:val="a2"/>
    <w:link w:val="3"/>
    <w:semiHidden/>
    <w:rsid w:val="006A0566"/>
    <w:rPr>
      <w:rFonts w:ascii="Cambria" w:eastAsia="Times New Roman" w:hAnsi="Cambria" w:cs="Times New Roman"/>
      <w:b/>
      <w:bCs/>
      <w:sz w:val="26"/>
      <w:szCs w:val="26"/>
      <w:lang w:eastAsia="ru-RU"/>
    </w:rPr>
  </w:style>
  <w:style w:type="character" w:customStyle="1" w:styleId="60">
    <w:name w:val="Заголовок 6 Знак"/>
    <w:basedOn w:val="a2"/>
    <w:link w:val="6"/>
    <w:semiHidden/>
    <w:rsid w:val="006A0566"/>
    <w:rPr>
      <w:rFonts w:ascii="Calibri" w:eastAsia="Times New Roman" w:hAnsi="Calibri" w:cs="Times New Roman"/>
      <w:b/>
      <w:bCs/>
      <w:lang w:eastAsia="ru-RU"/>
    </w:rPr>
  </w:style>
  <w:style w:type="paragraph" w:styleId="af6">
    <w:name w:val="Title"/>
    <w:basedOn w:val="a1"/>
    <w:link w:val="af7"/>
    <w:qFormat/>
    <w:rsid w:val="006A0566"/>
    <w:pPr>
      <w:jc w:val="center"/>
    </w:pPr>
    <w:rPr>
      <w:sz w:val="24"/>
    </w:rPr>
  </w:style>
  <w:style w:type="character" w:customStyle="1" w:styleId="af7">
    <w:name w:val="Название Знак"/>
    <w:basedOn w:val="a2"/>
    <w:link w:val="af6"/>
    <w:rsid w:val="006A0566"/>
    <w:rPr>
      <w:rFonts w:ascii="Times New Roman" w:eastAsia="Times New Roman" w:hAnsi="Times New Roman" w:cs="Times New Roman"/>
      <w:sz w:val="24"/>
      <w:szCs w:val="20"/>
      <w:lang w:eastAsia="ru-RU"/>
    </w:rPr>
  </w:style>
  <w:style w:type="paragraph" w:styleId="af8">
    <w:name w:val="Block Text"/>
    <w:basedOn w:val="a1"/>
    <w:rsid w:val="006A0566"/>
    <w:pPr>
      <w:widowControl/>
      <w:autoSpaceDE/>
      <w:autoSpaceDN/>
      <w:adjustRightInd/>
      <w:ind w:left="322" w:right="851" w:firstLine="810"/>
      <w:jc w:val="both"/>
    </w:pPr>
    <w:rPr>
      <w:sz w:val="24"/>
    </w:rPr>
  </w:style>
  <w:style w:type="paragraph" w:customStyle="1" w:styleId="ConsNormal">
    <w:name w:val="ConsNormal"/>
    <w:rsid w:val="006A05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9">
    <w:name w:val="Знак Знак Знак Знак"/>
    <w:basedOn w:val="a1"/>
    <w:rsid w:val="006A0566"/>
    <w:pPr>
      <w:widowControl/>
      <w:autoSpaceDE/>
      <w:autoSpaceDN/>
      <w:adjustRightInd/>
      <w:spacing w:before="100" w:beforeAutospacing="1" w:after="100" w:afterAutospacing="1"/>
    </w:pPr>
    <w:rPr>
      <w:rFonts w:ascii="Tahoma" w:hAnsi="Tahoma"/>
      <w:lang w:val="en-US" w:eastAsia="en-US"/>
    </w:rPr>
  </w:style>
  <w:style w:type="paragraph" w:styleId="31">
    <w:name w:val="Body Text 3"/>
    <w:basedOn w:val="a1"/>
    <w:link w:val="32"/>
    <w:rsid w:val="006A0566"/>
    <w:pPr>
      <w:spacing w:after="120"/>
    </w:pPr>
    <w:rPr>
      <w:sz w:val="16"/>
      <w:szCs w:val="16"/>
    </w:rPr>
  </w:style>
  <w:style w:type="character" w:customStyle="1" w:styleId="32">
    <w:name w:val="Основной текст 3 Знак"/>
    <w:basedOn w:val="a2"/>
    <w:link w:val="31"/>
    <w:rsid w:val="006A0566"/>
    <w:rPr>
      <w:rFonts w:ascii="Times New Roman" w:eastAsia="Times New Roman" w:hAnsi="Times New Roman" w:cs="Times New Roman"/>
      <w:sz w:val="16"/>
      <w:szCs w:val="16"/>
      <w:lang w:eastAsia="ru-RU"/>
    </w:rPr>
  </w:style>
  <w:style w:type="paragraph" w:styleId="afa">
    <w:name w:val="header"/>
    <w:basedOn w:val="a1"/>
    <w:link w:val="afb"/>
    <w:rsid w:val="006A0566"/>
    <w:pPr>
      <w:widowControl/>
      <w:tabs>
        <w:tab w:val="center" w:pos="4677"/>
        <w:tab w:val="right" w:pos="9355"/>
      </w:tabs>
      <w:autoSpaceDE/>
      <w:autoSpaceDN/>
      <w:adjustRightInd/>
    </w:pPr>
    <w:rPr>
      <w:sz w:val="24"/>
      <w:szCs w:val="24"/>
    </w:rPr>
  </w:style>
  <w:style w:type="character" w:customStyle="1" w:styleId="afb">
    <w:name w:val="Верхний колонтитул Знак"/>
    <w:basedOn w:val="a2"/>
    <w:link w:val="afa"/>
    <w:rsid w:val="006A0566"/>
    <w:rPr>
      <w:rFonts w:ascii="Times New Roman" w:eastAsia="Times New Roman" w:hAnsi="Times New Roman" w:cs="Times New Roman"/>
      <w:sz w:val="24"/>
      <w:szCs w:val="24"/>
      <w:lang w:eastAsia="ru-RU"/>
    </w:rPr>
  </w:style>
  <w:style w:type="paragraph" w:styleId="afc">
    <w:name w:val="Date"/>
    <w:basedOn w:val="a1"/>
    <w:next w:val="a1"/>
    <w:link w:val="afd"/>
    <w:rsid w:val="006A0566"/>
    <w:pPr>
      <w:widowControl/>
      <w:autoSpaceDE/>
      <w:autoSpaceDN/>
      <w:adjustRightInd/>
    </w:pPr>
    <w:rPr>
      <w:sz w:val="24"/>
      <w:szCs w:val="24"/>
    </w:rPr>
  </w:style>
  <w:style w:type="character" w:customStyle="1" w:styleId="afd">
    <w:name w:val="Дата Знак"/>
    <w:basedOn w:val="a2"/>
    <w:link w:val="afc"/>
    <w:rsid w:val="006A0566"/>
    <w:rPr>
      <w:rFonts w:ascii="Times New Roman" w:eastAsia="Times New Roman" w:hAnsi="Times New Roman" w:cs="Times New Roman"/>
      <w:sz w:val="24"/>
      <w:szCs w:val="24"/>
      <w:lang w:eastAsia="ru-RU"/>
    </w:rPr>
  </w:style>
  <w:style w:type="paragraph" w:styleId="afe">
    <w:name w:val="footer"/>
    <w:basedOn w:val="a1"/>
    <w:link w:val="aff"/>
    <w:rsid w:val="006A0566"/>
    <w:pPr>
      <w:tabs>
        <w:tab w:val="center" w:pos="4677"/>
        <w:tab w:val="right" w:pos="9355"/>
      </w:tabs>
    </w:pPr>
  </w:style>
  <w:style w:type="character" w:customStyle="1" w:styleId="aff">
    <w:name w:val="Нижний колонтитул Знак"/>
    <w:basedOn w:val="a2"/>
    <w:link w:val="afe"/>
    <w:rsid w:val="006A0566"/>
    <w:rPr>
      <w:rFonts w:ascii="Times New Roman" w:eastAsia="Times New Roman" w:hAnsi="Times New Roman" w:cs="Times New Roman"/>
      <w:sz w:val="20"/>
      <w:szCs w:val="20"/>
      <w:lang w:eastAsia="ru-RU"/>
    </w:rPr>
  </w:style>
  <w:style w:type="character" w:styleId="aff0">
    <w:name w:val="page number"/>
    <w:basedOn w:val="a2"/>
    <w:rsid w:val="006A0566"/>
  </w:style>
  <w:style w:type="paragraph" w:customStyle="1" w:styleId="aff1">
    <w:name w:val="Знак"/>
    <w:basedOn w:val="a1"/>
    <w:rsid w:val="006A0566"/>
    <w:pPr>
      <w:widowControl/>
      <w:autoSpaceDE/>
      <w:autoSpaceDN/>
      <w:adjustRightInd/>
      <w:spacing w:after="160" w:line="240" w:lineRule="exact"/>
    </w:pPr>
    <w:rPr>
      <w:rFonts w:ascii="Verdana" w:hAnsi="Verdana"/>
      <w:color w:val="000000"/>
      <w:sz w:val="24"/>
      <w:szCs w:val="24"/>
      <w:lang w:val="en-US" w:eastAsia="en-US"/>
    </w:rPr>
  </w:style>
  <w:style w:type="paragraph" w:customStyle="1" w:styleId="21">
    <w:name w:val="Основной текст 21"/>
    <w:basedOn w:val="a1"/>
    <w:rsid w:val="006A0566"/>
    <w:pPr>
      <w:autoSpaceDE/>
      <w:autoSpaceDN/>
      <w:adjustRightInd/>
      <w:jc w:val="both"/>
    </w:pPr>
    <w:rPr>
      <w:rFonts w:cs="Arial"/>
      <w:sz w:val="24"/>
      <w:szCs w:val="18"/>
    </w:rPr>
  </w:style>
  <w:style w:type="paragraph" w:styleId="aff2">
    <w:name w:val="Body Text Indent"/>
    <w:basedOn w:val="a1"/>
    <w:link w:val="aff3"/>
    <w:rsid w:val="006A0566"/>
    <w:pPr>
      <w:spacing w:after="120"/>
      <w:ind w:left="283"/>
    </w:pPr>
  </w:style>
  <w:style w:type="character" w:customStyle="1" w:styleId="aff3">
    <w:name w:val="Основной текст с отступом Знак"/>
    <w:basedOn w:val="a2"/>
    <w:link w:val="aff2"/>
    <w:rsid w:val="006A0566"/>
    <w:rPr>
      <w:rFonts w:ascii="Times New Roman" w:eastAsia="Times New Roman" w:hAnsi="Times New Roman" w:cs="Times New Roman"/>
      <w:sz w:val="20"/>
      <w:szCs w:val="20"/>
      <w:lang w:eastAsia="ru-RU"/>
    </w:rPr>
  </w:style>
  <w:style w:type="table" w:styleId="aff4">
    <w:name w:val="Table Grid"/>
    <w:basedOn w:val="a3"/>
    <w:uiPriority w:val="59"/>
    <w:rsid w:val="006A05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Hyperlink"/>
    <w:basedOn w:val="a2"/>
    <w:rsid w:val="006A0566"/>
    <w:rPr>
      <w:color w:val="0000FF"/>
      <w:u w:val="single"/>
    </w:rPr>
  </w:style>
  <w:style w:type="paragraph" w:customStyle="1" w:styleId="15">
    <w:name w:val="Текст1"/>
    <w:basedOn w:val="a1"/>
    <w:rsid w:val="006A0566"/>
    <w:pPr>
      <w:widowControl/>
      <w:suppressAutoHyphens/>
      <w:autoSpaceDE/>
      <w:autoSpaceDN/>
      <w:adjustRightInd/>
    </w:pPr>
    <w:rPr>
      <w:sz w:val="24"/>
      <w:szCs w:val="24"/>
      <w:lang w:eastAsia="ar-SA"/>
    </w:rPr>
  </w:style>
  <w:style w:type="character" w:customStyle="1" w:styleId="iceouttxt4">
    <w:name w:val="iceouttxt4"/>
    <w:basedOn w:val="a2"/>
    <w:rsid w:val="006A0566"/>
  </w:style>
  <w:style w:type="paragraph" w:customStyle="1" w:styleId="Number">
    <w:name w:val="Number"/>
    <w:basedOn w:val="a1"/>
    <w:rsid w:val="006A0566"/>
    <w:pPr>
      <w:widowControl/>
      <w:autoSpaceDE/>
      <w:autoSpaceDN/>
      <w:adjustRightInd/>
      <w:spacing w:after="60"/>
      <w:jc w:val="right"/>
    </w:pPr>
    <w:rPr>
      <w:sz w:val="24"/>
      <w:szCs w:val="24"/>
    </w:rPr>
  </w:style>
  <w:style w:type="paragraph" w:styleId="33">
    <w:name w:val="Body Text Indent 3"/>
    <w:basedOn w:val="a1"/>
    <w:link w:val="34"/>
    <w:rsid w:val="006A0566"/>
    <w:pPr>
      <w:spacing w:after="120"/>
      <w:ind w:left="283"/>
    </w:pPr>
    <w:rPr>
      <w:sz w:val="16"/>
      <w:szCs w:val="16"/>
    </w:rPr>
  </w:style>
  <w:style w:type="character" w:customStyle="1" w:styleId="34">
    <w:name w:val="Основной текст с отступом 3 Знак"/>
    <w:basedOn w:val="a2"/>
    <w:link w:val="33"/>
    <w:rsid w:val="006A0566"/>
    <w:rPr>
      <w:rFonts w:ascii="Times New Roman" w:eastAsia="Times New Roman" w:hAnsi="Times New Roman" w:cs="Times New Roman"/>
      <w:sz w:val="16"/>
      <w:szCs w:val="16"/>
      <w:lang w:eastAsia="ru-RU"/>
    </w:rPr>
  </w:style>
  <w:style w:type="character" w:styleId="aff6">
    <w:name w:val="Emphasis"/>
    <w:uiPriority w:val="20"/>
    <w:qFormat/>
    <w:rsid w:val="006A0566"/>
    <w:rPr>
      <w:i/>
      <w:spacing w:val="0"/>
    </w:rPr>
  </w:style>
  <w:style w:type="character" w:customStyle="1" w:styleId="iceouttxt7">
    <w:name w:val="iceouttxt7"/>
    <w:basedOn w:val="a2"/>
    <w:rsid w:val="006A0566"/>
    <w:rPr>
      <w:rFonts w:ascii="Arial" w:hAnsi="Arial" w:cs="Arial" w:hint="default"/>
      <w:color w:val="666666"/>
      <w:sz w:val="17"/>
      <w:szCs w:val="17"/>
    </w:rPr>
  </w:style>
  <w:style w:type="paragraph" w:styleId="22">
    <w:name w:val="Quote"/>
    <w:basedOn w:val="a1"/>
    <w:next w:val="a1"/>
    <w:link w:val="23"/>
    <w:uiPriority w:val="29"/>
    <w:qFormat/>
    <w:rsid w:val="006A0566"/>
    <w:rPr>
      <w:i/>
      <w:iCs/>
      <w:color w:val="000000" w:themeColor="text1"/>
    </w:rPr>
  </w:style>
  <w:style w:type="character" w:customStyle="1" w:styleId="23">
    <w:name w:val="Цитата 2 Знак"/>
    <w:basedOn w:val="a2"/>
    <w:link w:val="22"/>
    <w:uiPriority w:val="29"/>
    <w:rsid w:val="006A0566"/>
    <w:rPr>
      <w:rFonts w:ascii="Times New Roman" w:eastAsia="Times New Roman" w:hAnsi="Times New Roman" w:cs="Times New Roman"/>
      <w:i/>
      <w:iCs/>
      <w:color w:val="000000" w:themeColor="text1"/>
      <w:sz w:val="20"/>
      <w:szCs w:val="20"/>
      <w:lang w:eastAsia="ru-RU"/>
    </w:rPr>
  </w:style>
  <w:style w:type="character" w:customStyle="1" w:styleId="a6">
    <w:name w:val="Абзац списка Знак"/>
    <w:aliases w:val="Bullet List Знак,FooterText Знак,numbered Знак,GOST_TableList Знак,ТЗ список Знак,Абзац списка литеральный Знак,List Paragraph Знак,Bullet 1 Знак,Use Case List Paragraph Знак,it_List1 Знак,асз.Списка Знак,Абзац основного текста Знак"/>
    <w:link w:val="a5"/>
    <w:qFormat/>
    <w:locked/>
    <w:rsid w:val="006A0566"/>
    <w:rPr>
      <w:rFonts w:ascii="Times New Roman" w:eastAsia="Times New Roman" w:hAnsi="Times New Roman" w:cs="Times New Roman"/>
      <w:sz w:val="20"/>
      <w:szCs w:val="20"/>
      <w:lang w:eastAsia="ru-RU"/>
    </w:rPr>
  </w:style>
  <w:style w:type="paragraph" w:customStyle="1" w:styleId="110">
    <w:name w:val="Заголовок 11"/>
    <w:basedOn w:val="a1"/>
    <w:qFormat/>
    <w:rsid w:val="006A0566"/>
    <w:pPr>
      <w:adjustRightInd/>
      <w:ind w:left="110"/>
      <w:jc w:val="both"/>
      <w:outlineLvl w:val="1"/>
    </w:pPr>
    <w:rPr>
      <w:sz w:val="24"/>
      <w:szCs w:val="24"/>
      <w:lang w:val="en-US" w:eastAsia="en-US"/>
    </w:rPr>
  </w:style>
  <w:style w:type="table" w:customStyle="1" w:styleId="111">
    <w:name w:val="Сетка таблицы11"/>
    <w:basedOn w:val="a3"/>
    <w:next w:val="aff4"/>
    <w:uiPriority w:val="39"/>
    <w:rsid w:val="00633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3"/>
    <w:next w:val="aff4"/>
    <w:uiPriority w:val="39"/>
    <w:rsid w:val="00633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5125</Words>
  <Characters>29219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Денис Бурага</cp:lastModifiedBy>
  <cp:revision>3</cp:revision>
  <cp:lastPrinted>2021-09-10T10:41:00Z</cp:lastPrinted>
  <dcterms:created xsi:type="dcterms:W3CDTF">2021-09-27T05:40:00Z</dcterms:created>
  <dcterms:modified xsi:type="dcterms:W3CDTF">2021-09-27T06:27:00Z</dcterms:modified>
</cp:coreProperties>
</file>