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AEA" w:rsidRPr="008E6AEA" w:rsidRDefault="008E6AEA" w:rsidP="008E6AEA">
      <w:pPr>
        <w:spacing w:after="0"/>
        <w:jc w:val="right"/>
        <w:rPr>
          <w:rFonts w:ascii="Times New Roman" w:hAnsi="Times New Roman" w:cs="Times New Roman"/>
          <w:b/>
          <w:sz w:val="24"/>
          <w:szCs w:val="24"/>
        </w:rPr>
      </w:pPr>
      <w:r w:rsidRPr="008E6AEA">
        <w:rPr>
          <w:rFonts w:ascii="Times New Roman" w:hAnsi="Times New Roman" w:cs="Times New Roman"/>
          <w:b/>
          <w:sz w:val="24"/>
          <w:szCs w:val="24"/>
        </w:rPr>
        <w:t>ПРОЕКТ</w:t>
      </w:r>
    </w:p>
    <w:p w:rsidR="008E6AEA" w:rsidRPr="008E6AEA" w:rsidRDefault="008E6AEA" w:rsidP="008E6AEA">
      <w:pPr>
        <w:spacing w:after="0"/>
        <w:jc w:val="center"/>
        <w:rPr>
          <w:rFonts w:ascii="Times New Roman" w:hAnsi="Times New Roman" w:cs="Times New Roman"/>
          <w:b/>
          <w:sz w:val="24"/>
          <w:szCs w:val="24"/>
        </w:rPr>
      </w:pPr>
      <w:r w:rsidRPr="008E6AEA">
        <w:rPr>
          <w:rFonts w:ascii="Times New Roman" w:hAnsi="Times New Roman" w:cs="Times New Roman"/>
          <w:b/>
          <w:sz w:val="24"/>
          <w:szCs w:val="24"/>
        </w:rPr>
        <w:t>КОНТРАКТ № _______</w:t>
      </w:r>
    </w:p>
    <w:p w:rsidR="008E6AEA" w:rsidRPr="008E6AEA" w:rsidRDefault="008E6AEA" w:rsidP="008E6AEA">
      <w:pPr>
        <w:spacing w:after="0"/>
        <w:jc w:val="both"/>
        <w:rPr>
          <w:rFonts w:ascii="Times New Roman" w:hAnsi="Times New Roman" w:cs="Times New Roman"/>
          <w:b/>
          <w:sz w:val="24"/>
          <w:szCs w:val="24"/>
        </w:rPr>
      </w:pPr>
    </w:p>
    <w:p w:rsidR="008E6AEA" w:rsidRPr="008E6AEA" w:rsidRDefault="008E6AEA" w:rsidP="008E6AEA">
      <w:pPr>
        <w:spacing w:after="0"/>
        <w:jc w:val="both"/>
        <w:rPr>
          <w:rFonts w:ascii="Times New Roman" w:hAnsi="Times New Roman" w:cs="Times New Roman"/>
          <w:sz w:val="24"/>
          <w:szCs w:val="24"/>
        </w:rPr>
      </w:pPr>
      <w:r w:rsidRPr="008E6AEA">
        <w:rPr>
          <w:rFonts w:ascii="Times New Roman" w:hAnsi="Times New Roman" w:cs="Times New Roman"/>
          <w:sz w:val="24"/>
          <w:szCs w:val="24"/>
        </w:rPr>
        <w:t xml:space="preserve">г. Тирасполь                      </w:t>
      </w:r>
      <w:r w:rsidRPr="008E6AEA">
        <w:rPr>
          <w:rFonts w:ascii="Times New Roman" w:hAnsi="Times New Roman" w:cs="Times New Roman"/>
          <w:sz w:val="24"/>
          <w:szCs w:val="24"/>
        </w:rPr>
        <w:tab/>
      </w:r>
      <w:r w:rsidRPr="008E6AEA">
        <w:rPr>
          <w:rFonts w:ascii="Times New Roman" w:hAnsi="Times New Roman" w:cs="Times New Roman"/>
          <w:sz w:val="24"/>
          <w:szCs w:val="24"/>
        </w:rPr>
        <w:tab/>
      </w:r>
      <w:r w:rsidRPr="008E6AEA">
        <w:rPr>
          <w:rFonts w:ascii="Times New Roman" w:hAnsi="Times New Roman" w:cs="Times New Roman"/>
          <w:sz w:val="24"/>
          <w:szCs w:val="24"/>
        </w:rPr>
        <w:tab/>
      </w:r>
      <w:r w:rsidRPr="008E6AEA">
        <w:rPr>
          <w:rFonts w:ascii="Times New Roman" w:hAnsi="Times New Roman" w:cs="Times New Roman"/>
          <w:sz w:val="24"/>
          <w:szCs w:val="24"/>
        </w:rPr>
        <w:tab/>
      </w:r>
      <w:r w:rsidRPr="008E6AEA">
        <w:rPr>
          <w:rFonts w:ascii="Times New Roman" w:hAnsi="Times New Roman" w:cs="Times New Roman"/>
          <w:sz w:val="24"/>
          <w:szCs w:val="24"/>
        </w:rPr>
        <w:tab/>
        <w:t xml:space="preserve">           «___» ______________ 20___ г.</w:t>
      </w:r>
    </w:p>
    <w:p w:rsidR="008E6AEA" w:rsidRPr="008E6AEA" w:rsidRDefault="008E6AEA" w:rsidP="008E6AEA">
      <w:pPr>
        <w:spacing w:after="0"/>
        <w:jc w:val="both"/>
        <w:rPr>
          <w:rFonts w:ascii="Times New Roman" w:hAnsi="Times New Roman" w:cs="Times New Roman"/>
          <w:b/>
          <w:sz w:val="24"/>
          <w:szCs w:val="24"/>
        </w:rPr>
      </w:pPr>
    </w:p>
    <w:p w:rsidR="008E6AEA" w:rsidRPr="008E6AEA" w:rsidRDefault="008E6AEA" w:rsidP="008E6AEA">
      <w:pPr>
        <w:tabs>
          <w:tab w:val="num" w:pos="1080"/>
          <w:tab w:val="num" w:pos="1211"/>
          <w:tab w:val="left" w:pos="1276"/>
        </w:tabs>
        <w:spacing w:after="0"/>
        <w:ind w:firstLine="567"/>
        <w:jc w:val="both"/>
        <w:rPr>
          <w:rFonts w:ascii="Times New Roman" w:hAnsi="Times New Roman" w:cs="Times New Roman"/>
          <w:sz w:val="24"/>
          <w:szCs w:val="24"/>
        </w:rPr>
      </w:pPr>
      <w:r w:rsidRPr="008E6AEA">
        <w:rPr>
          <w:rFonts w:ascii="Times New Roman" w:hAnsi="Times New Roman" w:cs="Times New Roman"/>
          <w:sz w:val="24"/>
          <w:szCs w:val="24"/>
        </w:rPr>
        <w:t>__________________ (организационно-правовая форма и наименование юридического лица), именуемое в дальнейшем «Подрядчик (Исполнитель)», в лице __________________ (должность, Ф.И.О.), действующего на основании Устава, с одной стороны, и МУП «ЖЭУК г.Тирасполя»,</w:t>
      </w:r>
      <w:r w:rsidRPr="008E6AEA">
        <w:rPr>
          <w:rFonts w:ascii="Times New Roman" w:hAnsi="Times New Roman" w:cs="Times New Roman"/>
          <w:b/>
          <w:sz w:val="24"/>
          <w:szCs w:val="24"/>
        </w:rPr>
        <w:t xml:space="preserve"> </w:t>
      </w:r>
      <w:r w:rsidRPr="008E6AEA">
        <w:rPr>
          <w:rFonts w:ascii="Times New Roman" w:hAnsi="Times New Roman" w:cs="Times New Roman"/>
          <w:sz w:val="24"/>
          <w:szCs w:val="24"/>
        </w:rPr>
        <w:t>именуемое в дальнейшем «Заказчик», в лице директора А.В. Таран, действующего на основании Устава предприятия, с другой стороны, при совместном упоминании именуемые «Стороны», на основании Протокола № __________ заключили настоящий контракт о нижеследующем:</w:t>
      </w:r>
    </w:p>
    <w:p w:rsidR="008E6AEA" w:rsidRPr="008E6AEA" w:rsidRDefault="008E6AEA" w:rsidP="008E6AEA">
      <w:pPr>
        <w:tabs>
          <w:tab w:val="left" w:pos="1276"/>
        </w:tabs>
        <w:spacing w:after="0"/>
        <w:ind w:firstLine="708"/>
        <w:jc w:val="both"/>
        <w:rPr>
          <w:rFonts w:ascii="Times New Roman" w:hAnsi="Times New Roman" w:cs="Times New Roman"/>
          <w:sz w:val="24"/>
          <w:szCs w:val="24"/>
        </w:rPr>
      </w:pPr>
    </w:p>
    <w:p w:rsidR="008E6AEA" w:rsidRPr="008E6AEA" w:rsidRDefault="008E6AEA" w:rsidP="008E6AEA">
      <w:pPr>
        <w:spacing w:after="0"/>
        <w:jc w:val="center"/>
        <w:rPr>
          <w:rFonts w:ascii="Times New Roman" w:hAnsi="Times New Roman" w:cs="Times New Roman"/>
          <w:b/>
          <w:bCs/>
          <w:kern w:val="36"/>
          <w:sz w:val="24"/>
          <w:szCs w:val="24"/>
        </w:rPr>
      </w:pPr>
      <w:r w:rsidRPr="008E6AEA">
        <w:rPr>
          <w:rFonts w:ascii="Times New Roman" w:hAnsi="Times New Roman" w:cs="Times New Roman"/>
          <w:b/>
          <w:bCs/>
          <w:kern w:val="36"/>
          <w:sz w:val="24"/>
          <w:szCs w:val="24"/>
        </w:rPr>
        <w:t>1. ПРЕДМЕТ КОНТРАКТА</w:t>
      </w:r>
    </w:p>
    <w:p w:rsidR="008E6AEA" w:rsidRPr="008E6AEA" w:rsidRDefault="008E6AEA" w:rsidP="008E6AEA">
      <w:pPr>
        <w:spacing w:after="0"/>
        <w:rPr>
          <w:rFonts w:ascii="Times New Roman" w:hAnsi="Times New Roman" w:cs="Times New Roman"/>
          <w:b/>
          <w:bCs/>
          <w:kern w:val="36"/>
          <w:sz w:val="24"/>
          <w:szCs w:val="24"/>
        </w:rPr>
      </w:pPr>
    </w:p>
    <w:p w:rsidR="008E6AEA" w:rsidRPr="008E6AEA" w:rsidRDefault="008E6AEA" w:rsidP="008E6AEA">
      <w:pPr>
        <w:spacing w:after="0"/>
        <w:ind w:firstLine="709"/>
        <w:jc w:val="both"/>
        <w:rPr>
          <w:rFonts w:ascii="Times New Roman" w:hAnsi="Times New Roman" w:cs="Times New Roman"/>
          <w:sz w:val="24"/>
          <w:szCs w:val="24"/>
        </w:rPr>
      </w:pPr>
      <w:r w:rsidRPr="008E6AEA">
        <w:rPr>
          <w:rFonts w:ascii="Times New Roman" w:hAnsi="Times New Roman" w:cs="Times New Roman"/>
          <w:b/>
          <w:bCs/>
          <w:kern w:val="36"/>
          <w:sz w:val="24"/>
          <w:szCs w:val="24"/>
        </w:rPr>
        <w:t xml:space="preserve">1.1. </w:t>
      </w:r>
      <w:r w:rsidRPr="008E6AEA">
        <w:rPr>
          <w:rFonts w:ascii="Times New Roman" w:hAnsi="Times New Roman" w:cs="Times New Roman"/>
          <w:sz w:val="24"/>
          <w:szCs w:val="24"/>
        </w:rPr>
        <w:t xml:space="preserve">По заданию </w:t>
      </w:r>
      <w:r w:rsidRPr="008E6AEA">
        <w:rPr>
          <w:rFonts w:ascii="Times New Roman" w:hAnsi="Times New Roman" w:cs="Times New Roman"/>
          <w:bCs/>
          <w:color w:val="000000"/>
          <w:spacing w:val="-2"/>
          <w:sz w:val="24"/>
          <w:szCs w:val="24"/>
        </w:rPr>
        <w:t>Заказчика</w:t>
      </w:r>
      <w:r w:rsidRPr="008E6AEA">
        <w:rPr>
          <w:rFonts w:ascii="Times New Roman" w:hAnsi="Times New Roman" w:cs="Times New Roman"/>
          <w:sz w:val="24"/>
          <w:szCs w:val="24"/>
        </w:rPr>
        <w:t xml:space="preserve"> Подрядчик (</w:t>
      </w:r>
      <w:r w:rsidRPr="008E6AEA">
        <w:rPr>
          <w:rFonts w:ascii="Times New Roman" w:hAnsi="Times New Roman" w:cs="Times New Roman"/>
          <w:bCs/>
          <w:color w:val="000000"/>
          <w:spacing w:val="-2"/>
          <w:sz w:val="24"/>
          <w:szCs w:val="24"/>
        </w:rPr>
        <w:t>Исполнитель)</w:t>
      </w:r>
      <w:r w:rsidRPr="008E6AEA">
        <w:rPr>
          <w:rFonts w:ascii="Times New Roman" w:hAnsi="Times New Roman" w:cs="Times New Roman"/>
          <w:sz w:val="24"/>
          <w:szCs w:val="24"/>
        </w:rPr>
        <w:t xml:space="preserve"> обязуется </w:t>
      </w:r>
      <w:r w:rsidRPr="008E6AEA">
        <w:rPr>
          <w:rFonts w:ascii="Times New Roman" w:hAnsi="Times New Roman" w:cs="Times New Roman"/>
          <w:kern w:val="44"/>
          <w:sz w:val="24"/>
          <w:szCs w:val="24"/>
        </w:rPr>
        <w:t>выполнить работы по техническому обслуживанию лифтов «Заказчика», согласно</w:t>
      </w:r>
      <w:r w:rsidRPr="008E6AEA">
        <w:rPr>
          <w:rFonts w:ascii="Times New Roman" w:hAnsi="Times New Roman" w:cs="Times New Roman"/>
          <w:kern w:val="44"/>
          <w:sz w:val="24"/>
          <w:szCs w:val="24"/>
          <w:lang w:val="uk-UA"/>
        </w:rPr>
        <w:t xml:space="preserve"> </w:t>
      </w:r>
      <w:r w:rsidRPr="008E6AEA">
        <w:rPr>
          <w:rFonts w:ascii="Times New Roman" w:hAnsi="Times New Roman" w:cs="Times New Roman"/>
          <w:kern w:val="44"/>
          <w:sz w:val="24"/>
          <w:szCs w:val="24"/>
        </w:rPr>
        <w:t xml:space="preserve">«Положения по техническому обслуживанию лифтов (подъемников) в Приднестровской Молдавской Республике», утвержденного Приказом Министерства экономического развития ПМР от 11.09.2019 г. № 782, на основании адресного перечня лифтов, указанного в Приложениях №1,2,3 к Контракту, которые являются его неотъемлемой частью </w:t>
      </w:r>
      <w:r w:rsidRPr="008E6AEA">
        <w:rPr>
          <w:rFonts w:ascii="Times New Roman" w:hAnsi="Times New Roman" w:cs="Times New Roman"/>
          <w:bCs/>
          <w:kern w:val="36"/>
          <w:sz w:val="24"/>
          <w:szCs w:val="24"/>
        </w:rPr>
        <w:t xml:space="preserve">и сдать результат работ Заказчику, </w:t>
      </w:r>
      <w:r w:rsidRPr="008E6AEA">
        <w:rPr>
          <w:rFonts w:ascii="Times New Roman" w:hAnsi="Times New Roman" w:cs="Times New Roman"/>
          <w:sz w:val="24"/>
          <w:szCs w:val="24"/>
        </w:rPr>
        <w:t xml:space="preserve">а Заказчик обязуется принять результат работ, </w:t>
      </w:r>
      <w:r w:rsidRPr="008E6AEA">
        <w:rPr>
          <w:rFonts w:ascii="Times New Roman" w:hAnsi="Times New Roman" w:cs="Times New Roman"/>
          <w:bCs/>
          <w:kern w:val="36"/>
          <w:sz w:val="24"/>
          <w:szCs w:val="24"/>
        </w:rPr>
        <w:t>выполненных (оказанных) в рамках утвержденного задания</w:t>
      </w:r>
      <w:r w:rsidRPr="008E6AEA">
        <w:rPr>
          <w:rFonts w:ascii="Times New Roman" w:hAnsi="Times New Roman" w:cs="Times New Roman"/>
          <w:sz w:val="24"/>
          <w:szCs w:val="24"/>
        </w:rPr>
        <w:t xml:space="preserve"> и оплатить их в порядке и на условиях, предусмотренных настоящим Контрактом.</w:t>
      </w:r>
    </w:p>
    <w:p w:rsidR="008E6AEA" w:rsidRPr="008E6AEA" w:rsidRDefault="008E6AEA" w:rsidP="008E6AEA">
      <w:pPr>
        <w:pStyle w:val="a7"/>
        <w:spacing w:line="276" w:lineRule="auto"/>
        <w:ind w:right="-1" w:firstLine="567"/>
        <w:jc w:val="both"/>
        <w:rPr>
          <w:rFonts w:ascii="Times New Roman" w:hAnsi="Times New Roman" w:cs="Times New Roman"/>
          <w:sz w:val="24"/>
          <w:szCs w:val="24"/>
        </w:rPr>
      </w:pPr>
      <w:r w:rsidRPr="008E6AEA">
        <w:rPr>
          <w:rFonts w:ascii="Times New Roman" w:hAnsi="Times New Roman" w:cs="Times New Roman"/>
          <w:sz w:val="24"/>
          <w:szCs w:val="24"/>
        </w:rPr>
        <w:t>1.2. Под Работами (Услугами) в рамках настоящего Контракта подразумеваются:</w:t>
      </w:r>
    </w:p>
    <w:p w:rsidR="008E6AEA" w:rsidRPr="008E6AEA" w:rsidRDefault="008E6AEA" w:rsidP="008E6AEA">
      <w:pPr>
        <w:pStyle w:val="a7"/>
        <w:spacing w:line="276" w:lineRule="auto"/>
        <w:ind w:right="-1" w:firstLine="567"/>
        <w:jc w:val="both"/>
        <w:rPr>
          <w:rFonts w:ascii="Times New Roman" w:hAnsi="Times New Roman" w:cs="Times New Roman"/>
          <w:sz w:val="24"/>
          <w:szCs w:val="24"/>
        </w:rPr>
      </w:pPr>
      <w:r w:rsidRPr="008E6AEA">
        <w:rPr>
          <w:rFonts w:ascii="Times New Roman" w:hAnsi="Times New Roman" w:cs="Times New Roman"/>
          <w:sz w:val="24"/>
          <w:szCs w:val="24"/>
        </w:rPr>
        <w:t>а) работы по техническому обслуживанию и текущему ремонту лифтов;</w:t>
      </w:r>
    </w:p>
    <w:p w:rsidR="008E6AEA" w:rsidRPr="008E6AEA" w:rsidRDefault="008E6AEA" w:rsidP="008E6AEA">
      <w:pPr>
        <w:pStyle w:val="a7"/>
        <w:spacing w:line="276" w:lineRule="auto"/>
        <w:ind w:firstLine="567"/>
        <w:jc w:val="both"/>
        <w:rPr>
          <w:rFonts w:ascii="Times New Roman" w:hAnsi="Times New Roman" w:cs="Times New Roman"/>
          <w:sz w:val="24"/>
          <w:szCs w:val="24"/>
        </w:rPr>
      </w:pPr>
      <w:r w:rsidRPr="008E6AEA">
        <w:rPr>
          <w:rFonts w:ascii="Times New Roman" w:hAnsi="Times New Roman" w:cs="Times New Roman"/>
          <w:sz w:val="24"/>
          <w:szCs w:val="24"/>
        </w:rPr>
        <w:t>1.3. Вид и количество лифтов определяются в Приложениях №1,2,3 к настоящему Контракту, являющейся неотъемлемой частью настоящего контракта.</w:t>
      </w:r>
    </w:p>
    <w:p w:rsidR="008E6AEA" w:rsidRPr="008E6AEA" w:rsidRDefault="008E6AEA" w:rsidP="008E6AEA">
      <w:pPr>
        <w:pStyle w:val="a7"/>
        <w:spacing w:line="276" w:lineRule="auto"/>
        <w:ind w:firstLine="567"/>
        <w:jc w:val="both"/>
        <w:rPr>
          <w:rFonts w:ascii="Times New Roman" w:hAnsi="Times New Roman" w:cs="Times New Roman"/>
          <w:sz w:val="24"/>
          <w:szCs w:val="24"/>
        </w:rPr>
      </w:pPr>
      <w:r w:rsidRPr="008E6AEA">
        <w:rPr>
          <w:rFonts w:ascii="Times New Roman" w:hAnsi="Times New Roman" w:cs="Times New Roman"/>
          <w:sz w:val="24"/>
          <w:szCs w:val="24"/>
        </w:rPr>
        <w:t>1.4. Объем выполненных работ и стоимость работ ежемесячно определяются в Акте выполненных работ.</w:t>
      </w:r>
    </w:p>
    <w:p w:rsidR="008E6AEA" w:rsidRPr="008E6AEA" w:rsidRDefault="008E6AEA" w:rsidP="008E6AEA">
      <w:pPr>
        <w:spacing w:after="0"/>
        <w:ind w:firstLine="709"/>
        <w:jc w:val="both"/>
        <w:rPr>
          <w:rFonts w:ascii="Times New Roman" w:hAnsi="Times New Roman" w:cs="Times New Roman"/>
          <w:sz w:val="24"/>
          <w:szCs w:val="24"/>
        </w:rPr>
      </w:pPr>
    </w:p>
    <w:p w:rsidR="008E6AEA" w:rsidRPr="008E6AEA" w:rsidRDefault="008E6AEA" w:rsidP="008E6AEA">
      <w:pPr>
        <w:numPr>
          <w:ilvl w:val="0"/>
          <w:numId w:val="1"/>
        </w:numPr>
        <w:spacing w:after="0"/>
        <w:ind w:left="1774"/>
        <w:jc w:val="center"/>
        <w:rPr>
          <w:rFonts w:ascii="Times New Roman" w:hAnsi="Times New Roman" w:cs="Times New Roman"/>
          <w:b/>
          <w:sz w:val="24"/>
          <w:szCs w:val="24"/>
        </w:rPr>
      </w:pPr>
      <w:r w:rsidRPr="008E6AEA">
        <w:rPr>
          <w:rFonts w:ascii="Times New Roman" w:hAnsi="Times New Roman" w:cs="Times New Roman"/>
          <w:b/>
          <w:sz w:val="24"/>
          <w:szCs w:val="24"/>
        </w:rPr>
        <w:t>СУММА КОНТРАКТА И ПОРЯДОК РАСЧЕТОВ</w:t>
      </w:r>
    </w:p>
    <w:p w:rsidR="008E6AEA" w:rsidRPr="008E6AEA" w:rsidRDefault="008E6AEA" w:rsidP="008E6AEA">
      <w:pPr>
        <w:spacing w:after="0"/>
        <w:ind w:left="1774"/>
        <w:rPr>
          <w:rFonts w:ascii="Times New Roman" w:hAnsi="Times New Roman" w:cs="Times New Roman"/>
          <w:b/>
          <w:sz w:val="24"/>
          <w:szCs w:val="24"/>
        </w:rPr>
      </w:pPr>
    </w:p>
    <w:p w:rsidR="008E6AEA" w:rsidRPr="008E6AEA" w:rsidRDefault="008E6AEA" w:rsidP="008E6AEA">
      <w:pPr>
        <w:numPr>
          <w:ilvl w:val="1"/>
          <w:numId w:val="1"/>
        </w:numPr>
        <w:tabs>
          <w:tab w:val="left" w:pos="1276"/>
        </w:tabs>
        <w:spacing w:after="0"/>
        <w:ind w:left="0" w:firstLine="709"/>
        <w:jc w:val="both"/>
        <w:rPr>
          <w:rFonts w:ascii="Times New Roman" w:hAnsi="Times New Roman" w:cs="Times New Roman"/>
          <w:sz w:val="24"/>
          <w:szCs w:val="24"/>
          <w:u w:val="single"/>
        </w:rPr>
      </w:pPr>
      <w:r w:rsidRPr="008E6AEA">
        <w:rPr>
          <w:rFonts w:ascii="Times New Roman" w:hAnsi="Times New Roman" w:cs="Times New Roman"/>
          <w:sz w:val="24"/>
          <w:szCs w:val="24"/>
        </w:rPr>
        <w:t>Начальная (максимальная) цена Контракта составляет _________ (сумма прописью) рублей ПМР,</w:t>
      </w:r>
      <w:r w:rsidRPr="008E6AEA">
        <w:rPr>
          <w:rFonts w:ascii="Times New Roman" w:hAnsi="Times New Roman" w:cs="Times New Roman"/>
          <w:b/>
          <w:sz w:val="24"/>
          <w:szCs w:val="24"/>
        </w:rPr>
        <w:t xml:space="preserve"> </w:t>
      </w:r>
      <w:r w:rsidRPr="008E6AEA">
        <w:rPr>
          <w:rFonts w:ascii="Times New Roman" w:hAnsi="Times New Roman" w:cs="Times New Roman"/>
          <w:sz w:val="24"/>
          <w:szCs w:val="24"/>
        </w:rPr>
        <w:t>что соответствует плану закупок товаров, работ, услуг для обеспечения коммерческих нужд МУП «ЖЭУК г.Тирасполя» на 2021 год.</w:t>
      </w:r>
    </w:p>
    <w:p w:rsidR="008E6AEA" w:rsidRPr="008E6AEA" w:rsidRDefault="008E6AEA" w:rsidP="008E6AEA">
      <w:pPr>
        <w:numPr>
          <w:ilvl w:val="1"/>
          <w:numId w:val="1"/>
        </w:numPr>
        <w:tabs>
          <w:tab w:val="left" w:pos="1276"/>
        </w:tabs>
        <w:spacing w:after="0"/>
        <w:ind w:left="0" w:firstLine="709"/>
        <w:jc w:val="both"/>
        <w:rPr>
          <w:rFonts w:ascii="Times New Roman" w:hAnsi="Times New Roman" w:cs="Times New Roman"/>
          <w:sz w:val="24"/>
          <w:szCs w:val="24"/>
        </w:rPr>
      </w:pPr>
      <w:r w:rsidRPr="008E6AEA">
        <w:rPr>
          <w:rFonts w:ascii="Times New Roman" w:hAnsi="Times New Roman" w:cs="Times New Roman"/>
          <w:sz w:val="24"/>
          <w:szCs w:val="24"/>
        </w:rPr>
        <w:t>Цена контракта, указанная в пункте 2.1. Контракта, не является твердой и ежемесячно будет меняться в связи с:</w:t>
      </w:r>
    </w:p>
    <w:p w:rsidR="008E6AEA" w:rsidRPr="008E6AEA" w:rsidRDefault="008E6AEA" w:rsidP="008E6AEA">
      <w:pPr>
        <w:numPr>
          <w:ilvl w:val="0"/>
          <w:numId w:val="8"/>
        </w:numPr>
        <w:tabs>
          <w:tab w:val="left" w:pos="1276"/>
        </w:tabs>
        <w:spacing w:after="0"/>
        <w:ind w:left="0" w:firstLine="1125"/>
        <w:jc w:val="both"/>
        <w:rPr>
          <w:rFonts w:ascii="Times New Roman" w:hAnsi="Times New Roman" w:cs="Times New Roman"/>
          <w:sz w:val="24"/>
          <w:szCs w:val="24"/>
        </w:rPr>
      </w:pPr>
      <w:r w:rsidRPr="008E6AEA">
        <w:rPr>
          <w:rFonts w:ascii="Times New Roman" w:hAnsi="Times New Roman" w:cs="Times New Roman"/>
          <w:sz w:val="24"/>
          <w:szCs w:val="24"/>
        </w:rPr>
        <w:t xml:space="preserve"> изменением данных о количестве зарегистрированных лиц в многоквартирных домах муниципального жилищного фонда с третьего по последний этажи включительно, получаемых от ГУП «РРИЦ»;</w:t>
      </w:r>
    </w:p>
    <w:p w:rsidR="008E6AEA" w:rsidRPr="008E6AEA" w:rsidRDefault="008E6AEA" w:rsidP="008E6AEA">
      <w:pPr>
        <w:numPr>
          <w:ilvl w:val="0"/>
          <w:numId w:val="8"/>
        </w:numPr>
        <w:tabs>
          <w:tab w:val="left" w:pos="1276"/>
        </w:tabs>
        <w:spacing w:after="0"/>
        <w:ind w:left="0" w:firstLine="1125"/>
        <w:jc w:val="both"/>
        <w:rPr>
          <w:rFonts w:ascii="Times New Roman" w:hAnsi="Times New Roman" w:cs="Times New Roman"/>
          <w:sz w:val="24"/>
          <w:szCs w:val="24"/>
        </w:rPr>
      </w:pPr>
      <w:r w:rsidRPr="008E6AEA">
        <w:rPr>
          <w:rFonts w:ascii="Times New Roman" w:hAnsi="Times New Roman" w:cs="Times New Roman"/>
          <w:sz w:val="24"/>
          <w:szCs w:val="24"/>
        </w:rPr>
        <w:t xml:space="preserve"> количеством обслуженных на муниципальном жилищном фонде лифтов;</w:t>
      </w:r>
    </w:p>
    <w:p w:rsidR="008E6AEA" w:rsidRPr="008E6AEA" w:rsidRDefault="008E6AEA" w:rsidP="008E6AEA">
      <w:pPr>
        <w:numPr>
          <w:ilvl w:val="0"/>
          <w:numId w:val="8"/>
        </w:numPr>
        <w:tabs>
          <w:tab w:val="left" w:pos="1276"/>
        </w:tabs>
        <w:spacing w:after="0"/>
        <w:ind w:left="0" w:firstLine="1125"/>
        <w:jc w:val="both"/>
        <w:rPr>
          <w:rFonts w:ascii="Times New Roman" w:hAnsi="Times New Roman" w:cs="Times New Roman"/>
          <w:sz w:val="24"/>
          <w:szCs w:val="24"/>
        </w:rPr>
      </w:pPr>
      <w:r w:rsidRPr="008E6AEA">
        <w:rPr>
          <w:rFonts w:ascii="Times New Roman" w:hAnsi="Times New Roman" w:cs="Times New Roman"/>
          <w:sz w:val="24"/>
          <w:szCs w:val="24"/>
        </w:rPr>
        <w:t xml:space="preserve"> прямыми затратами и рентабельностью управляющей компании МУП «ЖЭУК г.Тирасполя»: </w:t>
      </w:r>
    </w:p>
    <w:p w:rsidR="008E6AEA" w:rsidRPr="008E6AEA" w:rsidRDefault="008E6AEA" w:rsidP="008E6AEA">
      <w:pPr>
        <w:tabs>
          <w:tab w:val="left" w:pos="1276"/>
        </w:tabs>
        <w:spacing w:after="0"/>
        <w:ind w:left="1125"/>
        <w:jc w:val="both"/>
        <w:rPr>
          <w:rFonts w:ascii="Times New Roman" w:hAnsi="Times New Roman" w:cs="Times New Roman"/>
          <w:sz w:val="24"/>
          <w:szCs w:val="24"/>
        </w:rPr>
      </w:pPr>
      <w:r w:rsidRPr="008E6AEA">
        <w:rPr>
          <w:rFonts w:ascii="Times New Roman" w:hAnsi="Times New Roman" w:cs="Times New Roman"/>
          <w:sz w:val="24"/>
          <w:szCs w:val="24"/>
        </w:rPr>
        <w:t>а) комиссия банка 1% от суммы, поступившей от населения на расчетный счет предприятия за оказанные услуги;</w:t>
      </w:r>
    </w:p>
    <w:p w:rsidR="008E6AEA" w:rsidRPr="008E6AEA" w:rsidRDefault="008E6AEA" w:rsidP="008E6AEA">
      <w:pPr>
        <w:tabs>
          <w:tab w:val="left" w:pos="1276"/>
        </w:tabs>
        <w:spacing w:after="0"/>
        <w:ind w:left="1125"/>
        <w:jc w:val="both"/>
        <w:rPr>
          <w:rFonts w:ascii="Times New Roman" w:hAnsi="Times New Roman" w:cs="Times New Roman"/>
          <w:sz w:val="24"/>
          <w:szCs w:val="24"/>
        </w:rPr>
      </w:pPr>
      <w:r w:rsidRPr="008E6AEA">
        <w:rPr>
          <w:rFonts w:ascii="Times New Roman" w:hAnsi="Times New Roman" w:cs="Times New Roman"/>
          <w:sz w:val="24"/>
          <w:szCs w:val="24"/>
        </w:rPr>
        <w:t>б) оплата услуг ГУП «РРИЦ»;</w:t>
      </w:r>
    </w:p>
    <w:p w:rsidR="008E6AEA" w:rsidRPr="008E6AEA" w:rsidRDefault="008E6AEA" w:rsidP="008E6AEA">
      <w:pPr>
        <w:tabs>
          <w:tab w:val="left" w:pos="1276"/>
        </w:tabs>
        <w:spacing w:after="0"/>
        <w:ind w:left="1125"/>
        <w:jc w:val="both"/>
        <w:rPr>
          <w:rFonts w:ascii="Times New Roman" w:hAnsi="Times New Roman" w:cs="Times New Roman"/>
          <w:sz w:val="24"/>
          <w:szCs w:val="24"/>
        </w:rPr>
      </w:pPr>
      <w:r w:rsidRPr="008E6AEA">
        <w:rPr>
          <w:rFonts w:ascii="Times New Roman" w:hAnsi="Times New Roman" w:cs="Times New Roman"/>
          <w:sz w:val="24"/>
          <w:szCs w:val="24"/>
        </w:rPr>
        <w:lastRenderedPageBreak/>
        <w:t>в) оплата государственной пошлины при взыскании в судебном порядке задолженностей жителей;</w:t>
      </w:r>
    </w:p>
    <w:p w:rsidR="008E6AEA" w:rsidRPr="008E6AEA" w:rsidRDefault="008E6AEA" w:rsidP="008E6AEA">
      <w:pPr>
        <w:tabs>
          <w:tab w:val="left" w:pos="1276"/>
        </w:tabs>
        <w:spacing w:after="0"/>
        <w:ind w:left="1125"/>
        <w:jc w:val="both"/>
        <w:rPr>
          <w:rFonts w:ascii="Times New Roman" w:hAnsi="Times New Roman" w:cs="Times New Roman"/>
          <w:sz w:val="24"/>
          <w:szCs w:val="24"/>
        </w:rPr>
      </w:pPr>
      <w:r w:rsidRPr="008E6AEA">
        <w:rPr>
          <w:rFonts w:ascii="Times New Roman" w:hAnsi="Times New Roman" w:cs="Times New Roman"/>
          <w:sz w:val="24"/>
          <w:szCs w:val="24"/>
        </w:rPr>
        <w:t>г) рентабельность управляющей компании в размере 5% от общей суммы расхода на работы по техническому обслуживанию и текущему ремонту лифтов.</w:t>
      </w:r>
    </w:p>
    <w:p w:rsidR="008E6AEA" w:rsidRPr="008E6AEA" w:rsidRDefault="008E6AEA" w:rsidP="008E6AEA">
      <w:pPr>
        <w:numPr>
          <w:ilvl w:val="1"/>
          <w:numId w:val="1"/>
        </w:numPr>
        <w:tabs>
          <w:tab w:val="left" w:pos="1276"/>
        </w:tabs>
        <w:spacing w:after="0"/>
        <w:ind w:left="0" w:firstLine="709"/>
        <w:jc w:val="both"/>
        <w:rPr>
          <w:rFonts w:ascii="Times New Roman" w:hAnsi="Times New Roman" w:cs="Times New Roman"/>
          <w:sz w:val="24"/>
          <w:szCs w:val="24"/>
        </w:rPr>
      </w:pPr>
      <w:r w:rsidRPr="008E6AEA">
        <w:rPr>
          <w:rStyle w:val="FontStyle20"/>
          <w:sz w:val="24"/>
          <w:szCs w:val="24"/>
        </w:rPr>
        <w:t xml:space="preserve">Окончательная стоимость выполненных (оказанных) Подрядчиком (Исполнителем) работ </w:t>
      </w:r>
      <w:r w:rsidRPr="008E6AEA">
        <w:rPr>
          <w:rFonts w:ascii="Times New Roman" w:hAnsi="Times New Roman" w:cs="Times New Roman"/>
          <w:sz w:val="24"/>
          <w:szCs w:val="24"/>
        </w:rPr>
        <w:t xml:space="preserve">определяется в </w:t>
      </w:r>
      <w:r w:rsidRPr="008E6AEA">
        <w:rPr>
          <w:rStyle w:val="FontStyle20"/>
          <w:sz w:val="24"/>
          <w:szCs w:val="24"/>
        </w:rPr>
        <w:t xml:space="preserve"> Акте выполненных работ (оказанных услуг).</w:t>
      </w:r>
    </w:p>
    <w:p w:rsidR="008E6AEA" w:rsidRPr="008E6AEA" w:rsidRDefault="008E6AEA" w:rsidP="008E6AEA">
      <w:pPr>
        <w:numPr>
          <w:ilvl w:val="1"/>
          <w:numId w:val="1"/>
        </w:numPr>
        <w:tabs>
          <w:tab w:val="left" w:pos="142"/>
          <w:tab w:val="left" w:pos="284"/>
          <w:tab w:val="left" w:pos="1134"/>
        </w:tabs>
        <w:spacing w:after="0"/>
        <w:ind w:left="0" w:firstLine="709"/>
        <w:jc w:val="both"/>
        <w:rPr>
          <w:rFonts w:ascii="Times New Roman" w:eastAsia="Courier New" w:hAnsi="Times New Roman" w:cs="Times New Roman"/>
          <w:color w:val="000000"/>
          <w:sz w:val="24"/>
          <w:szCs w:val="24"/>
          <w:lang w:bidi="ru-RU"/>
        </w:rPr>
      </w:pPr>
      <w:r w:rsidRPr="008E6AEA">
        <w:rPr>
          <w:rFonts w:ascii="Times New Roman" w:hAnsi="Times New Roman" w:cs="Times New Roman"/>
          <w:sz w:val="24"/>
          <w:szCs w:val="24"/>
        </w:rPr>
        <w:t>Оплата Работ (Услуг) осуществляется за фактически выполненные Работы (оказанные Услуги), на основании Акта выполненных работ, в течении 15 (пятнадцати) рабочих дней с момента подписания Сторонами Акта выполненных работ (оказанных услуг).</w:t>
      </w:r>
    </w:p>
    <w:p w:rsidR="008E6AEA" w:rsidRPr="008E6AEA" w:rsidRDefault="008E6AEA" w:rsidP="008E6AEA">
      <w:pPr>
        <w:numPr>
          <w:ilvl w:val="1"/>
          <w:numId w:val="7"/>
        </w:numPr>
        <w:tabs>
          <w:tab w:val="num" w:pos="0"/>
          <w:tab w:val="num" w:pos="1276"/>
          <w:tab w:val="left" w:pos="2977"/>
        </w:tabs>
        <w:spacing w:after="0"/>
        <w:ind w:left="0" w:firstLine="708"/>
        <w:jc w:val="both"/>
        <w:rPr>
          <w:rFonts w:ascii="Times New Roman" w:hAnsi="Times New Roman" w:cs="Times New Roman"/>
          <w:sz w:val="24"/>
          <w:szCs w:val="24"/>
        </w:rPr>
      </w:pPr>
      <w:r w:rsidRPr="008E6AEA">
        <w:rPr>
          <w:rFonts w:ascii="Times New Roman" w:hAnsi="Times New Roman" w:cs="Times New Roman"/>
          <w:sz w:val="24"/>
          <w:szCs w:val="24"/>
        </w:rPr>
        <w:t xml:space="preserve"> Расчет производится Заказчиком в безналичной форме путем перечисления денежных средств в рублях Приднестровской Молдавской Республики на расчетный счет Подрядчика (Исполнителя), согласно подписанного Акта выполненных работ. </w:t>
      </w:r>
    </w:p>
    <w:p w:rsidR="008E6AEA" w:rsidRPr="008E6AEA" w:rsidRDefault="008E6AEA" w:rsidP="008E6AEA">
      <w:pPr>
        <w:numPr>
          <w:ilvl w:val="1"/>
          <w:numId w:val="7"/>
        </w:numPr>
        <w:tabs>
          <w:tab w:val="num" w:pos="0"/>
          <w:tab w:val="num" w:pos="1276"/>
          <w:tab w:val="left" w:pos="2977"/>
        </w:tabs>
        <w:spacing w:after="0"/>
        <w:ind w:left="0" w:firstLine="708"/>
        <w:jc w:val="both"/>
        <w:rPr>
          <w:rFonts w:ascii="Times New Roman" w:hAnsi="Times New Roman" w:cs="Times New Roman"/>
          <w:sz w:val="24"/>
          <w:szCs w:val="24"/>
        </w:rPr>
      </w:pPr>
      <w:r w:rsidRPr="008E6AEA">
        <w:rPr>
          <w:rFonts w:ascii="Times New Roman" w:hAnsi="Times New Roman" w:cs="Times New Roman"/>
          <w:sz w:val="24"/>
          <w:szCs w:val="24"/>
        </w:rPr>
        <w:t>Подрядчик производит оплату Заказчику прямых затрат и рентабельности путем перечисления денежных средств в рублях Приднестровской Молдавской Республики на расчетный счет Заказчика на основании информационного письма управляющей компании об общей сумме, подлежащей оплате.</w:t>
      </w:r>
    </w:p>
    <w:p w:rsidR="008E6AEA" w:rsidRPr="00CB45E7" w:rsidRDefault="008E6AEA" w:rsidP="008E6AEA">
      <w:pPr>
        <w:tabs>
          <w:tab w:val="left" w:pos="1276"/>
        </w:tabs>
        <w:spacing w:after="0"/>
        <w:ind w:left="709"/>
        <w:jc w:val="both"/>
        <w:rPr>
          <w:rStyle w:val="FontStyle21"/>
          <w:bCs w:val="0"/>
          <w:sz w:val="24"/>
          <w:szCs w:val="24"/>
        </w:rPr>
      </w:pPr>
      <w:r w:rsidRPr="008E6AEA">
        <w:rPr>
          <w:rStyle w:val="FontStyle21"/>
          <w:sz w:val="24"/>
          <w:szCs w:val="24"/>
        </w:rPr>
        <w:t xml:space="preserve">2.6.  </w:t>
      </w:r>
      <w:r w:rsidRPr="00CB45E7">
        <w:rPr>
          <w:rStyle w:val="2"/>
          <w:rFonts w:eastAsia="Calibri"/>
          <w:color w:val="auto"/>
          <w:sz w:val="24"/>
          <w:szCs w:val="24"/>
        </w:rPr>
        <w:t>Источник финансирования – средства населения.</w:t>
      </w:r>
    </w:p>
    <w:p w:rsidR="008E6AEA" w:rsidRPr="008E6AEA" w:rsidRDefault="008E6AEA" w:rsidP="008E6AEA">
      <w:pPr>
        <w:tabs>
          <w:tab w:val="left" w:pos="1134"/>
        </w:tabs>
        <w:spacing w:after="0"/>
        <w:rPr>
          <w:rFonts w:ascii="Times New Roman" w:hAnsi="Times New Roman" w:cs="Times New Roman"/>
          <w:bCs/>
          <w:kern w:val="36"/>
          <w:sz w:val="24"/>
          <w:szCs w:val="24"/>
        </w:rPr>
      </w:pPr>
    </w:p>
    <w:p w:rsidR="008E6AEA" w:rsidRPr="008E6AEA" w:rsidRDefault="008E6AEA" w:rsidP="008E6AEA">
      <w:pPr>
        <w:numPr>
          <w:ilvl w:val="0"/>
          <w:numId w:val="1"/>
        </w:numPr>
        <w:tabs>
          <w:tab w:val="left" w:pos="709"/>
        </w:tabs>
        <w:spacing w:after="0"/>
        <w:ind w:left="0" w:firstLine="709"/>
        <w:jc w:val="center"/>
        <w:rPr>
          <w:rFonts w:ascii="Times New Roman" w:hAnsi="Times New Roman" w:cs="Times New Roman"/>
          <w:b/>
          <w:sz w:val="24"/>
          <w:szCs w:val="24"/>
        </w:rPr>
      </w:pPr>
      <w:r w:rsidRPr="008E6AEA">
        <w:rPr>
          <w:rFonts w:ascii="Times New Roman" w:hAnsi="Times New Roman" w:cs="Times New Roman"/>
          <w:b/>
          <w:sz w:val="24"/>
          <w:szCs w:val="24"/>
        </w:rPr>
        <w:t xml:space="preserve">СРОКИ ВЫПОЛНЕНИЯ РАБОТ (ОКАЗАНИЯ УСЛУГ) И ПОРЯДОК СДАЧИ-ПРИЕМКИ ВЫПОЛНЕННЫХ РАБОТ (ОКАЗАННЫХ УСЛУГ) </w:t>
      </w:r>
    </w:p>
    <w:p w:rsidR="008E6AEA" w:rsidRPr="008E6AEA" w:rsidRDefault="008E6AEA" w:rsidP="008E6AEA">
      <w:pPr>
        <w:tabs>
          <w:tab w:val="left" w:pos="709"/>
        </w:tabs>
        <w:spacing w:after="0"/>
        <w:ind w:left="709"/>
        <w:rPr>
          <w:rFonts w:ascii="Times New Roman" w:hAnsi="Times New Roman" w:cs="Times New Roman"/>
          <w:b/>
          <w:sz w:val="24"/>
          <w:szCs w:val="24"/>
        </w:rPr>
      </w:pPr>
    </w:p>
    <w:p w:rsidR="008E6AEA" w:rsidRPr="008E6AEA" w:rsidRDefault="008E6AEA" w:rsidP="008E6AEA">
      <w:pPr>
        <w:spacing w:after="0"/>
        <w:ind w:firstLine="720"/>
        <w:jc w:val="both"/>
        <w:rPr>
          <w:rFonts w:ascii="Times New Roman" w:hAnsi="Times New Roman" w:cs="Times New Roman"/>
          <w:kern w:val="44"/>
          <w:sz w:val="24"/>
          <w:szCs w:val="24"/>
        </w:rPr>
      </w:pPr>
      <w:r w:rsidRPr="008E6AEA">
        <w:rPr>
          <w:rFonts w:ascii="Times New Roman" w:hAnsi="Times New Roman" w:cs="Times New Roman"/>
          <w:color w:val="000000"/>
          <w:sz w:val="24"/>
          <w:szCs w:val="24"/>
        </w:rPr>
        <w:t>3.1. Срок выполнения работ, указанных в Приложениях № 1,2,3 К</w:t>
      </w:r>
      <w:r w:rsidRPr="008E6AEA">
        <w:rPr>
          <w:rFonts w:ascii="Times New Roman" w:hAnsi="Times New Roman" w:cs="Times New Roman"/>
          <w:sz w:val="24"/>
          <w:szCs w:val="24"/>
        </w:rPr>
        <w:t>онтракта</w:t>
      </w:r>
      <w:r w:rsidRPr="008E6AEA">
        <w:rPr>
          <w:rFonts w:ascii="Times New Roman" w:hAnsi="Times New Roman" w:cs="Times New Roman"/>
          <w:color w:val="000000"/>
          <w:sz w:val="24"/>
          <w:szCs w:val="24"/>
        </w:rPr>
        <w:t xml:space="preserve"> определяется графиками работ соответствии с </w:t>
      </w:r>
      <w:r w:rsidRPr="008E6AEA">
        <w:rPr>
          <w:rFonts w:ascii="Times New Roman" w:hAnsi="Times New Roman" w:cs="Times New Roman"/>
          <w:kern w:val="44"/>
          <w:sz w:val="24"/>
          <w:szCs w:val="24"/>
        </w:rPr>
        <w:t>Положением по техническому обслуживанию лифтов (подъемников) в Приднестровской Молдавской Республике», эксплуатационной документацией завода-изготовителя, графиками производства работ, утвержденными обеими «Сторонами» и включают в себя:</w:t>
      </w:r>
      <w:r w:rsidRPr="008E6AEA">
        <w:rPr>
          <w:rFonts w:ascii="Times New Roman" w:hAnsi="Times New Roman" w:cs="Times New Roman"/>
          <w:kern w:val="44"/>
          <w:sz w:val="24"/>
          <w:szCs w:val="24"/>
        </w:rPr>
        <w:tab/>
      </w:r>
      <w:r w:rsidRPr="008E6AEA">
        <w:rPr>
          <w:rFonts w:ascii="Times New Roman" w:hAnsi="Times New Roman" w:cs="Times New Roman"/>
          <w:kern w:val="44"/>
          <w:sz w:val="24"/>
          <w:szCs w:val="24"/>
        </w:rPr>
        <w:tab/>
      </w:r>
    </w:p>
    <w:p w:rsidR="008E6AEA" w:rsidRPr="008E6AEA" w:rsidRDefault="008E6AEA" w:rsidP="008E6AEA">
      <w:pPr>
        <w:spacing w:after="0"/>
        <w:ind w:firstLine="720"/>
        <w:jc w:val="both"/>
        <w:rPr>
          <w:rFonts w:ascii="Times New Roman" w:hAnsi="Times New Roman" w:cs="Times New Roman"/>
          <w:kern w:val="44"/>
          <w:sz w:val="24"/>
          <w:szCs w:val="24"/>
        </w:rPr>
      </w:pPr>
      <w:r w:rsidRPr="008E6AEA">
        <w:rPr>
          <w:rFonts w:ascii="Times New Roman" w:hAnsi="Times New Roman" w:cs="Times New Roman"/>
          <w:kern w:val="44"/>
          <w:sz w:val="24"/>
          <w:szCs w:val="24"/>
        </w:rPr>
        <w:t>-   периодические осмотры;</w:t>
      </w:r>
    </w:p>
    <w:p w:rsidR="008E6AEA" w:rsidRPr="008E6AEA" w:rsidRDefault="008E6AEA" w:rsidP="008E6AEA">
      <w:pPr>
        <w:spacing w:after="0"/>
        <w:ind w:firstLine="720"/>
        <w:jc w:val="both"/>
        <w:rPr>
          <w:rFonts w:ascii="Times New Roman" w:hAnsi="Times New Roman" w:cs="Times New Roman"/>
          <w:kern w:val="44"/>
          <w:sz w:val="24"/>
          <w:szCs w:val="24"/>
        </w:rPr>
      </w:pPr>
      <w:r w:rsidRPr="008E6AEA">
        <w:rPr>
          <w:rFonts w:ascii="Times New Roman" w:hAnsi="Times New Roman" w:cs="Times New Roman"/>
          <w:kern w:val="44"/>
          <w:sz w:val="24"/>
          <w:szCs w:val="24"/>
        </w:rPr>
        <w:t>-   текущие ремонты;</w:t>
      </w:r>
    </w:p>
    <w:p w:rsidR="008E6AEA" w:rsidRPr="008E6AEA" w:rsidRDefault="008E6AEA" w:rsidP="008E6AEA">
      <w:pPr>
        <w:spacing w:after="0"/>
        <w:ind w:left="696" w:firstLine="13"/>
        <w:jc w:val="both"/>
        <w:rPr>
          <w:rFonts w:ascii="Times New Roman" w:hAnsi="Times New Roman" w:cs="Times New Roman"/>
          <w:kern w:val="44"/>
          <w:sz w:val="24"/>
          <w:szCs w:val="24"/>
        </w:rPr>
      </w:pPr>
      <w:r w:rsidRPr="008E6AEA">
        <w:rPr>
          <w:rFonts w:ascii="Times New Roman" w:hAnsi="Times New Roman" w:cs="Times New Roman"/>
          <w:kern w:val="44"/>
          <w:sz w:val="24"/>
          <w:szCs w:val="24"/>
        </w:rPr>
        <w:t>-   аварийно-техническое обслуживание.</w:t>
      </w:r>
    </w:p>
    <w:p w:rsidR="008E6AEA" w:rsidRPr="008E6AEA" w:rsidRDefault="008E6AEA" w:rsidP="008E6AEA">
      <w:pPr>
        <w:spacing w:after="0"/>
        <w:ind w:firstLine="708"/>
        <w:rPr>
          <w:rFonts w:ascii="Times New Roman" w:hAnsi="Times New Roman" w:cs="Times New Roman"/>
          <w:color w:val="000000"/>
          <w:sz w:val="24"/>
          <w:szCs w:val="24"/>
        </w:rPr>
      </w:pPr>
      <w:r w:rsidRPr="008E6AEA">
        <w:rPr>
          <w:rFonts w:ascii="Times New Roman" w:hAnsi="Times New Roman" w:cs="Times New Roman"/>
          <w:color w:val="000000"/>
          <w:sz w:val="24"/>
          <w:szCs w:val="24"/>
        </w:rPr>
        <w:t>Лифт, находящийся в постоянной готовности к использованию по назначению в течение месяца, за исключением проводимых работ согласно п.3.1. Контракта подлежит обязательному зачислению в объемы работ по техническому обслуживанию лифтов с подписанием Акта выполненных работ.</w:t>
      </w:r>
    </w:p>
    <w:p w:rsidR="008E6AEA" w:rsidRPr="008E6AEA" w:rsidRDefault="008E6AEA" w:rsidP="008E6AEA">
      <w:pPr>
        <w:spacing w:after="0"/>
        <w:ind w:firstLine="708"/>
        <w:rPr>
          <w:rFonts w:ascii="Times New Roman" w:hAnsi="Times New Roman" w:cs="Times New Roman"/>
          <w:kern w:val="44"/>
          <w:sz w:val="24"/>
          <w:szCs w:val="24"/>
        </w:rPr>
      </w:pPr>
      <w:r w:rsidRPr="008E6AEA">
        <w:rPr>
          <w:rFonts w:ascii="Times New Roman" w:hAnsi="Times New Roman" w:cs="Times New Roman"/>
          <w:sz w:val="24"/>
          <w:szCs w:val="24"/>
        </w:rPr>
        <w:t xml:space="preserve"> Если  лифт не работает более одних  полных суток суммарно (за исключением плановых ремонтных  работ), то на основании заявок жильцов в диспетчерскую службу  «Подрядчика» составляется акт  простоя лифтов с участием   уполномоченного представителя «Заказчика». В акте простоя следует отражать дату и время (часы) простоя, чтобы  установить количество полных суток в течение месяца.</w:t>
      </w:r>
    </w:p>
    <w:p w:rsidR="008E6AEA" w:rsidRPr="008E6AEA" w:rsidRDefault="008E6AEA" w:rsidP="008E6AEA">
      <w:pPr>
        <w:numPr>
          <w:ilvl w:val="1"/>
          <w:numId w:val="9"/>
        </w:numPr>
        <w:shd w:val="clear" w:color="auto" w:fill="FFFFFF"/>
        <w:spacing w:after="0"/>
        <w:ind w:left="0" w:firstLine="709"/>
        <w:jc w:val="both"/>
        <w:rPr>
          <w:rFonts w:ascii="Times New Roman" w:hAnsi="Times New Roman" w:cs="Times New Roman"/>
          <w:sz w:val="24"/>
          <w:szCs w:val="24"/>
        </w:rPr>
      </w:pPr>
      <w:r w:rsidRPr="008E6AEA">
        <w:rPr>
          <w:rFonts w:ascii="Times New Roman" w:hAnsi="Times New Roman" w:cs="Times New Roman"/>
          <w:sz w:val="24"/>
          <w:szCs w:val="24"/>
        </w:rPr>
        <w:t>Увеличение сроков выполнения работ (оказания услуг) по настоящему контракту возможно только по согласованию Сторон путем заключения дополнительного письменного соглашения, подписанного уполномоченными представителями обеих Сторон.</w:t>
      </w:r>
    </w:p>
    <w:p w:rsidR="008E6AEA" w:rsidRPr="008E6AEA" w:rsidRDefault="008E6AEA" w:rsidP="008E6AEA">
      <w:pPr>
        <w:numPr>
          <w:ilvl w:val="1"/>
          <w:numId w:val="9"/>
        </w:numPr>
        <w:tabs>
          <w:tab w:val="left" w:pos="709"/>
        </w:tabs>
        <w:spacing w:after="0"/>
        <w:ind w:left="0" w:firstLine="709"/>
        <w:jc w:val="both"/>
        <w:rPr>
          <w:rFonts w:ascii="Times New Roman" w:hAnsi="Times New Roman" w:cs="Times New Roman"/>
          <w:b/>
          <w:sz w:val="24"/>
          <w:szCs w:val="24"/>
        </w:rPr>
      </w:pPr>
      <w:r w:rsidRPr="008E6AEA">
        <w:rPr>
          <w:rFonts w:ascii="Times New Roman" w:hAnsi="Times New Roman" w:cs="Times New Roman"/>
          <w:sz w:val="24"/>
          <w:szCs w:val="24"/>
        </w:rPr>
        <w:t xml:space="preserve">Передача </w:t>
      </w:r>
      <w:proofErr w:type="gramStart"/>
      <w:r w:rsidRPr="008E6AEA">
        <w:rPr>
          <w:rFonts w:ascii="Times New Roman" w:hAnsi="Times New Roman" w:cs="Times New Roman"/>
          <w:sz w:val="24"/>
          <w:szCs w:val="24"/>
        </w:rPr>
        <w:t>результатов</w:t>
      </w:r>
      <w:proofErr w:type="gramEnd"/>
      <w:r w:rsidRPr="008E6AEA">
        <w:rPr>
          <w:rFonts w:ascii="Times New Roman" w:hAnsi="Times New Roman" w:cs="Times New Roman"/>
          <w:sz w:val="24"/>
          <w:szCs w:val="24"/>
        </w:rPr>
        <w:t xml:space="preserve"> выполненных (оказанных) Подрядчиком (Исполнителем) работ (услуг) оформляется Актом выполненных работ (оказанных услуг).</w:t>
      </w:r>
    </w:p>
    <w:p w:rsidR="008E6AEA" w:rsidRPr="008E6AEA" w:rsidRDefault="008E6AEA" w:rsidP="008E6AEA">
      <w:pPr>
        <w:pStyle w:val="a8"/>
        <w:numPr>
          <w:ilvl w:val="1"/>
          <w:numId w:val="9"/>
        </w:numPr>
        <w:spacing w:line="276" w:lineRule="auto"/>
        <w:ind w:left="0" w:firstLine="709"/>
        <w:jc w:val="both"/>
        <w:rPr>
          <w:rFonts w:ascii="Times New Roman" w:hAnsi="Times New Roman"/>
          <w:sz w:val="24"/>
          <w:szCs w:val="24"/>
        </w:rPr>
      </w:pPr>
      <w:r w:rsidRPr="008E6AEA">
        <w:rPr>
          <w:rFonts w:ascii="Times New Roman" w:hAnsi="Times New Roman"/>
          <w:sz w:val="24"/>
          <w:szCs w:val="24"/>
        </w:rPr>
        <w:t>Подрядчик (Исполнитель) предоставляет Заказчику результат работ (услуг), с приложением Акта выполненных работ (оказанных услуг). Датой завершения работ (услуг) считается дата подписания Сторонами Акта выполненных работ (оказанных услуг).</w:t>
      </w:r>
    </w:p>
    <w:p w:rsidR="008E6AEA" w:rsidRPr="008E6AEA" w:rsidRDefault="008E6AEA" w:rsidP="008E6AEA">
      <w:pPr>
        <w:numPr>
          <w:ilvl w:val="1"/>
          <w:numId w:val="9"/>
        </w:numPr>
        <w:tabs>
          <w:tab w:val="left" w:pos="709"/>
        </w:tabs>
        <w:spacing w:after="0"/>
        <w:ind w:left="0" w:firstLine="709"/>
        <w:jc w:val="both"/>
        <w:rPr>
          <w:rFonts w:ascii="Times New Roman" w:hAnsi="Times New Roman" w:cs="Times New Roman"/>
          <w:b/>
          <w:sz w:val="24"/>
          <w:szCs w:val="24"/>
        </w:rPr>
      </w:pPr>
      <w:r w:rsidRPr="008E6AEA">
        <w:rPr>
          <w:rFonts w:ascii="Times New Roman" w:hAnsi="Times New Roman" w:cs="Times New Roman"/>
          <w:bCs/>
          <w:color w:val="000000"/>
          <w:spacing w:val="-2"/>
          <w:sz w:val="24"/>
          <w:szCs w:val="24"/>
        </w:rPr>
        <w:lastRenderedPageBreak/>
        <w:t>Заказчик</w:t>
      </w:r>
      <w:r w:rsidRPr="008E6AEA">
        <w:rPr>
          <w:rFonts w:ascii="Times New Roman" w:hAnsi="Times New Roman" w:cs="Times New Roman"/>
          <w:sz w:val="24"/>
          <w:szCs w:val="24"/>
        </w:rPr>
        <w:t xml:space="preserve"> в течение</w:t>
      </w:r>
      <w:r w:rsidRPr="008E6AEA">
        <w:rPr>
          <w:rFonts w:ascii="Times New Roman" w:hAnsi="Times New Roman" w:cs="Times New Roman"/>
          <w:noProof/>
          <w:sz w:val="24"/>
          <w:szCs w:val="24"/>
        </w:rPr>
        <w:t xml:space="preserve"> 5 (пяти)</w:t>
      </w:r>
      <w:r w:rsidRPr="008E6AEA">
        <w:rPr>
          <w:rFonts w:ascii="Times New Roman" w:hAnsi="Times New Roman" w:cs="Times New Roman"/>
          <w:sz w:val="24"/>
          <w:szCs w:val="24"/>
        </w:rPr>
        <w:t xml:space="preserve"> рабочих дней со дня предоставления Подрядчиком (Исполнителем) Акта выполненных работ обязан принять результат выполненных работ (оказанных услуг) и направить Подрядчику (Исполнителю) подписанный Акт выполненных</w:t>
      </w:r>
      <w:r w:rsidRPr="008E6AEA">
        <w:rPr>
          <w:rFonts w:ascii="Times New Roman" w:hAnsi="Times New Roman" w:cs="Times New Roman"/>
          <w:bCs/>
          <w:color w:val="000000"/>
          <w:sz w:val="24"/>
          <w:szCs w:val="24"/>
        </w:rPr>
        <w:t xml:space="preserve"> работ</w:t>
      </w:r>
      <w:r w:rsidRPr="008E6AEA">
        <w:rPr>
          <w:rFonts w:ascii="Times New Roman" w:hAnsi="Times New Roman" w:cs="Times New Roman"/>
          <w:sz w:val="24"/>
          <w:szCs w:val="24"/>
        </w:rPr>
        <w:t xml:space="preserve"> (оказанных услуг) или мотивированный отказ в приемке. </w:t>
      </w:r>
    </w:p>
    <w:p w:rsidR="008E6AEA" w:rsidRPr="008E6AEA" w:rsidRDefault="008E6AEA" w:rsidP="008E6AEA">
      <w:pPr>
        <w:numPr>
          <w:ilvl w:val="1"/>
          <w:numId w:val="9"/>
        </w:numPr>
        <w:tabs>
          <w:tab w:val="left" w:pos="709"/>
        </w:tabs>
        <w:spacing w:after="0"/>
        <w:ind w:left="0" w:firstLine="709"/>
        <w:jc w:val="both"/>
        <w:rPr>
          <w:rFonts w:ascii="Times New Roman" w:hAnsi="Times New Roman" w:cs="Times New Roman"/>
          <w:b/>
          <w:sz w:val="24"/>
          <w:szCs w:val="24"/>
        </w:rPr>
      </w:pPr>
      <w:r w:rsidRPr="008E6AEA">
        <w:rPr>
          <w:rFonts w:ascii="Times New Roman" w:hAnsi="Times New Roman" w:cs="Times New Roman"/>
          <w:sz w:val="24"/>
          <w:szCs w:val="24"/>
        </w:rPr>
        <w:t>В случае мотивированного отказа Заказчика от приемки результата выполненных работ (оказанных услуг), Сторонами составляется двусторонний акт с указанием перечня недостатков, порядка и сроков их устранения.</w:t>
      </w:r>
    </w:p>
    <w:p w:rsidR="008E6AEA" w:rsidRPr="008E6AEA" w:rsidRDefault="008E6AEA" w:rsidP="008E6AEA">
      <w:pPr>
        <w:numPr>
          <w:ilvl w:val="1"/>
          <w:numId w:val="9"/>
        </w:numPr>
        <w:tabs>
          <w:tab w:val="left" w:pos="709"/>
        </w:tabs>
        <w:spacing w:after="0"/>
        <w:ind w:left="0" w:firstLine="709"/>
        <w:jc w:val="both"/>
        <w:rPr>
          <w:rFonts w:ascii="Times New Roman" w:hAnsi="Times New Roman" w:cs="Times New Roman"/>
          <w:b/>
          <w:sz w:val="24"/>
          <w:szCs w:val="24"/>
        </w:rPr>
      </w:pPr>
      <w:r w:rsidRPr="008E6AEA">
        <w:rPr>
          <w:rFonts w:ascii="Times New Roman" w:hAnsi="Times New Roman" w:cs="Times New Roman"/>
          <w:sz w:val="24"/>
          <w:szCs w:val="24"/>
        </w:rPr>
        <w:t xml:space="preserve">Подрядчик (Исполнитель) обязуется своими силами и за свой счет устранить выявленные недостатки выполненных работ (оказанных услуг), возникшие по вине Подрядчика (Исполнителя), в согласованные с Заказчиком сроки, и после устранения направить Заказчику </w:t>
      </w:r>
      <w:r w:rsidRPr="008E6AEA">
        <w:rPr>
          <w:rFonts w:ascii="Times New Roman" w:hAnsi="Times New Roman" w:cs="Times New Roman"/>
          <w:color w:val="000000"/>
          <w:sz w:val="24"/>
          <w:szCs w:val="24"/>
        </w:rPr>
        <w:t xml:space="preserve">повторный Акт выполненных работ (оказанных услуг), который подлежит рассмотрению и подписанию Заказчиком в срок, установленный пунктом 3.5. настоящего </w:t>
      </w:r>
      <w:r w:rsidRPr="008E6AEA">
        <w:rPr>
          <w:rFonts w:ascii="Times New Roman" w:hAnsi="Times New Roman" w:cs="Times New Roman"/>
          <w:sz w:val="24"/>
          <w:szCs w:val="24"/>
        </w:rPr>
        <w:t>контракт</w:t>
      </w:r>
      <w:r w:rsidRPr="008E6AEA">
        <w:rPr>
          <w:rFonts w:ascii="Times New Roman" w:hAnsi="Times New Roman" w:cs="Times New Roman"/>
          <w:color w:val="000000"/>
          <w:sz w:val="24"/>
          <w:szCs w:val="24"/>
        </w:rPr>
        <w:t>а.</w:t>
      </w:r>
    </w:p>
    <w:p w:rsidR="008E6AEA" w:rsidRPr="008E6AEA" w:rsidRDefault="008E6AEA" w:rsidP="008E6AEA">
      <w:pPr>
        <w:pStyle w:val="a3"/>
        <w:widowControl/>
        <w:numPr>
          <w:ilvl w:val="1"/>
          <w:numId w:val="9"/>
        </w:numPr>
        <w:tabs>
          <w:tab w:val="left" w:pos="709"/>
          <w:tab w:val="left" w:pos="851"/>
          <w:tab w:val="left" w:pos="993"/>
        </w:tabs>
        <w:suppressAutoHyphens/>
        <w:autoSpaceDE/>
        <w:autoSpaceDN/>
        <w:spacing w:line="276" w:lineRule="auto"/>
        <w:ind w:left="0" w:firstLine="709"/>
        <w:rPr>
          <w:b/>
          <w:sz w:val="24"/>
          <w:szCs w:val="24"/>
        </w:rPr>
      </w:pPr>
      <w:r w:rsidRPr="008E6AEA">
        <w:rPr>
          <w:sz w:val="24"/>
          <w:szCs w:val="24"/>
        </w:rPr>
        <w:t>В случае обнаружения Заказчиком скрытых недостатков после подписания Акта выполненных работ (оказанных услуг), последний обязан известить об этом Подрядчика (Исполнителя) в десятидневный срок. В этом случае Подрядчик в согласованные Сторонами сроки обязан устранить выявленные недостатки своими силами и за свой счет.</w:t>
      </w:r>
    </w:p>
    <w:p w:rsidR="008E6AEA" w:rsidRPr="008E6AEA" w:rsidRDefault="008E6AEA" w:rsidP="008E6AEA">
      <w:pPr>
        <w:pStyle w:val="a3"/>
        <w:widowControl/>
        <w:numPr>
          <w:ilvl w:val="1"/>
          <w:numId w:val="9"/>
        </w:numPr>
        <w:tabs>
          <w:tab w:val="left" w:pos="709"/>
          <w:tab w:val="left" w:pos="851"/>
          <w:tab w:val="left" w:pos="993"/>
        </w:tabs>
        <w:suppressAutoHyphens/>
        <w:autoSpaceDE/>
        <w:autoSpaceDN/>
        <w:spacing w:line="276" w:lineRule="auto"/>
        <w:ind w:left="0" w:firstLine="709"/>
        <w:rPr>
          <w:b/>
          <w:sz w:val="24"/>
          <w:szCs w:val="24"/>
        </w:rPr>
      </w:pPr>
      <w:r w:rsidRPr="008E6AEA">
        <w:rPr>
          <w:sz w:val="24"/>
          <w:szCs w:val="24"/>
        </w:rPr>
        <w:t>В случае уклонения Подрядчика (Исполнителя) от исполнения обязательств, предусмотренных пунктами 3.7. и 3.8. настоящего контракта, Заказчик вправе поручить исправление выявленных недостатков третьим лицам, при этом Подрядчик (Исполнитель) обязан возместить все понесенные в связи с этим расходы в полном объёме в сроки указанные Заказчиком.</w:t>
      </w:r>
    </w:p>
    <w:p w:rsidR="008E6AEA" w:rsidRPr="008E6AEA" w:rsidRDefault="008E6AEA" w:rsidP="008E6AEA">
      <w:pPr>
        <w:numPr>
          <w:ilvl w:val="0"/>
          <w:numId w:val="9"/>
        </w:numPr>
        <w:tabs>
          <w:tab w:val="left" w:pos="709"/>
        </w:tabs>
        <w:spacing w:after="0"/>
        <w:jc w:val="center"/>
        <w:rPr>
          <w:rFonts w:ascii="Times New Roman" w:hAnsi="Times New Roman" w:cs="Times New Roman"/>
          <w:b/>
          <w:sz w:val="24"/>
          <w:szCs w:val="24"/>
        </w:rPr>
      </w:pPr>
      <w:r w:rsidRPr="008E6AEA">
        <w:rPr>
          <w:rFonts w:ascii="Times New Roman" w:hAnsi="Times New Roman" w:cs="Times New Roman"/>
          <w:b/>
          <w:sz w:val="24"/>
          <w:szCs w:val="24"/>
        </w:rPr>
        <w:t>ПРАВА И ОБЯЗАННОСТИ СТОРОН</w:t>
      </w:r>
    </w:p>
    <w:p w:rsidR="008E6AEA" w:rsidRPr="008E6AEA" w:rsidRDefault="008E6AEA" w:rsidP="008E6AEA">
      <w:pPr>
        <w:tabs>
          <w:tab w:val="left" w:pos="709"/>
        </w:tabs>
        <w:spacing w:after="0"/>
        <w:jc w:val="center"/>
        <w:rPr>
          <w:rFonts w:ascii="Times New Roman" w:hAnsi="Times New Roman" w:cs="Times New Roman"/>
          <w:b/>
          <w:sz w:val="24"/>
          <w:szCs w:val="24"/>
        </w:rPr>
      </w:pPr>
    </w:p>
    <w:p w:rsidR="008E6AEA" w:rsidRPr="008E6AEA" w:rsidRDefault="008E6AEA" w:rsidP="008E6AEA">
      <w:pPr>
        <w:tabs>
          <w:tab w:val="left" w:pos="709"/>
        </w:tabs>
        <w:spacing w:after="0"/>
        <w:ind w:firstLine="709"/>
        <w:jc w:val="both"/>
        <w:rPr>
          <w:rFonts w:ascii="Times New Roman" w:hAnsi="Times New Roman" w:cs="Times New Roman"/>
          <w:b/>
          <w:sz w:val="24"/>
          <w:szCs w:val="24"/>
        </w:rPr>
      </w:pPr>
      <w:r w:rsidRPr="008E6AEA">
        <w:rPr>
          <w:rFonts w:ascii="Times New Roman" w:hAnsi="Times New Roman" w:cs="Times New Roman"/>
          <w:b/>
          <w:sz w:val="24"/>
          <w:szCs w:val="24"/>
        </w:rPr>
        <w:t>4.1.</w:t>
      </w:r>
      <w:r w:rsidRPr="008E6AEA">
        <w:rPr>
          <w:rFonts w:ascii="Times New Roman" w:hAnsi="Times New Roman" w:cs="Times New Roman"/>
          <w:sz w:val="24"/>
          <w:szCs w:val="24"/>
        </w:rPr>
        <w:t xml:space="preserve"> </w:t>
      </w:r>
      <w:r w:rsidRPr="008E6AEA">
        <w:rPr>
          <w:rFonts w:ascii="Times New Roman" w:hAnsi="Times New Roman" w:cs="Times New Roman"/>
          <w:b/>
          <w:sz w:val="24"/>
          <w:szCs w:val="24"/>
        </w:rPr>
        <w:t>Подрядчик (Исполнитель) обязуется:</w:t>
      </w:r>
    </w:p>
    <w:p w:rsidR="008E6AEA" w:rsidRPr="008E6AEA" w:rsidRDefault="008E6AEA" w:rsidP="008E6AEA">
      <w:pPr>
        <w:spacing w:after="0"/>
        <w:ind w:firstLine="720"/>
        <w:jc w:val="both"/>
        <w:rPr>
          <w:rFonts w:ascii="Times New Roman" w:hAnsi="Times New Roman" w:cs="Times New Roman"/>
          <w:kern w:val="44"/>
          <w:sz w:val="24"/>
          <w:szCs w:val="24"/>
        </w:rPr>
      </w:pPr>
      <w:r w:rsidRPr="008E6AEA">
        <w:rPr>
          <w:rFonts w:ascii="Times New Roman" w:hAnsi="Times New Roman" w:cs="Times New Roman"/>
          <w:kern w:val="44"/>
          <w:sz w:val="24"/>
          <w:szCs w:val="24"/>
        </w:rPr>
        <w:t>- обеспечивать своевременное и качественное производство работ по техническому обслуживанию лифтов, обеспечивающих их надежную и безопасную работу;</w:t>
      </w:r>
    </w:p>
    <w:p w:rsidR="008E6AEA" w:rsidRPr="008E6AEA" w:rsidRDefault="008E6AEA" w:rsidP="008E6AEA">
      <w:pPr>
        <w:spacing w:after="0"/>
        <w:ind w:firstLine="720"/>
        <w:jc w:val="both"/>
        <w:rPr>
          <w:rFonts w:ascii="Times New Roman" w:hAnsi="Times New Roman" w:cs="Times New Roman"/>
          <w:kern w:val="44"/>
          <w:sz w:val="24"/>
          <w:szCs w:val="24"/>
        </w:rPr>
      </w:pPr>
      <w:r w:rsidRPr="008E6AEA">
        <w:rPr>
          <w:rFonts w:ascii="Times New Roman" w:hAnsi="Times New Roman" w:cs="Times New Roman"/>
          <w:kern w:val="44"/>
          <w:sz w:val="24"/>
          <w:szCs w:val="24"/>
        </w:rPr>
        <w:t>- назначить лиц, ответственных за организацию работ по техническому обслуживанию лифтов, закрепить за ними определенные лифты;</w:t>
      </w:r>
    </w:p>
    <w:p w:rsidR="008E6AEA" w:rsidRPr="008E6AEA" w:rsidRDefault="008E6AEA" w:rsidP="008E6AEA">
      <w:pPr>
        <w:spacing w:after="0"/>
        <w:ind w:firstLine="720"/>
        <w:jc w:val="both"/>
        <w:rPr>
          <w:rFonts w:ascii="Times New Roman" w:hAnsi="Times New Roman" w:cs="Times New Roman"/>
          <w:kern w:val="44"/>
          <w:sz w:val="24"/>
          <w:szCs w:val="24"/>
        </w:rPr>
      </w:pPr>
      <w:r w:rsidRPr="008E6AEA">
        <w:rPr>
          <w:rFonts w:ascii="Times New Roman" w:hAnsi="Times New Roman" w:cs="Times New Roman"/>
          <w:kern w:val="44"/>
          <w:sz w:val="24"/>
          <w:szCs w:val="24"/>
        </w:rPr>
        <w:t>- закрепить за электромеханиками определенные лифты и назначить ответственными за их исправное состояние;</w:t>
      </w:r>
    </w:p>
    <w:p w:rsidR="008E6AEA" w:rsidRPr="008E6AEA" w:rsidRDefault="008E6AEA" w:rsidP="008E6AEA">
      <w:pPr>
        <w:spacing w:after="0"/>
        <w:ind w:firstLine="720"/>
        <w:jc w:val="both"/>
        <w:rPr>
          <w:rFonts w:ascii="Times New Roman" w:hAnsi="Times New Roman" w:cs="Times New Roman"/>
          <w:kern w:val="44"/>
          <w:sz w:val="24"/>
          <w:szCs w:val="24"/>
        </w:rPr>
      </w:pPr>
      <w:r w:rsidRPr="008E6AEA">
        <w:rPr>
          <w:rFonts w:ascii="Times New Roman" w:hAnsi="Times New Roman" w:cs="Times New Roman"/>
          <w:kern w:val="44"/>
          <w:sz w:val="24"/>
          <w:szCs w:val="24"/>
        </w:rPr>
        <w:t>- осуществлять выполнение графиков планово-предупредительных ремонтов лифтов;</w:t>
      </w:r>
    </w:p>
    <w:p w:rsidR="008E6AEA" w:rsidRPr="008E6AEA" w:rsidRDefault="008E6AEA" w:rsidP="008E6AEA">
      <w:pPr>
        <w:spacing w:after="0"/>
        <w:ind w:firstLine="720"/>
        <w:jc w:val="both"/>
        <w:rPr>
          <w:rFonts w:ascii="Times New Roman" w:hAnsi="Times New Roman" w:cs="Times New Roman"/>
          <w:kern w:val="44"/>
          <w:sz w:val="24"/>
          <w:szCs w:val="24"/>
        </w:rPr>
      </w:pPr>
      <w:r w:rsidRPr="008E6AEA">
        <w:rPr>
          <w:rFonts w:ascii="Times New Roman" w:hAnsi="Times New Roman" w:cs="Times New Roman"/>
          <w:kern w:val="44"/>
          <w:sz w:val="24"/>
          <w:szCs w:val="24"/>
        </w:rPr>
        <w:t>- организовать аттестацию лиц, ответственных за организацию работ по техническому обслуживанию лифтов;</w:t>
      </w:r>
    </w:p>
    <w:p w:rsidR="008E6AEA" w:rsidRPr="008E6AEA" w:rsidRDefault="008E6AEA" w:rsidP="008E6AEA">
      <w:pPr>
        <w:spacing w:after="0"/>
        <w:ind w:firstLine="720"/>
        <w:jc w:val="both"/>
        <w:rPr>
          <w:rFonts w:ascii="Times New Roman" w:hAnsi="Times New Roman" w:cs="Times New Roman"/>
          <w:kern w:val="44"/>
          <w:sz w:val="24"/>
          <w:szCs w:val="24"/>
        </w:rPr>
      </w:pPr>
      <w:r w:rsidRPr="008E6AEA">
        <w:rPr>
          <w:rFonts w:ascii="Times New Roman" w:hAnsi="Times New Roman" w:cs="Times New Roman"/>
          <w:kern w:val="44"/>
          <w:sz w:val="24"/>
          <w:szCs w:val="24"/>
        </w:rPr>
        <w:t>- обеспечить обучение и периодическую проверку знаний электромехаников;</w:t>
      </w:r>
    </w:p>
    <w:p w:rsidR="008E6AEA" w:rsidRPr="008E6AEA" w:rsidRDefault="008E6AEA" w:rsidP="008E6AEA">
      <w:pPr>
        <w:spacing w:after="0"/>
        <w:ind w:firstLine="720"/>
        <w:jc w:val="both"/>
        <w:rPr>
          <w:rFonts w:ascii="Times New Roman" w:hAnsi="Times New Roman" w:cs="Times New Roman"/>
          <w:kern w:val="44"/>
          <w:sz w:val="24"/>
          <w:szCs w:val="24"/>
        </w:rPr>
      </w:pPr>
      <w:r w:rsidRPr="008E6AEA">
        <w:rPr>
          <w:rFonts w:ascii="Times New Roman" w:hAnsi="Times New Roman" w:cs="Times New Roman"/>
          <w:kern w:val="44"/>
          <w:sz w:val="24"/>
          <w:szCs w:val="24"/>
        </w:rPr>
        <w:t>- обеспечить ответственных лиц «Правилами устройства и безопасной эксплуатации лифтов» (ПУБЭЛ) и инструкциями по технике безопасности, а электромехаников - производственными инструкциями и инструкциями по технике безопасности при производстве работ;</w:t>
      </w:r>
    </w:p>
    <w:p w:rsidR="008E6AEA" w:rsidRPr="008E6AEA" w:rsidRDefault="008E6AEA" w:rsidP="008E6AEA">
      <w:pPr>
        <w:spacing w:after="0"/>
        <w:ind w:firstLine="720"/>
        <w:jc w:val="both"/>
        <w:rPr>
          <w:rFonts w:ascii="Times New Roman" w:hAnsi="Times New Roman" w:cs="Times New Roman"/>
          <w:kern w:val="44"/>
          <w:sz w:val="24"/>
          <w:szCs w:val="24"/>
        </w:rPr>
      </w:pPr>
      <w:r w:rsidRPr="008E6AEA">
        <w:rPr>
          <w:rFonts w:ascii="Times New Roman" w:hAnsi="Times New Roman" w:cs="Times New Roman"/>
          <w:kern w:val="44"/>
          <w:sz w:val="24"/>
          <w:szCs w:val="24"/>
        </w:rPr>
        <w:t>- обеспечить выполнение ответственными лицами требований «Правил устройства и безопасной эксплуатации лифтов» (ПУБЭЛ), а электромеханиками – производственных инструкций;</w:t>
      </w:r>
    </w:p>
    <w:p w:rsidR="008E6AEA" w:rsidRPr="008E6AEA" w:rsidRDefault="008E6AEA" w:rsidP="008E6AEA">
      <w:pPr>
        <w:spacing w:after="0"/>
        <w:ind w:firstLine="720"/>
        <w:jc w:val="both"/>
        <w:rPr>
          <w:rFonts w:ascii="Times New Roman" w:hAnsi="Times New Roman" w:cs="Times New Roman"/>
          <w:kern w:val="44"/>
          <w:sz w:val="24"/>
          <w:szCs w:val="24"/>
        </w:rPr>
      </w:pPr>
      <w:r w:rsidRPr="008E6AEA">
        <w:rPr>
          <w:rFonts w:ascii="Times New Roman" w:hAnsi="Times New Roman" w:cs="Times New Roman"/>
          <w:kern w:val="44"/>
          <w:sz w:val="24"/>
          <w:szCs w:val="24"/>
        </w:rPr>
        <w:t>- обеспечить машинное помещение лифта принципиальной электрической схемой лифта;</w:t>
      </w:r>
    </w:p>
    <w:p w:rsidR="008E6AEA" w:rsidRPr="008E6AEA" w:rsidRDefault="008E6AEA" w:rsidP="008E6AEA">
      <w:pPr>
        <w:spacing w:after="0"/>
        <w:jc w:val="both"/>
        <w:rPr>
          <w:rFonts w:ascii="Times New Roman" w:hAnsi="Times New Roman" w:cs="Times New Roman"/>
          <w:kern w:val="44"/>
          <w:sz w:val="24"/>
          <w:szCs w:val="24"/>
        </w:rPr>
      </w:pPr>
      <w:r w:rsidRPr="008E6AEA">
        <w:rPr>
          <w:rFonts w:ascii="Times New Roman" w:hAnsi="Times New Roman" w:cs="Times New Roman"/>
          <w:kern w:val="44"/>
          <w:sz w:val="24"/>
          <w:szCs w:val="24"/>
        </w:rPr>
        <w:t xml:space="preserve">            -  останавливать работу лифтов при нарушении правил их безопасной эксплуатации, о чем незамедлительно информировать "Заказчика". Запуск лифов  в работу может </w:t>
      </w:r>
      <w:r w:rsidRPr="008E6AEA">
        <w:rPr>
          <w:rFonts w:ascii="Times New Roman" w:hAnsi="Times New Roman" w:cs="Times New Roman"/>
          <w:kern w:val="44"/>
          <w:sz w:val="24"/>
          <w:szCs w:val="24"/>
        </w:rPr>
        <w:lastRenderedPageBreak/>
        <w:t>производить только "Подрядчик" после устранения «Заказчиком» всех нарушений, в части его касающейся;</w:t>
      </w:r>
    </w:p>
    <w:p w:rsidR="008E6AEA" w:rsidRPr="008E6AEA" w:rsidRDefault="008E6AEA" w:rsidP="008E6AEA">
      <w:pPr>
        <w:spacing w:after="0"/>
        <w:jc w:val="both"/>
        <w:rPr>
          <w:rFonts w:ascii="Times New Roman" w:hAnsi="Times New Roman" w:cs="Times New Roman"/>
          <w:kern w:val="44"/>
          <w:sz w:val="24"/>
          <w:szCs w:val="24"/>
        </w:rPr>
      </w:pPr>
      <w:r w:rsidRPr="008E6AEA">
        <w:rPr>
          <w:rFonts w:ascii="Times New Roman" w:hAnsi="Times New Roman" w:cs="Times New Roman"/>
          <w:kern w:val="44"/>
          <w:sz w:val="24"/>
          <w:szCs w:val="24"/>
        </w:rPr>
        <w:tab/>
        <w:t>- обеспечить круглосуточную работу аварийно-диспетчерской службы;</w:t>
      </w:r>
    </w:p>
    <w:p w:rsidR="008E6AEA" w:rsidRPr="008E6AEA" w:rsidRDefault="008E6AEA" w:rsidP="008E6AEA">
      <w:pPr>
        <w:spacing w:after="0"/>
        <w:jc w:val="both"/>
        <w:rPr>
          <w:rFonts w:ascii="Times New Roman" w:hAnsi="Times New Roman" w:cs="Times New Roman"/>
          <w:kern w:val="44"/>
          <w:sz w:val="24"/>
          <w:szCs w:val="24"/>
        </w:rPr>
      </w:pPr>
      <w:r w:rsidRPr="008E6AEA">
        <w:rPr>
          <w:rFonts w:ascii="Times New Roman" w:hAnsi="Times New Roman" w:cs="Times New Roman"/>
          <w:kern w:val="44"/>
          <w:sz w:val="24"/>
          <w:szCs w:val="24"/>
        </w:rPr>
        <w:tab/>
        <w:t xml:space="preserve">- обеспечить ведение и хранение документации на лифты </w:t>
      </w:r>
      <w:proofErr w:type="gramStart"/>
      <w:r w:rsidRPr="008E6AEA">
        <w:rPr>
          <w:rFonts w:ascii="Times New Roman" w:hAnsi="Times New Roman" w:cs="Times New Roman"/>
          <w:kern w:val="44"/>
          <w:sz w:val="24"/>
          <w:szCs w:val="24"/>
        </w:rPr>
        <w:t>( паспорт</w:t>
      </w:r>
      <w:proofErr w:type="gramEnd"/>
      <w:r w:rsidRPr="008E6AEA">
        <w:rPr>
          <w:rFonts w:ascii="Times New Roman" w:hAnsi="Times New Roman" w:cs="Times New Roman"/>
          <w:kern w:val="44"/>
          <w:sz w:val="24"/>
          <w:szCs w:val="24"/>
        </w:rPr>
        <w:t xml:space="preserve"> лифта, протоколы </w:t>
      </w:r>
      <w:proofErr w:type="spellStart"/>
      <w:r w:rsidRPr="008E6AEA">
        <w:rPr>
          <w:rFonts w:ascii="Times New Roman" w:hAnsi="Times New Roman" w:cs="Times New Roman"/>
          <w:kern w:val="44"/>
          <w:sz w:val="24"/>
          <w:szCs w:val="24"/>
        </w:rPr>
        <w:t>электролаборатории</w:t>
      </w:r>
      <w:proofErr w:type="spellEnd"/>
      <w:r w:rsidRPr="008E6AEA">
        <w:rPr>
          <w:rFonts w:ascii="Times New Roman" w:hAnsi="Times New Roman" w:cs="Times New Roman"/>
          <w:kern w:val="44"/>
          <w:sz w:val="24"/>
          <w:szCs w:val="24"/>
        </w:rPr>
        <w:t xml:space="preserve"> и т.д.), переданные ему «Заказчиком».</w:t>
      </w:r>
    </w:p>
    <w:p w:rsidR="008E6AEA" w:rsidRPr="008E6AEA" w:rsidRDefault="008E6AEA" w:rsidP="008E6AEA">
      <w:pPr>
        <w:spacing w:after="0"/>
        <w:jc w:val="both"/>
        <w:rPr>
          <w:rFonts w:ascii="Times New Roman" w:hAnsi="Times New Roman" w:cs="Times New Roman"/>
          <w:kern w:val="44"/>
          <w:sz w:val="24"/>
          <w:szCs w:val="24"/>
        </w:rPr>
      </w:pPr>
      <w:r w:rsidRPr="008E6AEA">
        <w:rPr>
          <w:rFonts w:ascii="Times New Roman" w:hAnsi="Times New Roman" w:cs="Times New Roman"/>
          <w:kern w:val="44"/>
          <w:sz w:val="24"/>
          <w:szCs w:val="24"/>
        </w:rPr>
        <w:t>- Ежемесячно оплачивать Заказчику сумму прямых затрат и рентабельности, согласно письма Заказчика.</w:t>
      </w:r>
    </w:p>
    <w:p w:rsidR="008E6AEA" w:rsidRPr="008E6AEA" w:rsidRDefault="008E6AEA" w:rsidP="008E6AEA">
      <w:pPr>
        <w:tabs>
          <w:tab w:val="left" w:pos="709"/>
        </w:tabs>
        <w:spacing w:after="0"/>
        <w:jc w:val="both"/>
        <w:rPr>
          <w:rFonts w:ascii="Times New Roman" w:hAnsi="Times New Roman" w:cs="Times New Roman"/>
          <w:sz w:val="24"/>
          <w:szCs w:val="24"/>
        </w:rPr>
      </w:pPr>
      <w:r w:rsidRPr="008E6AEA">
        <w:rPr>
          <w:rFonts w:ascii="Times New Roman" w:hAnsi="Times New Roman" w:cs="Times New Roman"/>
          <w:b/>
          <w:sz w:val="24"/>
          <w:szCs w:val="24"/>
        </w:rPr>
        <w:t>4.2. Заказчик обязуется:</w:t>
      </w:r>
    </w:p>
    <w:p w:rsidR="008E6AEA" w:rsidRPr="008E6AEA" w:rsidRDefault="008E6AEA" w:rsidP="008E6AEA">
      <w:pPr>
        <w:numPr>
          <w:ilvl w:val="0"/>
          <w:numId w:val="10"/>
        </w:numPr>
        <w:tabs>
          <w:tab w:val="clear" w:pos="360"/>
          <w:tab w:val="num" w:pos="720"/>
        </w:tabs>
        <w:spacing w:after="0"/>
        <w:ind w:left="720"/>
        <w:jc w:val="both"/>
        <w:rPr>
          <w:rFonts w:ascii="Times New Roman" w:hAnsi="Times New Roman" w:cs="Times New Roman"/>
          <w:kern w:val="44"/>
          <w:sz w:val="24"/>
          <w:szCs w:val="24"/>
        </w:rPr>
      </w:pPr>
      <w:r w:rsidRPr="008E6AEA">
        <w:rPr>
          <w:rFonts w:ascii="Times New Roman" w:hAnsi="Times New Roman" w:cs="Times New Roman"/>
          <w:kern w:val="44"/>
          <w:sz w:val="24"/>
          <w:szCs w:val="24"/>
        </w:rPr>
        <w:t>обеспечить свободные проходы к дверям машинное помещение (МП) и этажным площадкам;</w:t>
      </w:r>
    </w:p>
    <w:p w:rsidR="008E6AEA" w:rsidRPr="008E6AEA" w:rsidRDefault="008E6AEA" w:rsidP="008E6AEA">
      <w:pPr>
        <w:numPr>
          <w:ilvl w:val="0"/>
          <w:numId w:val="10"/>
        </w:numPr>
        <w:tabs>
          <w:tab w:val="clear" w:pos="360"/>
          <w:tab w:val="num" w:pos="0"/>
        </w:tabs>
        <w:spacing w:after="0"/>
        <w:ind w:left="0" w:firstLine="360"/>
        <w:jc w:val="both"/>
        <w:rPr>
          <w:rFonts w:ascii="Times New Roman" w:hAnsi="Times New Roman" w:cs="Times New Roman"/>
          <w:kern w:val="44"/>
          <w:sz w:val="24"/>
          <w:szCs w:val="24"/>
        </w:rPr>
      </w:pPr>
      <w:r w:rsidRPr="008E6AEA">
        <w:rPr>
          <w:rFonts w:ascii="Times New Roman" w:hAnsi="Times New Roman" w:cs="Times New Roman"/>
          <w:kern w:val="44"/>
          <w:sz w:val="24"/>
          <w:szCs w:val="24"/>
        </w:rPr>
        <w:t xml:space="preserve">обеспечить в МП и шахте лифта температурный режим от 5º </w:t>
      </w:r>
      <w:proofErr w:type="gramStart"/>
      <w:r w:rsidRPr="008E6AEA">
        <w:rPr>
          <w:rFonts w:ascii="Times New Roman" w:hAnsi="Times New Roman" w:cs="Times New Roman"/>
          <w:kern w:val="44"/>
          <w:sz w:val="24"/>
          <w:szCs w:val="24"/>
        </w:rPr>
        <w:t>С</w:t>
      </w:r>
      <w:proofErr w:type="gramEnd"/>
      <w:r w:rsidRPr="008E6AEA">
        <w:rPr>
          <w:rFonts w:ascii="Times New Roman" w:hAnsi="Times New Roman" w:cs="Times New Roman"/>
          <w:kern w:val="44"/>
          <w:sz w:val="24"/>
          <w:szCs w:val="24"/>
        </w:rPr>
        <w:t xml:space="preserve"> до 35º С, относительную влажность не более 75%, не допускать появления влаги или жидкости;</w:t>
      </w:r>
    </w:p>
    <w:p w:rsidR="008E6AEA" w:rsidRPr="008E6AEA" w:rsidRDefault="008E6AEA" w:rsidP="008E6AEA">
      <w:pPr>
        <w:numPr>
          <w:ilvl w:val="0"/>
          <w:numId w:val="10"/>
        </w:numPr>
        <w:tabs>
          <w:tab w:val="clear" w:pos="360"/>
          <w:tab w:val="num" w:pos="720"/>
        </w:tabs>
        <w:spacing w:after="0"/>
        <w:ind w:left="720"/>
        <w:jc w:val="both"/>
        <w:rPr>
          <w:rFonts w:ascii="Times New Roman" w:hAnsi="Times New Roman" w:cs="Times New Roman"/>
          <w:kern w:val="44"/>
          <w:sz w:val="24"/>
          <w:szCs w:val="24"/>
        </w:rPr>
      </w:pPr>
      <w:r w:rsidRPr="008E6AEA">
        <w:rPr>
          <w:rFonts w:ascii="Times New Roman" w:hAnsi="Times New Roman" w:cs="Times New Roman"/>
          <w:kern w:val="44"/>
          <w:sz w:val="24"/>
          <w:szCs w:val="24"/>
        </w:rPr>
        <w:t>обеспечить нормальную освещенность посадочных площадок, проходов к МП;</w:t>
      </w:r>
    </w:p>
    <w:p w:rsidR="008E6AEA" w:rsidRPr="008E6AEA" w:rsidRDefault="008E6AEA" w:rsidP="008E6AEA">
      <w:pPr>
        <w:spacing w:after="0"/>
        <w:ind w:left="709" w:hanging="349"/>
        <w:jc w:val="both"/>
        <w:rPr>
          <w:rFonts w:ascii="Times New Roman" w:hAnsi="Times New Roman" w:cs="Times New Roman"/>
          <w:kern w:val="44"/>
          <w:sz w:val="24"/>
          <w:szCs w:val="24"/>
        </w:rPr>
      </w:pPr>
      <w:r w:rsidRPr="008E6AEA">
        <w:rPr>
          <w:rFonts w:ascii="Times New Roman" w:hAnsi="Times New Roman" w:cs="Times New Roman"/>
          <w:kern w:val="44"/>
          <w:sz w:val="24"/>
          <w:szCs w:val="24"/>
        </w:rPr>
        <w:t>-    обеспечивать, по мере необходимости ремонт строительных конструкций лифта. Допуск ремонтного персонала и надзор осуществляет персонал "Подрядчика";</w:t>
      </w:r>
    </w:p>
    <w:p w:rsidR="008E6AEA" w:rsidRPr="008E6AEA" w:rsidRDefault="008E6AEA" w:rsidP="008E6AEA">
      <w:pPr>
        <w:numPr>
          <w:ilvl w:val="0"/>
          <w:numId w:val="10"/>
        </w:numPr>
        <w:tabs>
          <w:tab w:val="clear" w:pos="360"/>
          <w:tab w:val="num" w:pos="720"/>
        </w:tabs>
        <w:spacing w:after="0"/>
        <w:ind w:left="720"/>
        <w:jc w:val="both"/>
        <w:rPr>
          <w:rFonts w:ascii="Times New Roman" w:hAnsi="Times New Roman" w:cs="Times New Roman"/>
          <w:kern w:val="44"/>
          <w:sz w:val="24"/>
          <w:szCs w:val="24"/>
        </w:rPr>
      </w:pPr>
      <w:r w:rsidRPr="008E6AEA">
        <w:rPr>
          <w:rFonts w:ascii="Times New Roman" w:hAnsi="Times New Roman" w:cs="Times New Roman"/>
          <w:kern w:val="44"/>
          <w:sz w:val="24"/>
          <w:szCs w:val="24"/>
        </w:rPr>
        <w:t>обеспечить надежное запирание дверей и окон машинного помещения;</w:t>
      </w:r>
    </w:p>
    <w:p w:rsidR="008E6AEA" w:rsidRPr="008E6AEA" w:rsidRDefault="008E6AEA" w:rsidP="008E6AEA">
      <w:pPr>
        <w:numPr>
          <w:ilvl w:val="0"/>
          <w:numId w:val="10"/>
        </w:numPr>
        <w:tabs>
          <w:tab w:val="clear" w:pos="360"/>
          <w:tab w:val="num" w:pos="0"/>
        </w:tabs>
        <w:spacing w:after="0"/>
        <w:ind w:left="0" w:firstLine="360"/>
        <w:jc w:val="both"/>
        <w:rPr>
          <w:rFonts w:ascii="Times New Roman" w:hAnsi="Times New Roman" w:cs="Times New Roman"/>
          <w:kern w:val="44"/>
          <w:sz w:val="24"/>
          <w:szCs w:val="24"/>
        </w:rPr>
      </w:pPr>
      <w:r w:rsidRPr="008E6AEA">
        <w:rPr>
          <w:rFonts w:ascii="Times New Roman" w:hAnsi="Times New Roman" w:cs="Times New Roman"/>
          <w:kern w:val="44"/>
          <w:sz w:val="24"/>
          <w:szCs w:val="24"/>
        </w:rPr>
        <w:t xml:space="preserve">укомплектовать каждое машинное помещение диэлектрическим ковриком (2 </w:t>
      </w:r>
      <w:proofErr w:type="spellStart"/>
      <w:r w:rsidRPr="008E6AEA">
        <w:rPr>
          <w:rFonts w:ascii="Times New Roman" w:hAnsi="Times New Roman" w:cs="Times New Roman"/>
          <w:kern w:val="44"/>
          <w:sz w:val="24"/>
          <w:szCs w:val="24"/>
        </w:rPr>
        <w:t>шт</w:t>
      </w:r>
      <w:proofErr w:type="spellEnd"/>
      <w:r w:rsidRPr="008E6AEA">
        <w:rPr>
          <w:rFonts w:ascii="Times New Roman" w:hAnsi="Times New Roman" w:cs="Times New Roman"/>
          <w:kern w:val="44"/>
          <w:sz w:val="24"/>
          <w:szCs w:val="24"/>
        </w:rPr>
        <w:t>), средствами пожаротушения;</w:t>
      </w:r>
    </w:p>
    <w:p w:rsidR="008E6AEA" w:rsidRPr="008E6AEA" w:rsidRDefault="008E6AEA" w:rsidP="008E6AEA">
      <w:pPr>
        <w:numPr>
          <w:ilvl w:val="0"/>
          <w:numId w:val="10"/>
        </w:numPr>
        <w:tabs>
          <w:tab w:val="clear" w:pos="360"/>
          <w:tab w:val="num" w:pos="0"/>
        </w:tabs>
        <w:spacing w:after="0"/>
        <w:ind w:left="0" w:firstLine="360"/>
        <w:jc w:val="both"/>
        <w:rPr>
          <w:rFonts w:ascii="Times New Roman" w:hAnsi="Times New Roman" w:cs="Times New Roman"/>
          <w:kern w:val="44"/>
          <w:sz w:val="24"/>
          <w:szCs w:val="24"/>
        </w:rPr>
      </w:pPr>
      <w:r w:rsidRPr="008E6AEA">
        <w:rPr>
          <w:rFonts w:ascii="Times New Roman" w:hAnsi="Times New Roman" w:cs="Times New Roman"/>
          <w:kern w:val="44"/>
          <w:sz w:val="24"/>
          <w:szCs w:val="24"/>
        </w:rPr>
        <w:t>обеспечить бесперебойное электроснабжение лифтовой установки электроэнергией с параметрами, соответствующими паспортным данным, граница эксплуатационной ответственности электросетей – верхние контактные соединения на вводном устройстве в машинном помещении;</w:t>
      </w:r>
    </w:p>
    <w:p w:rsidR="008E6AEA" w:rsidRPr="008E6AEA" w:rsidRDefault="008E6AEA" w:rsidP="008E6AEA">
      <w:pPr>
        <w:numPr>
          <w:ilvl w:val="0"/>
          <w:numId w:val="10"/>
        </w:numPr>
        <w:tabs>
          <w:tab w:val="clear" w:pos="360"/>
          <w:tab w:val="num" w:pos="0"/>
        </w:tabs>
        <w:spacing w:after="0"/>
        <w:ind w:left="0" w:firstLine="360"/>
        <w:jc w:val="both"/>
        <w:rPr>
          <w:rFonts w:ascii="Times New Roman" w:hAnsi="Times New Roman" w:cs="Times New Roman"/>
          <w:kern w:val="44"/>
          <w:sz w:val="24"/>
          <w:szCs w:val="24"/>
        </w:rPr>
      </w:pPr>
      <w:r w:rsidRPr="008E6AEA">
        <w:rPr>
          <w:rFonts w:ascii="Times New Roman" w:hAnsi="Times New Roman" w:cs="Times New Roman"/>
          <w:kern w:val="44"/>
          <w:sz w:val="24"/>
          <w:szCs w:val="24"/>
        </w:rPr>
        <w:t xml:space="preserve">организовать проведение профилактических измерений и испытаний электрооборудования лифта;  </w:t>
      </w:r>
    </w:p>
    <w:p w:rsidR="008E6AEA" w:rsidRPr="008E6AEA" w:rsidRDefault="008E6AEA" w:rsidP="008E6AEA">
      <w:pPr>
        <w:numPr>
          <w:ilvl w:val="0"/>
          <w:numId w:val="10"/>
        </w:numPr>
        <w:tabs>
          <w:tab w:val="clear" w:pos="360"/>
          <w:tab w:val="num" w:pos="0"/>
        </w:tabs>
        <w:spacing w:after="0"/>
        <w:ind w:left="0" w:firstLine="360"/>
        <w:jc w:val="both"/>
        <w:rPr>
          <w:rFonts w:ascii="Times New Roman" w:hAnsi="Times New Roman" w:cs="Times New Roman"/>
          <w:kern w:val="44"/>
          <w:sz w:val="24"/>
          <w:szCs w:val="24"/>
        </w:rPr>
      </w:pPr>
      <w:r w:rsidRPr="008E6AEA">
        <w:rPr>
          <w:rFonts w:ascii="Times New Roman" w:hAnsi="Times New Roman" w:cs="Times New Roman"/>
          <w:kern w:val="44"/>
          <w:sz w:val="24"/>
          <w:szCs w:val="24"/>
        </w:rPr>
        <w:t xml:space="preserve">организовать проведение ежегодного технического освидетельствования;  </w:t>
      </w:r>
    </w:p>
    <w:p w:rsidR="008E6AEA" w:rsidRPr="008E6AEA" w:rsidRDefault="008E6AEA" w:rsidP="008E6AEA">
      <w:pPr>
        <w:numPr>
          <w:ilvl w:val="0"/>
          <w:numId w:val="10"/>
        </w:numPr>
        <w:tabs>
          <w:tab w:val="clear" w:pos="360"/>
          <w:tab w:val="num" w:pos="426"/>
        </w:tabs>
        <w:spacing w:after="0"/>
        <w:ind w:left="0" w:firstLine="360"/>
        <w:jc w:val="both"/>
        <w:rPr>
          <w:rFonts w:ascii="Times New Roman" w:hAnsi="Times New Roman" w:cs="Times New Roman"/>
          <w:kern w:val="44"/>
          <w:sz w:val="24"/>
          <w:szCs w:val="24"/>
        </w:rPr>
      </w:pPr>
      <w:r w:rsidRPr="008E6AEA">
        <w:rPr>
          <w:rFonts w:ascii="Times New Roman" w:hAnsi="Times New Roman" w:cs="Times New Roman"/>
          <w:kern w:val="44"/>
          <w:sz w:val="24"/>
          <w:szCs w:val="24"/>
        </w:rPr>
        <w:t>проводить регулярную работу с жителями по разъяснению «Правил пользования лифтом».</w:t>
      </w:r>
    </w:p>
    <w:p w:rsidR="008E6AEA" w:rsidRPr="008E6AEA" w:rsidRDefault="008E6AEA" w:rsidP="008E6AEA">
      <w:pPr>
        <w:numPr>
          <w:ilvl w:val="0"/>
          <w:numId w:val="10"/>
        </w:numPr>
        <w:tabs>
          <w:tab w:val="clear" w:pos="360"/>
          <w:tab w:val="num" w:pos="426"/>
        </w:tabs>
        <w:spacing w:after="0"/>
        <w:ind w:left="0" w:firstLine="360"/>
        <w:jc w:val="both"/>
        <w:rPr>
          <w:rFonts w:ascii="Times New Roman" w:hAnsi="Times New Roman" w:cs="Times New Roman"/>
          <w:kern w:val="44"/>
          <w:sz w:val="24"/>
          <w:szCs w:val="24"/>
        </w:rPr>
      </w:pPr>
      <w:r w:rsidRPr="008E6AEA">
        <w:rPr>
          <w:rFonts w:ascii="Times New Roman" w:hAnsi="Times New Roman" w:cs="Times New Roman"/>
          <w:kern w:val="44"/>
          <w:sz w:val="24"/>
          <w:szCs w:val="24"/>
        </w:rPr>
        <w:t xml:space="preserve">Ежемесячно в письменном виде предоставлять Подрядчику информацию о количестве зарегистрированных </w:t>
      </w:r>
      <w:proofErr w:type="gramStart"/>
      <w:r w:rsidRPr="008E6AEA">
        <w:rPr>
          <w:rFonts w:ascii="Times New Roman" w:hAnsi="Times New Roman" w:cs="Times New Roman"/>
          <w:kern w:val="44"/>
          <w:sz w:val="24"/>
          <w:szCs w:val="24"/>
        </w:rPr>
        <w:t>жителей  в</w:t>
      </w:r>
      <w:proofErr w:type="gramEnd"/>
      <w:r w:rsidRPr="008E6AEA">
        <w:rPr>
          <w:rFonts w:ascii="Times New Roman" w:hAnsi="Times New Roman" w:cs="Times New Roman"/>
          <w:kern w:val="44"/>
          <w:sz w:val="24"/>
          <w:szCs w:val="24"/>
        </w:rPr>
        <w:t xml:space="preserve"> многоквартирных домах, оборудованных лифтами с третьего по последний этаж</w:t>
      </w:r>
      <w:r w:rsidR="00CB45E7">
        <w:rPr>
          <w:rFonts w:ascii="Times New Roman" w:hAnsi="Times New Roman" w:cs="Times New Roman"/>
          <w:kern w:val="44"/>
          <w:sz w:val="24"/>
          <w:szCs w:val="24"/>
        </w:rPr>
        <w:t>и</w:t>
      </w:r>
      <w:r w:rsidRPr="008E6AEA">
        <w:rPr>
          <w:rFonts w:ascii="Times New Roman" w:hAnsi="Times New Roman" w:cs="Times New Roman"/>
          <w:kern w:val="44"/>
          <w:sz w:val="24"/>
          <w:szCs w:val="24"/>
        </w:rPr>
        <w:t xml:space="preserve"> включительно;</w:t>
      </w:r>
    </w:p>
    <w:p w:rsidR="008E6AEA" w:rsidRPr="008E6AEA" w:rsidRDefault="008E6AEA" w:rsidP="008E6AEA">
      <w:pPr>
        <w:tabs>
          <w:tab w:val="num" w:pos="426"/>
        </w:tabs>
        <w:spacing w:after="0"/>
        <w:jc w:val="both"/>
        <w:rPr>
          <w:rFonts w:ascii="Times New Roman" w:hAnsi="Times New Roman" w:cs="Times New Roman"/>
          <w:kern w:val="44"/>
          <w:sz w:val="24"/>
          <w:szCs w:val="24"/>
        </w:rPr>
      </w:pPr>
      <w:r w:rsidRPr="008E6AEA">
        <w:rPr>
          <w:rFonts w:ascii="Times New Roman" w:hAnsi="Times New Roman" w:cs="Times New Roman"/>
          <w:kern w:val="44"/>
          <w:sz w:val="24"/>
          <w:szCs w:val="24"/>
        </w:rPr>
        <w:t>- Ежемесячно, в письменном виде, предоставлять Подрядчику информацию о сумме прямых затрат и рентабельности, подлежащих оплате Подрядчиком.</w:t>
      </w:r>
    </w:p>
    <w:p w:rsidR="008E6AEA" w:rsidRPr="008E6AEA" w:rsidRDefault="008E6AEA" w:rsidP="008E6AEA">
      <w:pPr>
        <w:spacing w:after="0"/>
        <w:ind w:firstLine="360"/>
        <w:jc w:val="both"/>
        <w:rPr>
          <w:rFonts w:ascii="Times New Roman" w:hAnsi="Times New Roman" w:cs="Times New Roman"/>
          <w:kern w:val="44"/>
          <w:sz w:val="24"/>
          <w:szCs w:val="24"/>
        </w:rPr>
      </w:pPr>
      <w:r w:rsidRPr="008E6AEA">
        <w:rPr>
          <w:rFonts w:ascii="Times New Roman" w:hAnsi="Times New Roman" w:cs="Times New Roman"/>
          <w:b/>
          <w:kern w:val="44"/>
          <w:sz w:val="24"/>
          <w:szCs w:val="24"/>
        </w:rPr>
        <w:t xml:space="preserve">     4.4. «Заказчик» имеет право</w:t>
      </w:r>
      <w:r w:rsidRPr="008E6AEA">
        <w:rPr>
          <w:rFonts w:ascii="Times New Roman" w:hAnsi="Times New Roman" w:cs="Times New Roman"/>
          <w:kern w:val="44"/>
          <w:sz w:val="24"/>
          <w:szCs w:val="24"/>
        </w:rPr>
        <w:t>:</w:t>
      </w:r>
    </w:p>
    <w:p w:rsidR="008E6AEA" w:rsidRPr="008E6AEA" w:rsidRDefault="008E6AEA" w:rsidP="008E6AEA">
      <w:pPr>
        <w:spacing w:after="0"/>
        <w:ind w:firstLine="360"/>
        <w:jc w:val="both"/>
        <w:rPr>
          <w:rFonts w:ascii="Times New Roman" w:hAnsi="Times New Roman" w:cs="Times New Roman"/>
          <w:kern w:val="44"/>
          <w:sz w:val="24"/>
          <w:szCs w:val="24"/>
        </w:rPr>
      </w:pPr>
      <w:r w:rsidRPr="008E6AEA">
        <w:rPr>
          <w:rFonts w:ascii="Times New Roman" w:hAnsi="Times New Roman" w:cs="Times New Roman"/>
          <w:kern w:val="44"/>
          <w:sz w:val="24"/>
          <w:szCs w:val="24"/>
        </w:rPr>
        <w:t xml:space="preserve"> проверить ход выполнения работ на лифтах в присутствии инженерно-технического работника  «Подрядчика».</w:t>
      </w:r>
    </w:p>
    <w:p w:rsidR="008E6AEA" w:rsidRPr="008E6AEA" w:rsidRDefault="008E6AEA" w:rsidP="008E6AEA">
      <w:pPr>
        <w:tabs>
          <w:tab w:val="left" w:pos="709"/>
        </w:tabs>
        <w:spacing w:after="0"/>
        <w:ind w:firstLine="709"/>
        <w:jc w:val="both"/>
        <w:rPr>
          <w:rFonts w:ascii="Times New Roman" w:hAnsi="Times New Roman" w:cs="Times New Roman"/>
          <w:sz w:val="24"/>
          <w:szCs w:val="24"/>
        </w:rPr>
      </w:pPr>
      <w:r w:rsidRPr="008E6AEA">
        <w:rPr>
          <w:rFonts w:ascii="Times New Roman" w:hAnsi="Times New Roman" w:cs="Times New Roman"/>
          <w:b/>
          <w:sz w:val="24"/>
          <w:szCs w:val="24"/>
        </w:rPr>
        <w:t>4.5.</w:t>
      </w:r>
      <w:r w:rsidRPr="008E6AEA">
        <w:rPr>
          <w:rFonts w:ascii="Times New Roman" w:hAnsi="Times New Roman" w:cs="Times New Roman"/>
          <w:sz w:val="24"/>
          <w:szCs w:val="24"/>
        </w:rPr>
        <w:t xml:space="preserve">  </w:t>
      </w:r>
      <w:r w:rsidRPr="008E6AEA">
        <w:rPr>
          <w:rFonts w:ascii="Times New Roman" w:hAnsi="Times New Roman" w:cs="Times New Roman"/>
          <w:b/>
          <w:sz w:val="24"/>
          <w:szCs w:val="24"/>
        </w:rPr>
        <w:t>Подрядчик (Исполнитель) имеет право:</w:t>
      </w:r>
    </w:p>
    <w:p w:rsidR="008E6AEA" w:rsidRPr="008E6AEA" w:rsidRDefault="008E6AEA" w:rsidP="008E6AEA">
      <w:pPr>
        <w:tabs>
          <w:tab w:val="left" w:pos="709"/>
        </w:tabs>
        <w:spacing w:after="0"/>
        <w:ind w:firstLine="709"/>
        <w:jc w:val="both"/>
        <w:rPr>
          <w:rFonts w:ascii="Times New Roman" w:hAnsi="Times New Roman" w:cs="Times New Roman"/>
          <w:sz w:val="24"/>
          <w:szCs w:val="24"/>
        </w:rPr>
      </w:pPr>
      <w:r w:rsidRPr="008E6AEA">
        <w:rPr>
          <w:rFonts w:ascii="Times New Roman" w:hAnsi="Times New Roman" w:cs="Times New Roman"/>
          <w:b/>
          <w:sz w:val="24"/>
          <w:szCs w:val="24"/>
        </w:rPr>
        <w:t xml:space="preserve">4.5.1. </w:t>
      </w:r>
      <w:r w:rsidRPr="008E6AEA">
        <w:rPr>
          <w:rFonts w:ascii="Times New Roman" w:hAnsi="Times New Roman" w:cs="Times New Roman"/>
          <w:sz w:val="24"/>
          <w:szCs w:val="24"/>
        </w:rPr>
        <w:t>запрашивать у Заказчика дополнительную информацию, необходимую для выполнения своих обязательств по настоящему контракту;</w:t>
      </w:r>
    </w:p>
    <w:p w:rsidR="008E6AEA" w:rsidRPr="008E6AEA" w:rsidRDefault="008E6AEA" w:rsidP="008E6AEA">
      <w:pPr>
        <w:adjustRightInd w:val="0"/>
        <w:spacing w:after="0"/>
        <w:ind w:firstLine="709"/>
        <w:jc w:val="both"/>
        <w:rPr>
          <w:rFonts w:ascii="Times New Roman" w:eastAsia="TimesNewRomanPSMT" w:hAnsi="Times New Roman" w:cs="Times New Roman"/>
          <w:sz w:val="24"/>
          <w:szCs w:val="24"/>
        </w:rPr>
      </w:pPr>
      <w:r w:rsidRPr="008E6AEA">
        <w:rPr>
          <w:rFonts w:ascii="Times New Roman" w:hAnsi="Times New Roman" w:cs="Times New Roman"/>
          <w:b/>
          <w:sz w:val="24"/>
          <w:szCs w:val="24"/>
        </w:rPr>
        <w:t xml:space="preserve">4.5.2. </w:t>
      </w:r>
      <w:r w:rsidRPr="008E6AEA">
        <w:rPr>
          <w:rFonts w:ascii="Times New Roman" w:hAnsi="Times New Roman" w:cs="Times New Roman"/>
          <w:sz w:val="24"/>
          <w:szCs w:val="24"/>
        </w:rPr>
        <w:t xml:space="preserve">требовать </w:t>
      </w:r>
      <w:r w:rsidRPr="008E6AEA">
        <w:rPr>
          <w:rFonts w:ascii="Times New Roman" w:eastAsia="TimesNewRomanPSMT" w:hAnsi="Times New Roman" w:cs="Times New Roman"/>
          <w:sz w:val="24"/>
          <w:szCs w:val="24"/>
        </w:rPr>
        <w:t>своевременной оплаты Работ на условиях, предусмотренных настоящим К</w:t>
      </w:r>
      <w:r w:rsidRPr="008E6AEA">
        <w:rPr>
          <w:rFonts w:ascii="Times New Roman" w:hAnsi="Times New Roman" w:cs="Times New Roman"/>
          <w:sz w:val="24"/>
          <w:szCs w:val="24"/>
        </w:rPr>
        <w:t>онтракт</w:t>
      </w:r>
      <w:r w:rsidRPr="008E6AEA">
        <w:rPr>
          <w:rFonts w:ascii="Times New Roman" w:eastAsia="TimesNewRomanPSMT" w:hAnsi="Times New Roman" w:cs="Times New Roman"/>
          <w:sz w:val="24"/>
          <w:szCs w:val="24"/>
        </w:rPr>
        <w:t>ом;</w:t>
      </w:r>
    </w:p>
    <w:p w:rsidR="008E6AEA" w:rsidRPr="008E6AEA" w:rsidRDefault="008E6AEA" w:rsidP="008E6AEA">
      <w:pPr>
        <w:tabs>
          <w:tab w:val="left" w:pos="709"/>
        </w:tabs>
        <w:spacing w:after="0"/>
        <w:ind w:firstLine="709"/>
        <w:jc w:val="both"/>
        <w:rPr>
          <w:rFonts w:ascii="Times New Roman" w:hAnsi="Times New Roman" w:cs="Times New Roman"/>
          <w:sz w:val="24"/>
          <w:szCs w:val="24"/>
        </w:rPr>
      </w:pPr>
      <w:r w:rsidRPr="008E6AEA">
        <w:rPr>
          <w:rFonts w:ascii="Times New Roman" w:hAnsi="Times New Roman" w:cs="Times New Roman"/>
          <w:b/>
          <w:sz w:val="24"/>
          <w:szCs w:val="24"/>
        </w:rPr>
        <w:t>4.5.3</w:t>
      </w:r>
      <w:r w:rsidRPr="008E6AEA">
        <w:rPr>
          <w:rFonts w:ascii="Times New Roman" w:hAnsi="Times New Roman" w:cs="Times New Roman"/>
          <w:sz w:val="24"/>
          <w:szCs w:val="24"/>
        </w:rPr>
        <w:t>. требовать обеспечения своевременной приемки выполненных работ (оказанных услуг) и подписания Акта выполненных работ (оказанных услуг), либо обоснованного отказа от его подписания в установленные сроки;</w:t>
      </w:r>
    </w:p>
    <w:p w:rsidR="008E6AEA" w:rsidRDefault="008E6AEA" w:rsidP="008E6AEA">
      <w:pPr>
        <w:tabs>
          <w:tab w:val="left" w:pos="709"/>
        </w:tabs>
        <w:spacing w:after="0"/>
        <w:ind w:firstLine="709"/>
        <w:jc w:val="both"/>
        <w:rPr>
          <w:rFonts w:ascii="Times New Roman" w:hAnsi="Times New Roman" w:cs="Times New Roman"/>
          <w:sz w:val="24"/>
          <w:szCs w:val="24"/>
        </w:rPr>
      </w:pPr>
      <w:r w:rsidRPr="008E6AEA">
        <w:rPr>
          <w:rFonts w:ascii="Times New Roman" w:hAnsi="Times New Roman" w:cs="Times New Roman"/>
          <w:b/>
          <w:sz w:val="24"/>
          <w:szCs w:val="24"/>
        </w:rPr>
        <w:t xml:space="preserve">4.5.4. </w:t>
      </w:r>
      <w:r w:rsidRPr="008E6AEA">
        <w:rPr>
          <w:rFonts w:ascii="Times New Roman" w:hAnsi="Times New Roman" w:cs="Times New Roman"/>
          <w:sz w:val="24"/>
          <w:szCs w:val="24"/>
        </w:rPr>
        <w:t>реализовывать иные права, предусмотренные законодательством Приднестровской Молдавской Республики.</w:t>
      </w:r>
    </w:p>
    <w:p w:rsidR="00CB45E7" w:rsidRDefault="00CB45E7" w:rsidP="008E6AEA">
      <w:pPr>
        <w:tabs>
          <w:tab w:val="left" w:pos="709"/>
        </w:tabs>
        <w:spacing w:after="0"/>
        <w:ind w:firstLine="709"/>
        <w:jc w:val="both"/>
        <w:rPr>
          <w:rFonts w:ascii="Times New Roman" w:hAnsi="Times New Roman" w:cs="Times New Roman"/>
          <w:sz w:val="24"/>
          <w:szCs w:val="24"/>
        </w:rPr>
      </w:pPr>
    </w:p>
    <w:p w:rsidR="00CB45E7" w:rsidRPr="008E6AEA" w:rsidRDefault="00CB45E7" w:rsidP="008E6AEA">
      <w:pPr>
        <w:tabs>
          <w:tab w:val="left" w:pos="709"/>
        </w:tabs>
        <w:spacing w:after="0"/>
        <w:ind w:firstLine="709"/>
        <w:jc w:val="both"/>
        <w:rPr>
          <w:rFonts w:ascii="Times New Roman" w:hAnsi="Times New Roman" w:cs="Times New Roman"/>
          <w:sz w:val="24"/>
          <w:szCs w:val="24"/>
        </w:rPr>
      </w:pPr>
    </w:p>
    <w:p w:rsidR="008E6AEA" w:rsidRPr="008E6AEA" w:rsidRDefault="008E6AEA" w:rsidP="008E6AEA">
      <w:pPr>
        <w:numPr>
          <w:ilvl w:val="0"/>
          <w:numId w:val="9"/>
        </w:numPr>
        <w:tabs>
          <w:tab w:val="left" w:pos="709"/>
        </w:tabs>
        <w:spacing w:after="0"/>
        <w:jc w:val="center"/>
        <w:rPr>
          <w:rFonts w:ascii="Times New Roman" w:hAnsi="Times New Roman" w:cs="Times New Roman"/>
          <w:b/>
          <w:sz w:val="24"/>
          <w:szCs w:val="24"/>
        </w:rPr>
      </w:pPr>
      <w:r w:rsidRPr="008E6AEA">
        <w:rPr>
          <w:rFonts w:ascii="Times New Roman" w:hAnsi="Times New Roman" w:cs="Times New Roman"/>
          <w:b/>
          <w:sz w:val="24"/>
          <w:szCs w:val="24"/>
        </w:rPr>
        <w:lastRenderedPageBreak/>
        <w:t>ОТВЕТСТВЕННОСТЬ СТОРОН</w:t>
      </w:r>
    </w:p>
    <w:p w:rsidR="008E6AEA" w:rsidRPr="008E6AEA" w:rsidRDefault="008E6AEA" w:rsidP="008E6AEA">
      <w:pPr>
        <w:pStyle w:val="a5"/>
        <w:spacing w:line="276" w:lineRule="auto"/>
        <w:ind w:left="3045"/>
        <w:rPr>
          <w:sz w:val="24"/>
          <w:szCs w:val="24"/>
        </w:rPr>
      </w:pPr>
      <w:r w:rsidRPr="008E6AEA">
        <w:rPr>
          <w:sz w:val="24"/>
          <w:szCs w:val="24"/>
        </w:rPr>
        <w:t xml:space="preserve">  </w:t>
      </w:r>
    </w:p>
    <w:p w:rsidR="008E6AEA" w:rsidRPr="008E6AEA" w:rsidRDefault="008E6AEA" w:rsidP="008E6AEA">
      <w:pPr>
        <w:pStyle w:val="a5"/>
        <w:widowControl/>
        <w:numPr>
          <w:ilvl w:val="1"/>
          <w:numId w:val="11"/>
        </w:numPr>
        <w:autoSpaceDE/>
        <w:autoSpaceDN/>
        <w:spacing w:line="276" w:lineRule="auto"/>
        <w:ind w:left="0" w:firstLine="709"/>
        <w:contextualSpacing/>
        <w:rPr>
          <w:sz w:val="24"/>
          <w:szCs w:val="24"/>
        </w:rPr>
      </w:pPr>
      <w:r w:rsidRPr="008E6AEA">
        <w:rPr>
          <w:sz w:val="24"/>
          <w:szCs w:val="24"/>
        </w:rPr>
        <w:t>Стороны несут ответственность в соответствии с действующим законодательством Приднестровской Молдавской Республики.</w:t>
      </w:r>
    </w:p>
    <w:p w:rsidR="008E6AEA" w:rsidRPr="008E6AEA" w:rsidRDefault="008E6AEA" w:rsidP="008E6AEA">
      <w:pPr>
        <w:pStyle w:val="a5"/>
        <w:spacing w:line="276" w:lineRule="auto"/>
        <w:ind w:left="0" w:firstLine="709"/>
        <w:rPr>
          <w:sz w:val="24"/>
          <w:szCs w:val="24"/>
        </w:rPr>
      </w:pPr>
      <w:r w:rsidRPr="008E6AEA">
        <w:rPr>
          <w:b/>
          <w:sz w:val="24"/>
          <w:szCs w:val="24"/>
        </w:rPr>
        <w:t>5.2.</w:t>
      </w:r>
      <w:r w:rsidRPr="008E6AEA">
        <w:rPr>
          <w:sz w:val="24"/>
          <w:szCs w:val="24"/>
        </w:rPr>
        <w:t xml:space="preserve"> «Подрядчик» несет ответственность за ненадлежащее исполнение обязательств по своевременному и качественному производству работ по техническому обслуживанию лифтов, обеспечивающих их безопасную работу.</w:t>
      </w:r>
    </w:p>
    <w:p w:rsidR="008E6AEA" w:rsidRPr="008E6AEA" w:rsidRDefault="008E6AEA" w:rsidP="008E6AEA">
      <w:pPr>
        <w:spacing w:after="0"/>
        <w:ind w:firstLine="360"/>
        <w:jc w:val="both"/>
        <w:rPr>
          <w:rFonts w:ascii="Times New Roman" w:hAnsi="Times New Roman" w:cs="Times New Roman"/>
          <w:kern w:val="44"/>
          <w:sz w:val="24"/>
          <w:szCs w:val="24"/>
        </w:rPr>
      </w:pPr>
      <w:r w:rsidRPr="008E6AEA">
        <w:rPr>
          <w:rFonts w:ascii="Times New Roman" w:hAnsi="Times New Roman" w:cs="Times New Roman"/>
          <w:b/>
          <w:sz w:val="24"/>
          <w:szCs w:val="24"/>
        </w:rPr>
        <w:t xml:space="preserve">     5.3.</w:t>
      </w:r>
      <w:r w:rsidRPr="008E6AEA">
        <w:rPr>
          <w:rFonts w:ascii="Times New Roman" w:hAnsi="Times New Roman" w:cs="Times New Roman"/>
          <w:sz w:val="24"/>
          <w:szCs w:val="24"/>
        </w:rPr>
        <w:t xml:space="preserve"> </w:t>
      </w:r>
      <w:r w:rsidRPr="008E6AEA">
        <w:rPr>
          <w:rFonts w:ascii="Times New Roman" w:hAnsi="Times New Roman" w:cs="Times New Roman"/>
          <w:kern w:val="44"/>
          <w:sz w:val="24"/>
          <w:szCs w:val="24"/>
        </w:rPr>
        <w:t>«Заказчик» несет ответственность за происшествия на лифтах, вызванные нарушением «Правил устройства и безопасной эксплуатации лифтов» (ПУБЭЛ) в части:</w:t>
      </w:r>
    </w:p>
    <w:p w:rsidR="008E6AEA" w:rsidRPr="008E6AEA" w:rsidRDefault="008E6AEA" w:rsidP="008E6AEA">
      <w:pPr>
        <w:spacing w:after="0"/>
        <w:ind w:left="360"/>
        <w:jc w:val="both"/>
        <w:rPr>
          <w:rFonts w:ascii="Times New Roman" w:hAnsi="Times New Roman" w:cs="Times New Roman"/>
          <w:kern w:val="44"/>
          <w:sz w:val="24"/>
          <w:szCs w:val="24"/>
        </w:rPr>
      </w:pPr>
      <w:r w:rsidRPr="008E6AEA">
        <w:rPr>
          <w:rFonts w:ascii="Times New Roman" w:hAnsi="Times New Roman" w:cs="Times New Roman"/>
          <w:kern w:val="44"/>
          <w:sz w:val="24"/>
          <w:szCs w:val="24"/>
        </w:rPr>
        <w:t>- незаконной эксплуатация лифтов, остановленных «Подрядчиком»;</w:t>
      </w:r>
    </w:p>
    <w:p w:rsidR="008E6AEA" w:rsidRPr="008E6AEA" w:rsidRDefault="008E6AEA" w:rsidP="008E6AEA">
      <w:pPr>
        <w:pStyle w:val="a5"/>
        <w:spacing w:line="276" w:lineRule="auto"/>
        <w:ind w:left="0" w:firstLine="360"/>
        <w:rPr>
          <w:kern w:val="44"/>
          <w:sz w:val="24"/>
          <w:szCs w:val="24"/>
        </w:rPr>
      </w:pPr>
      <w:r w:rsidRPr="008E6AEA">
        <w:rPr>
          <w:kern w:val="44"/>
          <w:sz w:val="24"/>
          <w:szCs w:val="24"/>
        </w:rPr>
        <w:t>- допуска в шахту или МП посторонних лиц и производство ими каких-либо работ в отсутствие работника «Подрядчика».</w:t>
      </w:r>
    </w:p>
    <w:p w:rsidR="008E6AEA" w:rsidRPr="008E6AEA" w:rsidRDefault="008E6AEA" w:rsidP="008E6AEA">
      <w:pPr>
        <w:pStyle w:val="a5"/>
        <w:spacing w:line="276" w:lineRule="auto"/>
        <w:ind w:left="0" w:firstLine="709"/>
        <w:rPr>
          <w:sz w:val="24"/>
          <w:szCs w:val="24"/>
        </w:rPr>
      </w:pPr>
    </w:p>
    <w:p w:rsidR="008E6AEA" w:rsidRPr="008E6AEA" w:rsidRDefault="008E6AEA" w:rsidP="008E6AEA">
      <w:pPr>
        <w:numPr>
          <w:ilvl w:val="0"/>
          <w:numId w:val="2"/>
        </w:numPr>
        <w:tabs>
          <w:tab w:val="left" w:pos="1276"/>
        </w:tabs>
        <w:spacing w:after="0"/>
        <w:ind w:left="0" w:firstLine="709"/>
        <w:jc w:val="center"/>
        <w:rPr>
          <w:rFonts w:ascii="Times New Roman" w:hAnsi="Times New Roman" w:cs="Times New Roman"/>
          <w:b/>
          <w:sz w:val="24"/>
          <w:szCs w:val="24"/>
        </w:rPr>
      </w:pPr>
      <w:r w:rsidRPr="008E6AEA">
        <w:rPr>
          <w:rFonts w:ascii="Times New Roman" w:hAnsi="Times New Roman" w:cs="Times New Roman"/>
          <w:b/>
          <w:sz w:val="24"/>
          <w:szCs w:val="24"/>
        </w:rPr>
        <w:t>ФОРС-МАЖОР (ДЕЙСТВИЕ НЕПРЕОДОЛИМОЙ СИЛЫ)</w:t>
      </w:r>
    </w:p>
    <w:p w:rsidR="008E6AEA" w:rsidRPr="008E6AEA" w:rsidRDefault="008E6AEA" w:rsidP="008E6AEA">
      <w:pPr>
        <w:tabs>
          <w:tab w:val="left" w:pos="1276"/>
        </w:tabs>
        <w:spacing w:after="0"/>
        <w:ind w:firstLine="709"/>
        <w:rPr>
          <w:rFonts w:ascii="Times New Roman" w:hAnsi="Times New Roman" w:cs="Times New Roman"/>
          <w:b/>
          <w:sz w:val="24"/>
          <w:szCs w:val="24"/>
        </w:rPr>
      </w:pPr>
    </w:p>
    <w:p w:rsidR="008E6AEA" w:rsidRPr="008E6AEA" w:rsidRDefault="008E6AEA" w:rsidP="008E6AEA">
      <w:pPr>
        <w:tabs>
          <w:tab w:val="left" w:pos="1276"/>
        </w:tabs>
        <w:spacing w:after="0"/>
        <w:ind w:firstLine="709"/>
        <w:jc w:val="both"/>
        <w:rPr>
          <w:rFonts w:ascii="Times New Roman" w:hAnsi="Times New Roman" w:cs="Times New Roman"/>
          <w:sz w:val="24"/>
          <w:szCs w:val="24"/>
        </w:rPr>
      </w:pPr>
      <w:r w:rsidRPr="008E6AEA">
        <w:rPr>
          <w:rFonts w:ascii="Times New Roman" w:hAnsi="Times New Roman" w:cs="Times New Roman"/>
          <w:sz w:val="24"/>
          <w:szCs w:val="24"/>
        </w:rPr>
        <w:t>6.1.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8E6AEA" w:rsidRPr="008E6AEA" w:rsidRDefault="008E6AEA" w:rsidP="008E6AEA">
      <w:pPr>
        <w:tabs>
          <w:tab w:val="left" w:pos="1276"/>
        </w:tabs>
        <w:spacing w:after="0"/>
        <w:ind w:firstLine="709"/>
        <w:jc w:val="both"/>
        <w:rPr>
          <w:rFonts w:ascii="Times New Roman" w:hAnsi="Times New Roman" w:cs="Times New Roman"/>
          <w:sz w:val="24"/>
          <w:szCs w:val="24"/>
        </w:rPr>
      </w:pPr>
      <w:r w:rsidRPr="008E6AEA">
        <w:rPr>
          <w:rFonts w:ascii="Times New Roman" w:hAnsi="Times New Roman" w:cs="Times New Roman"/>
          <w:sz w:val="24"/>
          <w:szCs w:val="24"/>
        </w:rPr>
        <w:t>6.2.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8E6AEA" w:rsidRPr="008E6AEA" w:rsidRDefault="008E6AEA" w:rsidP="008E6AEA">
      <w:pPr>
        <w:tabs>
          <w:tab w:val="left" w:pos="1276"/>
        </w:tabs>
        <w:spacing w:after="0"/>
        <w:ind w:firstLine="709"/>
        <w:jc w:val="both"/>
        <w:rPr>
          <w:rFonts w:ascii="Times New Roman" w:hAnsi="Times New Roman" w:cs="Times New Roman"/>
          <w:sz w:val="24"/>
          <w:szCs w:val="24"/>
        </w:rPr>
      </w:pPr>
      <w:r w:rsidRPr="008E6AEA">
        <w:rPr>
          <w:rFonts w:ascii="Times New Roman" w:hAnsi="Times New Roman" w:cs="Times New Roman"/>
          <w:sz w:val="24"/>
          <w:szCs w:val="24"/>
        </w:rPr>
        <w:t>6.3.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8E6AEA" w:rsidRPr="008E6AEA" w:rsidRDefault="008E6AEA" w:rsidP="008E6AEA">
      <w:pPr>
        <w:tabs>
          <w:tab w:val="left" w:pos="1276"/>
        </w:tabs>
        <w:spacing w:after="0"/>
        <w:ind w:firstLine="709"/>
        <w:jc w:val="both"/>
        <w:rPr>
          <w:rFonts w:ascii="Times New Roman" w:hAnsi="Times New Roman" w:cs="Times New Roman"/>
          <w:sz w:val="24"/>
          <w:szCs w:val="24"/>
        </w:rPr>
      </w:pPr>
      <w:r w:rsidRPr="008E6AEA">
        <w:rPr>
          <w:rFonts w:ascii="Times New Roman" w:hAnsi="Times New Roman" w:cs="Times New Roman"/>
          <w:sz w:val="24"/>
          <w:szCs w:val="24"/>
        </w:rPr>
        <w:t xml:space="preserve">6.4.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8E6AEA" w:rsidRPr="008E6AEA" w:rsidRDefault="008E6AEA" w:rsidP="008E6AEA">
      <w:pPr>
        <w:tabs>
          <w:tab w:val="left" w:pos="1276"/>
        </w:tabs>
        <w:spacing w:after="0"/>
        <w:ind w:firstLine="709"/>
        <w:jc w:val="both"/>
        <w:rPr>
          <w:rFonts w:ascii="Times New Roman" w:hAnsi="Times New Roman" w:cs="Times New Roman"/>
          <w:sz w:val="24"/>
          <w:szCs w:val="24"/>
        </w:rPr>
      </w:pPr>
      <w:r w:rsidRPr="008E6AEA">
        <w:rPr>
          <w:rFonts w:ascii="Times New Roman" w:hAnsi="Times New Roman" w:cs="Times New Roman"/>
          <w:sz w:val="24"/>
          <w:szCs w:val="24"/>
        </w:rPr>
        <w:t>6.5.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8E6AEA" w:rsidRPr="008E6AEA" w:rsidRDefault="008E6AEA" w:rsidP="008E6AEA">
      <w:pPr>
        <w:tabs>
          <w:tab w:val="left" w:pos="1276"/>
        </w:tabs>
        <w:spacing w:after="0"/>
        <w:ind w:firstLine="709"/>
        <w:jc w:val="both"/>
        <w:rPr>
          <w:rFonts w:ascii="Times New Roman" w:hAnsi="Times New Roman" w:cs="Times New Roman"/>
          <w:sz w:val="24"/>
          <w:szCs w:val="24"/>
        </w:rPr>
      </w:pPr>
      <w:r w:rsidRPr="008E6AEA">
        <w:rPr>
          <w:rFonts w:ascii="Times New Roman" w:hAnsi="Times New Roman" w:cs="Times New Roman"/>
          <w:sz w:val="24"/>
          <w:szCs w:val="24"/>
        </w:rPr>
        <w:t>6.6.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8E6AEA">
        <w:rPr>
          <w:rFonts w:ascii="Times New Roman" w:hAnsi="Times New Roman" w:cs="Times New Roman"/>
          <w:sz w:val="24"/>
          <w:szCs w:val="24"/>
        </w:rPr>
        <w:tab/>
      </w:r>
    </w:p>
    <w:p w:rsidR="008E6AEA" w:rsidRPr="008E6AEA" w:rsidRDefault="008E6AEA" w:rsidP="008E6AEA">
      <w:pPr>
        <w:numPr>
          <w:ilvl w:val="0"/>
          <w:numId w:val="2"/>
        </w:numPr>
        <w:tabs>
          <w:tab w:val="left" w:pos="1276"/>
        </w:tabs>
        <w:spacing w:after="0"/>
        <w:ind w:left="0" w:firstLine="709"/>
        <w:jc w:val="center"/>
        <w:rPr>
          <w:rFonts w:ascii="Times New Roman" w:hAnsi="Times New Roman" w:cs="Times New Roman"/>
          <w:b/>
          <w:sz w:val="24"/>
          <w:szCs w:val="24"/>
        </w:rPr>
      </w:pPr>
      <w:r w:rsidRPr="008E6AEA">
        <w:rPr>
          <w:rFonts w:ascii="Times New Roman" w:hAnsi="Times New Roman" w:cs="Times New Roman"/>
          <w:b/>
          <w:sz w:val="24"/>
          <w:szCs w:val="24"/>
        </w:rPr>
        <w:t>ПОРЯДОК РАЗРЕШЕНИЯ СПОРОВ</w:t>
      </w:r>
    </w:p>
    <w:p w:rsidR="008E6AEA" w:rsidRPr="008E6AEA" w:rsidRDefault="008E6AEA" w:rsidP="008E6AEA">
      <w:pPr>
        <w:tabs>
          <w:tab w:val="left" w:pos="1276"/>
        </w:tabs>
        <w:spacing w:after="0"/>
        <w:ind w:firstLine="709"/>
        <w:rPr>
          <w:rFonts w:ascii="Times New Roman" w:hAnsi="Times New Roman" w:cs="Times New Roman"/>
          <w:b/>
          <w:sz w:val="24"/>
          <w:szCs w:val="24"/>
        </w:rPr>
      </w:pPr>
    </w:p>
    <w:p w:rsidR="008E6AEA" w:rsidRPr="008E6AEA" w:rsidRDefault="008E6AEA" w:rsidP="008E6AEA">
      <w:pPr>
        <w:tabs>
          <w:tab w:val="left" w:pos="1276"/>
        </w:tabs>
        <w:spacing w:after="0"/>
        <w:ind w:firstLine="709"/>
        <w:jc w:val="both"/>
        <w:rPr>
          <w:rFonts w:ascii="Times New Roman" w:hAnsi="Times New Roman" w:cs="Times New Roman"/>
          <w:sz w:val="24"/>
          <w:szCs w:val="24"/>
        </w:rPr>
      </w:pPr>
      <w:r w:rsidRPr="008E6AEA">
        <w:rPr>
          <w:rFonts w:ascii="Times New Roman" w:hAnsi="Times New Roman" w:cs="Times New Roman"/>
          <w:sz w:val="24"/>
          <w:szCs w:val="24"/>
        </w:rPr>
        <w:t>7.1.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8E6AEA" w:rsidRPr="008E6AEA" w:rsidRDefault="008E6AEA" w:rsidP="008E6AEA">
      <w:pPr>
        <w:tabs>
          <w:tab w:val="left" w:pos="1276"/>
        </w:tabs>
        <w:spacing w:after="0"/>
        <w:ind w:firstLine="709"/>
        <w:jc w:val="both"/>
        <w:rPr>
          <w:rFonts w:ascii="Times New Roman" w:hAnsi="Times New Roman" w:cs="Times New Roman"/>
          <w:sz w:val="24"/>
          <w:szCs w:val="24"/>
        </w:rPr>
      </w:pPr>
      <w:bookmarkStart w:id="0" w:name="eCAE7BC5D"/>
      <w:bookmarkStart w:id="1" w:name="e15F937AE"/>
      <w:bookmarkEnd w:id="0"/>
      <w:bookmarkEnd w:id="1"/>
      <w:r w:rsidRPr="008E6AEA">
        <w:rPr>
          <w:rFonts w:ascii="Times New Roman" w:hAnsi="Times New Roman" w:cs="Times New Roman"/>
          <w:sz w:val="24"/>
          <w:szCs w:val="24"/>
        </w:rPr>
        <w:lastRenderedPageBreak/>
        <w:t>7.2.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8E6AEA" w:rsidRPr="008E6AEA" w:rsidRDefault="008E6AEA" w:rsidP="008E6AEA">
      <w:pPr>
        <w:tabs>
          <w:tab w:val="left" w:pos="709"/>
        </w:tabs>
        <w:spacing w:after="0"/>
        <w:ind w:firstLine="709"/>
        <w:jc w:val="center"/>
        <w:rPr>
          <w:rFonts w:ascii="Times New Roman" w:hAnsi="Times New Roman" w:cs="Times New Roman"/>
          <w:b/>
          <w:sz w:val="24"/>
          <w:szCs w:val="24"/>
        </w:rPr>
      </w:pPr>
      <w:r w:rsidRPr="008E6AEA">
        <w:rPr>
          <w:rFonts w:ascii="Times New Roman" w:hAnsi="Times New Roman" w:cs="Times New Roman"/>
          <w:b/>
          <w:bCs/>
          <w:kern w:val="36"/>
          <w:sz w:val="24"/>
          <w:szCs w:val="24"/>
        </w:rPr>
        <w:t>8</w:t>
      </w:r>
      <w:r w:rsidRPr="008E6AEA">
        <w:rPr>
          <w:rFonts w:ascii="Times New Roman" w:hAnsi="Times New Roman" w:cs="Times New Roman"/>
          <w:b/>
          <w:sz w:val="24"/>
          <w:szCs w:val="24"/>
        </w:rPr>
        <w:t>. СРОК ДЕЙСТВИЯ КОНТРАКТА</w:t>
      </w:r>
    </w:p>
    <w:p w:rsidR="008E6AEA" w:rsidRPr="008E6AEA" w:rsidRDefault="008E6AEA" w:rsidP="008E6AEA">
      <w:pPr>
        <w:numPr>
          <w:ilvl w:val="1"/>
          <w:numId w:val="4"/>
        </w:numPr>
        <w:tabs>
          <w:tab w:val="left" w:pos="1276"/>
        </w:tabs>
        <w:spacing w:after="0"/>
        <w:ind w:left="0" w:firstLine="709"/>
        <w:jc w:val="both"/>
        <w:rPr>
          <w:rFonts w:ascii="Times New Roman" w:hAnsi="Times New Roman" w:cs="Times New Roman"/>
          <w:sz w:val="24"/>
          <w:szCs w:val="24"/>
        </w:rPr>
      </w:pPr>
      <w:r w:rsidRPr="008E6AEA">
        <w:rPr>
          <w:rFonts w:ascii="Times New Roman" w:hAnsi="Times New Roman" w:cs="Times New Roman"/>
          <w:sz w:val="24"/>
          <w:szCs w:val="24"/>
        </w:rPr>
        <w:t xml:space="preserve">Настоящий контракт вступает в силу с момента его подписания Сторонами и действует до «____» _______ 20__ года, но в любом случае до момента полного исполнения Сторонами своих обязательств по настоящему контракту и </w:t>
      </w:r>
      <w:r w:rsidRPr="008E6AEA">
        <w:rPr>
          <w:rFonts w:ascii="Times New Roman" w:hAnsi="Times New Roman" w:cs="Times New Roman"/>
          <w:bCs/>
          <w:sz w:val="24"/>
          <w:szCs w:val="24"/>
        </w:rPr>
        <w:t>осуществления</w:t>
      </w:r>
      <w:r w:rsidRPr="008E6AEA">
        <w:rPr>
          <w:rFonts w:ascii="Times New Roman" w:hAnsi="Times New Roman" w:cs="Times New Roman"/>
          <w:sz w:val="24"/>
          <w:szCs w:val="24"/>
        </w:rPr>
        <w:t xml:space="preserve"> всех необходимых платежей и взаиморасчетов.</w:t>
      </w:r>
    </w:p>
    <w:p w:rsidR="008E6AEA" w:rsidRPr="008E6AEA" w:rsidRDefault="008E6AEA" w:rsidP="008E6AEA">
      <w:pPr>
        <w:numPr>
          <w:ilvl w:val="1"/>
          <w:numId w:val="4"/>
        </w:numPr>
        <w:tabs>
          <w:tab w:val="left" w:pos="1276"/>
        </w:tabs>
        <w:spacing w:after="0"/>
        <w:ind w:left="0" w:firstLine="709"/>
        <w:jc w:val="both"/>
        <w:rPr>
          <w:rFonts w:ascii="Times New Roman" w:hAnsi="Times New Roman" w:cs="Times New Roman"/>
          <w:sz w:val="24"/>
          <w:szCs w:val="24"/>
        </w:rPr>
      </w:pPr>
      <w:r w:rsidRPr="008E6AEA">
        <w:rPr>
          <w:rFonts w:ascii="Times New Roman" w:hAnsi="Times New Roman" w:cs="Times New Roman"/>
          <w:sz w:val="24"/>
          <w:szCs w:val="24"/>
        </w:rPr>
        <w:t>Днем подписания настоящего контракта Стороны договорились считать самую позднюю из дат, указанных в Разделе 10 настоящего контракта (под подписями Сторон).</w:t>
      </w:r>
    </w:p>
    <w:p w:rsidR="008E6AEA" w:rsidRPr="008E6AEA" w:rsidRDefault="008E6AEA" w:rsidP="008E6AEA">
      <w:pPr>
        <w:numPr>
          <w:ilvl w:val="1"/>
          <w:numId w:val="4"/>
        </w:numPr>
        <w:tabs>
          <w:tab w:val="left" w:pos="709"/>
        </w:tabs>
        <w:spacing w:after="0"/>
        <w:ind w:left="0" w:firstLine="709"/>
        <w:jc w:val="both"/>
        <w:rPr>
          <w:rFonts w:ascii="Times New Roman" w:hAnsi="Times New Roman" w:cs="Times New Roman"/>
          <w:sz w:val="24"/>
          <w:szCs w:val="24"/>
        </w:rPr>
      </w:pPr>
      <w:r w:rsidRPr="008E6AEA">
        <w:rPr>
          <w:rFonts w:ascii="Times New Roman" w:hAnsi="Times New Roman" w:cs="Times New Roman"/>
          <w:sz w:val="24"/>
          <w:szCs w:val="24"/>
        </w:rPr>
        <w:t>Датой исполнения обязательств по выполнению работ (оказанию услуг) является дата подписания Заказчиком Акта сдачи-приемки результата выполненных работ (оказанных услуг), который является подтверждением выполнения работ (оказания услуг), предусмотренных настоящим контрактом, и основанием для окончательного расчета за выполнение работ (оказание услуг) в соответствии с настоящим контрактом.</w:t>
      </w:r>
    </w:p>
    <w:p w:rsidR="008E6AEA" w:rsidRDefault="008E6AEA" w:rsidP="008E6AEA">
      <w:pPr>
        <w:tabs>
          <w:tab w:val="left" w:pos="709"/>
        </w:tabs>
        <w:spacing w:after="0"/>
        <w:ind w:firstLine="709"/>
        <w:rPr>
          <w:rFonts w:ascii="Times New Roman" w:hAnsi="Times New Roman" w:cs="Times New Roman"/>
          <w:sz w:val="24"/>
          <w:szCs w:val="24"/>
        </w:rPr>
      </w:pPr>
    </w:p>
    <w:p w:rsidR="008E6AEA" w:rsidRPr="008E6AEA" w:rsidRDefault="008E6AEA" w:rsidP="00CB45E7">
      <w:pPr>
        <w:tabs>
          <w:tab w:val="left" w:pos="709"/>
        </w:tabs>
        <w:spacing w:after="0"/>
        <w:ind w:firstLine="709"/>
        <w:jc w:val="center"/>
        <w:rPr>
          <w:rFonts w:ascii="Times New Roman" w:hAnsi="Times New Roman" w:cs="Times New Roman"/>
          <w:b/>
          <w:sz w:val="24"/>
          <w:szCs w:val="24"/>
        </w:rPr>
      </w:pPr>
      <w:r w:rsidRPr="008E6AEA">
        <w:rPr>
          <w:rFonts w:ascii="Times New Roman" w:hAnsi="Times New Roman" w:cs="Times New Roman"/>
          <w:b/>
          <w:sz w:val="24"/>
          <w:szCs w:val="24"/>
        </w:rPr>
        <w:t>9. ЗАКЛЮЧИТЕЛЬНЫЕ ПОЛОЖЕНИЯ</w:t>
      </w:r>
    </w:p>
    <w:p w:rsidR="008E6AEA" w:rsidRPr="008E6AEA" w:rsidRDefault="008E6AEA" w:rsidP="008E6AEA">
      <w:pPr>
        <w:numPr>
          <w:ilvl w:val="1"/>
          <w:numId w:val="3"/>
        </w:numPr>
        <w:tabs>
          <w:tab w:val="left" w:pos="1276"/>
        </w:tabs>
        <w:spacing w:after="0"/>
        <w:ind w:left="0" w:firstLine="708"/>
        <w:jc w:val="both"/>
        <w:rPr>
          <w:rFonts w:ascii="Times New Roman" w:hAnsi="Times New Roman" w:cs="Times New Roman"/>
          <w:sz w:val="24"/>
          <w:szCs w:val="24"/>
        </w:rPr>
      </w:pPr>
      <w:r w:rsidRPr="008E6AEA">
        <w:rPr>
          <w:rFonts w:ascii="Times New Roman" w:hAnsi="Times New Roman" w:cs="Times New Roman"/>
          <w:sz w:val="24"/>
          <w:szCs w:val="24"/>
        </w:rPr>
        <w:t>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8E6AEA" w:rsidRPr="008E6AEA" w:rsidRDefault="008E6AEA" w:rsidP="008E6AEA">
      <w:pPr>
        <w:numPr>
          <w:ilvl w:val="1"/>
          <w:numId w:val="3"/>
        </w:numPr>
        <w:tabs>
          <w:tab w:val="left" w:pos="1276"/>
        </w:tabs>
        <w:spacing w:after="0"/>
        <w:ind w:left="0" w:firstLine="708"/>
        <w:jc w:val="both"/>
        <w:rPr>
          <w:rFonts w:ascii="Times New Roman" w:hAnsi="Times New Roman" w:cs="Times New Roman"/>
          <w:sz w:val="24"/>
          <w:szCs w:val="24"/>
        </w:rPr>
      </w:pPr>
      <w:r w:rsidRPr="008E6AEA">
        <w:rPr>
          <w:rFonts w:ascii="Times New Roman" w:hAnsi="Times New Roman" w:cs="Times New Roman"/>
          <w:sz w:val="24"/>
          <w:szCs w:val="24"/>
        </w:rPr>
        <w:t xml:space="preserve">Настоящий контракт составлен в двух экземплярах, имеющих одинаковую юридическую силу, по одному экземпляру для каждой из Сторон. </w:t>
      </w:r>
    </w:p>
    <w:p w:rsidR="008E6AEA" w:rsidRPr="008E6AEA" w:rsidRDefault="008E6AEA" w:rsidP="008E6AEA">
      <w:pPr>
        <w:numPr>
          <w:ilvl w:val="1"/>
          <w:numId w:val="3"/>
        </w:numPr>
        <w:tabs>
          <w:tab w:val="left" w:pos="1276"/>
          <w:tab w:val="left" w:pos="1560"/>
        </w:tabs>
        <w:spacing w:after="0"/>
        <w:ind w:left="0" w:firstLine="708"/>
        <w:jc w:val="both"/>
        <w:rPr>
          <w:rFonts w:ascii="Times New Roman" w:hAnsi="Times New Roman" w:cs="Times New Roman"/>
          <w:sz w:val="24"/>
          <w:szCs w:val="24"/>
        </w:rPr>
      </w:pPr>
      <w:r w:rsidRPr="008E6AEA">
        <w:rPr>
          <w:rFonts w:ascii="Times New Roman" w:hAnsi="Times New Roman" w:cs="Times New Roman"/>
          <w:sz w:val="24"/>
          <w:szCs w:val="24"/>
          <w:lang w:bidi="he-IL"/>
        </w:rPr>
        <w:t xml:space="preserve">Изменение условий настоящего </w:t>
      </w:r>
      <w:r w:rsidRPr="008E6AEA">
        <w:rPr>
          <w:rFonts w:ascii="Times New Roman" w:hAnsi="Times New Roman" w:cs="Times New Roman"/>
          <w:sz w:val="24"/>
          <w:szCs w:val="24"/>
        </w:rPr>
        <w:t>контракта</w:t>
      </w:r>
      <w:r w:rsidRPr="008E6AEA">
        <w:rPr>
          <w:rFonts w:ascii="Times New Roman" w:hAnsi="Times New Roman" w:cs="Times New Roman"/>
          <w:sz w:val="24"/>
          <w:szCs w:val="24"/>
          <w:lang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8E6AEA" w:rsidRPr="008E6AEA" w:rsidRDefault="008E6AEA" w:rsidP="008E6AEA">
      <w:pPr>
        <w:numPr>
          <w:ilvl w:val="1"/>
          <w:numId w:val="3"/>
        </w:numPr>
        <w:tabs>
          <w:tab w:val="left" w:pos="1276"/>
        </w:tabs>
        <w:spacing w:after="0"/>
        <w:ind w:left="0" w:firstLine="708"/>
        <w:jc w:val="both"/>
        <w:rPr>
          <w:rFonts w:ascii="Times New Roman" w:hAnsi="Times New Roman" w:cs="Times New Roman"/>
          <w:sz w:val="24"/>
          <w:szCs w:val="24"/>
        </w:rPr>
      </w:pPr>
      <w:r w:rsidRPr="008E6AEA">
        <w:rPr>
          <w:rFonts w:ascii="Times New Roman" w:hAnsi="Times New Roman" w:cs="Times New Roman"/>
          <w:sz w:val="24"/>
          <w:szCs w:val="24"/>
        </w:rPr>
        <w:t xml:space="preserve">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8E6AEA" w:rsidRPr="008E6AEA" w:rsidRDefault="008E6AEA" w:rsidP="008E6AEA">
      <w:pPr>
        <w:numPr>
          <w:ilvl w:val="1"/>
          <w:numId w:val="3"/>
        </w:numPr>
        <w:tabs>
          <w:tab w:val="left" w:pos="1276"/>
        </w:tabs>
        <w:spacing w:after="0"/>
        <w:ind w:left="0" w:firstLine="708"/>
        <w:jc w:val="both"/>
        <w:rPr>
          <w:rFonts w:ascii="Times New Roman" w:hAnsi="Times New Roman" w:cs="Times New Roman"/>
          <w:sz w:val="24"/>
          <w:szCs w:val="24"/>
        </w:rPr>
      </w:pPr>
      <w:r w:rsidRPr="008E6AEA">
        <w:rPr>
          <w:rFonts w:ascii="Times New Roman" w:hAnsi="Times New Roman" w:cs="Times New Roman"/>
          <w:sz w:val="24"/>
          <w:szCs w:val="24"/>
        </w:rPr>
        <w:t>Все Приложения к настоящему контракту являются его неотъемлемой частью.</w:t>
      </w:r>
    </w:p>
    <w:p w:rsidR="008E6AEA" w:rsidRPr="008E6AEA" w:rsidRDefault="008E6AEA" w:rsidP="008E6AEA">
      <w:pPr>
        <w:tabs>
          <w:tab w:val="left" w:pos="709"/>
        </w:tabs>
        <w:spacing w:after="0"/>
        <w:jc w:val="both"/>
        <w:rPr>
          <w:rFonts w:ascii="Times New Roman" w:hAnsi="Times New Roman" w:cs="Times New Roman"/>
          <w:sz w:val="24"/>
          <w:szCs w:val="24"/>
        </w:rPr>
      </w:pPr>
    </w:p>
    <w:p w:rsidR="008E6AEA" w:rsidRPr="008E6AEA" w:rsidRDefault="008E6AEA" w:rsidP="008E6AEA">
      <w:pPr>
        <w:tabs>
          <w:tab w:val="left" w:pos="709"/>
        </w:tabs>
        <w:spacing w:after="0"/>
        <w:jc w:val="center"/>
        <w:rPr>
          <w:rFonts w:ascii="Times New Roman" w:hAnsi="Times New Roman" w:cs="Times New Roman"/>
          <w:b/>
        </w:rPr>
      </w:pPr>
      <w:r w:rsidRPr="008E6AEA">
        <w:rPr>
          <w:rFonts w:ascii="Times New Roman" w:hAnsi="Times New Roman" w:cs="Times New Roman"/>
          <w:b/>
        </w:rPr>
        <w:t>10. ЮРИДИЧЕСКИЕ АДРЕСА И РЕКВИЗИТЫ СТОРОН</w:t>
      </w:r>
    </w:p>
    <w:tbl>
      <w:tblPr>
        <w:tblW w:w="458" w:type="dxa"/>
        <w:jc w:val="center"/>
        <w:tblLook w:val="04A0" w:firstRow="1" w:lastRow="0" w:firstColumn="1" w:lastColumn="0" w:noHBand="0" w:noVBand="1"/>
      </w:tblPr>
      <w:tblGrid>
        <w:gridCol w:w="9636"/>
        <w:gridCol w:w="218"/>
      </w:tblGrid>
      <w:tr w:rsidR="008E6AEA" w:rsidRPr="008E6AEA" w:rsidTr="008E6AEA">
        <w:trPr>
          <w:trHeight w:val="1350"/>
          <w:jc w:val="center"/>
        </w:trPr>
        <w:tc>
          <w:tcPr>
            <w:tcW w:w="236" w:type="dxa"/>
          </w:tcPr>
          <w:p w:rsidR="008E6AEA" w:rsidRPr="004A2D1C" w:rsidRDefault="008E6AEA" w:rsidP="00F13D35">
            <w:pPr>
              <w:rPr>
                <w:b/>
                <w:sz w:val="24"/>
                <w:szCs w:val="24"/>
              </w:rPr>
            </w:pPr>
            <w:r w:rsidRPr="004A2D1C">
              <w:rPr>
                <w:b/>
                <w:sz w:val="24"/>
                <w:szCs w:val="24"/>
                <w:u w:val="single"/>
              </w:rPr>
              <w:t xml:space="preserve"> «Заказчик</w:t>
            </w:r>
            <w:proofErr w:type="gramStart"/>
            <w:r w:rsidRPr="004A2D1C">
              <w:rPr>
                <w:b/>
                <w:sz w:val="24"/>
                <w:szCs w:val="24"/>
                <w:u w:val="single"/>
              </w:rPr>
              <w:t>»:</w:t>
            </w:r>
            <w:r w:rsidRPr="004A2D1C">
              <w:rPr>
                <w:sz w:val="24"/>
                <w:szCs w:val="24"/>
              </w:rPr>
              <w:t xml:space="preserve">   </w:t>
            </w:r>
            <w:proofErr w:type="gramEnd"/>
            <w:r w:rsidRPr="004A2D1C">
              <w:rPr>
                <w:sz w:val="24"/>
                <w:szCs w:val="24"/>
              </w:rPr>
              <w:t xml:space="preserve">         </w:t>
            </w:r>
            <w:r w:rsidRPr="004A2D1C">
              <w:rPr>
                <w:sz w:val="24"/>
                <w:szCs w:val="24"/>
              </w:rPr>
              <w:tab/>
            </w:r>
            <w:r w:rsidRPr="004A2D1C">
              <w:rPr>
                <w:sz w:val="24"/>
                <w:szCs w:val="24"/>
              </w:rPr>
              <w:tab/>
            </w:r>
            <w:r w:rsidRPr="004A2D1C">
              <w:rPr>
                <w:sz w:val="24"/>
                <w:szCs w:val="24"/>
              </w:rPr>
              <w:tab/>
            </w:r>
            <w:r w:rsidRPr="004A2D1C">
              <w:rPr>
                <w:sz w:val="24"/>
                <w:szCs w:val="24"/>
              </w:rPr>
              <w:tab/>
            </w:r>
            <w:r w:rsidRPr="004A2D1C">
              <w:rPr>
                <w:sz w:val="24"/>
                <w:szCs w:val="24"/>
              </w:rPr>
              <w:tab/>
              <w:t xml:space="preserve">   </w:t>
            </w:r>
            <w:r w:rsidRPr="004A2D1C">
              <w:rPr>
                <w:b/>
                <w:sz w:val="24"/>
                <w:szCs w:val="24"/>
                <w:u w:val="single"/>
              </w:rPr>
              <w:t xml:space="preserve"> «Подрядчик»:</w:t>
            </w:r>
            <w:r w:rsidRPr="004A2D1C">
              <w:rPr>
                <w:b/>
                <w:sz w:val="24"/>
                <w:szCs w:val="24"/>
              </w:rPr>
              <w:t xml:space="preserve">  </w:t>
            </w:r>
          </w:p>
          <w:tbl>
            <w:tblPr>
              <w:tblW w:w="23556" w:type="dxa"/>
              <w:tblLook w:val="01E0" w:firstRow="1" w:lastRow="1" w:firstColumn="1" w:lastColumn="1" w:noHBand="0" w:noVBand="0"/>
            </w:tblPr>
            <w:tblGrid>
              <w:gridCol w:w="4350"/>
              <w:gridCol w:w="558"/>
              <w:gridCol w:w="4662"/>
              <w:gridCol w:w="4662"/>
              <w:gridCol w:w="4662"/>
              <w:gridCol w:w="4662"/>
            </w:tblGrid>
            <w:tr w:rsidR="008E6AEA" w:rsidRPr="008E6AEA" w:rsidTr="00F13D35">
              <w:tc>
                <w:tcPr>
                  <w:tcW w:w="4350" w:type="dxa"/>
                </w:tcPr>
                <w:p w:rsidR="008E6AEA" w:rsidRPr="008E6AEA" w:rsidRDefault="00CB45E7" w:rsidP="008E6AEA">
                  <w:pPr>
                    <w:spacing w:after="0"/>
                    <w:rPr>
                      <w:rFonts w:ascii="Times New Roman" w:hAnsi="Times New Roman" w:cs="Times New Roman"/>
                      <w:sz w:val="24"/>
                      <w:szCs w:val="24"/>
                    </w:rPr>
                  </w:pPr>
                  <w:r>
                    <w:rPr>
                      <w:rFonts w:ascii="Times New Roman" w:hAnsi="Times New Roman" w:cs="Times New Roman"/>
                      <w:sz w:val="24"/>
                      <w:szCs w:val="24"/>
                    </w:rPr>
                    <w:t>М</w:t>
                  </w:r>
                  <w:r w:rsidR="008E6AEA" w:rsidRPr="008E6AEA">
                    <w:rPr>
                      <w:rFonts w:ascii="Times New Roman" w:hAnsi="Times New Roman" w:cs="Times New Roman"/>
                      <w:sz w:val="24"/>
                      <w:szCs w:val="24"/>
                    </w:rPr>
                    <w:t>УП «ЖЭУК г. Тирасполя»</w:t>
                  </w:r>
                </w:p>
                <w:p w:rsidR="008E6AEA" w:rsidRPr="008E6AEA" w:rsidRDefault="008E6AEA" w:rsidP="008E6AEA">
                  <w:pPr>
                    <w:spacing w:after="0"/>
                    <w:rPr>
                      <w:rFonts w:ascii="Times New Roman" w:hAnsi="Times New Roman" w:cs="Times New Roman"/>
                      <w:sz w:val="24"/>
                      <w:szCs w:val="24"/>
                    </w:rPr>
                  </w:pPr>
                  <w:r w:rsidRPr="008E6AEA">
                    <w:rPr>
                      <w:rFonts w:ascii="Times New Roman" w:hAnsi="Times New Roman" w:cs="Times New Roman"/>
                      <w:sz w:val="24"/>
                      <w:szCs w:val="24"/>
                    </w:rPr>
                    <w:t>г. Тирасполь</w:t>
                  </w:r>
                </w:p>
                <w:p w:rsidR="008E6AEA" w:rsidRPr="008E6AEA" w:rsidRDefault="008E6AEA" w:rsidP="008E6AEA">
                  <w:pPr>
                    <w:spacing w:after="0"/>
                    <w:rPr>
                      <w:rFonts w:ascii="Times New Roman" w:hAnsi="Times New Roman" w:cs="Times New Roman"/>
                      <w:sz w:val="24"/>
                      <w:szCs w:val="24"/>
                    </w:rPr>
                  </w:pPr>
                  <w:r w:rsidRPr="008E6AEA">
                    <w:rPr>
                      <w:rFonts w:ascii="Times New Roman" w:hAnsi="Times New Roman" w:cs="Times New Roman"/>
                      <w:sz w:val="24"/>
                      <w:szCs w:val="24"/>
                    </w:rPr>
                    <w:t>ул. 1 Мая,116</w:t>
                  </w:r>
                </w:p>
                <w:p w:rsidR="008E6AEA" w:rsidRPr="008E6AEA" w:rsidRDefault="008E6AEA" w:rsidP="008E6AEA">
                  <w:pPr>
                    <w:spacing w:after="0"/>
                    <w:rPr>
                      <w:rFonts w:ascii="Times New Roman" w:hAnsi="Times New Roman" w:cs="Times New Roman"/>
                      <w:sz w:val="24"/>
                      <w:szCs w:val="24"/>
                    </w:rPr>
                  </w:pPr>
                  <w:r w:rsidRPr="008E6AEA">
                    <w:rPr>
                      <w:rFonts w:ascii="Times New Roman" w:hAnsi="Times New Roman" w:cs="Times New Roman"/>
                      <w:sz w:val="24"/>
                      <w:szCs w:val="24"/>
                    </w:rPr>
                    <w:t>ф/к 0200034670</w:t>
                  </w:r>
                </w:p>
                <w:p w:rsidR="008E6AEA" w:rsidRPr="008E6AEA" w:rsidRDefault="008E6AEA" w:rsidP="008E6AEA">
                  <w:pPr>
                    <w:spacing w:after="0"/>
                    <w:rPr>
                      <w:rFonts w:ascii="Times New Roman" w:hAnsi="Times New Roman" w:cs="Times New Roman"/>
                      <w:sz w:val="24"/>
                      <w:szCs w:val="24"/>
                    </w:rPr>
                  </w:pPr>
                  <w:r w:rsidRPr="008E6AEA">
                    <w:rPr>
                      <w:rFonts w:ascii="Times New Roman" w:hAnsi="Times New Roman" w:cs="Times New Roman"/>
                      <w:sz w:val="24"/>
                      <w:szCs w:val="24"/>
                    </w:rPr>
                    <w:t>р/с 2211210000000042</w:t>
                  </w:r>
                </w:p>
                <w:p w:rsidR="008E6AEA" w:rsidRPr="008E6AEA" w:rsidRDefault="008E6AEA" w:rsidP="008E6AEA">
                  <w:pPr>
                    <w:spacing w:after="0"/>
                    <w:rPr>
                      <w:rFonts w:ascii="Times New Roman" w:hAnsi="Times New Roman" w:cs="Times New Roman"/>
                      <w:sz w:val="24"/>
                      <w:szCs w:val="24"/>
                    </w:rPr>
                  </w:pPr>
                  <w:r w:rsidRPr="008E6AEA">
                    <w:rPr>
                      <w:rFonts w:ascii="Times New Roman" w:hAnsi="Times New Roman" w:cs="Times New Roman"/>
                      <w:sz w:val="24"/>
                      <w:szCs w:val="24"/>
                    </w:rPr>
                    <w:t>ОАО «</w:t>
                  </w:r>
                  <w:proofErr w:type="spellStart"/>
                  <w:r w:rsidRPr="008E6AEA">
                    <w:rPr>
                      <w:rFonts w:ascii="Times New Roman" w:hAnsi="Times New Roman" w:cs="Times New Roman"/>
                      <w:sz w:val="24"/>
                      <w:szCs w:val="24"/>
                    </w:rPr>
                    <w:t>Эксимбанк</w:t>
                  </w:r>
                  <w:proofErr w:type="spellEnd"/>
                  <w:r w:rsidRPr="008E6AEA">
                    <w:rPr>
                      <w:rFonts w:ascii="Times New Roman" w:hAnsi="Times New Roman" w:cs="Times New Roman"/>
                      <w:sz w:val="24"/>
                      <w:szCs w:val="24"/>
                    </w:rPr>
                    <w:t>», КУБ 21</w:t>
                  </w:r>
                </w:p>
                <w:p w:rsidR="008E6AEA" w:rsidRPr="008E6AEA" w:rsidRDefault="008E6AEA" w:rsidP="008E6AEA">
                  <w:pPr>
                    <w:spacing w:after="0"/>
                    <w:rPr>
                      <w:rFonts w:ascii="Times New Roman" w:hAnsi="Times New Roman" w:cs="Times New Roman"/>
                      <w:sz w:val="24"/>
                      <w:szCs w:val="24"/>
                    </w:rPr>
                  </w:pPr>
                  <w:r w:rsidRPr="008E6AEA">
                    <w:rPr>
                      <w:rFonts w:ascii="Times New Roman" w:hAnsi="Times New Roman" w:cs="Times New Roman"/>
                      <w:sz w:val="24"/>
                      <w:szCs w:val="24"/>
                    </w:rPr>
                    <w:t>тел. 7-12-71</w:t>
                  </w:r>
                </w:p>
                <w:p w:rsidR="008E6AEA" w:rsidRPr="008E6AEA" w:rsidRDefault="008E6AEA" w:rsidP="008E6AEA">
                  <w:pPr>
                    <w:spacing w:after="0"/>
                    <w:rPr>
                      <w:rFonts w:ascii="Times New Roman" w:hAnsi="Times New Roman" w:cs="Times New Roman"/>
                      <w:sz w:val="24"/>
                      <w:szCs w:val="24"/>
                    </w:rPr>
                  </w:pPr>
                </w:p>
                <w:p w:rsidR="008E6AEA" w:rsidRPr="008E6AEA" w:rsidRDefault="008E6AEA" w:rsidP="008E6AEA">
                  <w:pPr>
                    <w:spacing w:after="0"/>
                    <w:rPr>
                      <w:rFonts w:ascii="Times New Roman" w:hAnsi="Times New Roman" w:cs="Times New Roman"/>
                      <w:sz w:val="24"/>
                      <w:szCs w:val="24"/>
                    </w:rPr>
                  </w:pPr>
                  <w:r w:rsidRPr="008E6AEA">
                    <w:rPr>
                      <w:rFonts w:ascii="Times New Roman" w:hAnsi="Times New Roman" w:cs="Times New Roman"/>
                      <w:sz w:val="24"/>
                      <w:szCs w:val="24"/>
                    </w:rPr>
                    <w:t>Директор МУП «ЖЭУК г. Тирасполя»</w:t>
                  </w:r>
                </w:p>
                <w:p w:rsidR="008E6AEA" w:rsidRPr="008E6AEA" w:rsidRDefault="008E6AEA" w:rsidP="008E6AEA">
                  <w:pPr>
                    <w:spacing w:after="0"/>
                    <w:rPr>
                      <w:rFonts w:ascii="Times New Roman" w:hAnsi="Times New Roman" w:cs="Times New Roman"/>
                      <w:sz w:val="24"/>
                      <w:szCs w:val="24"/>
                    </w:rPr>
                  </w:pPr>
                </w:p>
                <w:p w:rsidR="008E6AEA" w:rsidRPr="008E6AEA" w:rsidRDefault="008E6AEA" w:rsidP="008E6AEA">
                  <w:pPr>
                    <w:spacing w:after="0"/>
                    <w:rPr>
                      <w:rFonts w:ascii="Times New Roman" w:hAnsi="Times New Roman" w:cs="Times New Roman"/>
                      <w:sz w:val="24"/>
                      <w:szCs w:val="24"/>
                    </w:rPr>
                  </w:pPr>
                  <w:r w:rsidRPr="008E6AEA">
                    <w:rPr>
                      <w:rFonts w:ascii="Times New Roman" w:hAnsi="Times New Roman" w:cs="Times New Roman"/>
                      <w:sz w:val="24"/>
                      <w:szCs w:val="24"/>
                    </w:rPr>
                    <w:t>___________________ А.В.Таран</w:t>
                  </w:r>
                </w:p>
              </w:tc>
              <w:tc>
                <w:tcPr>
                  <w:tcW w:w="558" w:type="dxa"/>
                </w:tcPr>
                <w:p w:rsidR="008E6AEA" w:rsidRPr="008E6AEA" w:rsidRDefault="008E6AEA" w:rsidP="008E6AEA">
                  <w:pPr>
                    <w:spacing w:after="0"/>
                    <w:rPr>
                      <w:rFonts w:ascii="Times New Roman" w:hAnsi="Times New Roman" w:cs="Times New Roman"/>
                      <w:b/>
                      <w:sz w:val="24"/>
                      <w:szCs w:val="24"/>
                    </w:rPr>
                  </w:pPr>
                </w:p>
              </w:tc>
              <w:tc>
                <w:tcPr>
                  <w:tcW w:w="4662" w:type="dxa"/>
                </w:tcPr>
                <w:p w:rsidR="008E6AEA" w:rsidRPr="008E6AEA" w:rsidRDefault="008E6AEA" w:rsidP="008E6AEA">
                  <w:pPr>
                    <w:spacing w:after="0"/>
                    <w:rPr>
                      <w:rFonts w:ascii="Times New Roman" w:hAnsi="Times New Roman" w:cs="Times New Roman"/>
                      <w:sz w:val="24"/>
                      <w:szCs w:val="24"/>
                    </w:rPr>
                  </w:pPr>
                  <w:r w:rsidRPr="008E6AEA">
                    <w:rPr>
                      <w:rFonts w:ascii="Times New Roman" w:hAnsi="Times New Roman" w:cs="Times New Roman"/>
                      <w:sz w:val="24"/>
                      <w:szCs w:val="24"/>
                    </w:rPr>
                    <w:t xml:space="preserve">    </w:t>
                  </w:r>
                </w:p>
                <w:p w:rsidR="008E6AEA" w:rsidRPr="008E6AEA" w:rsidRDefault="008E6AEA" w:rsidP="008E6AEA">
                  <w:pPr>
                    <w:spacing w:after="0"/>
                    <w:rPr>
                      <w:rFonts w:ascii="Times New Roman" w:hAnsi="Times New Roman" w:cs="Times New Roman"/>
                      <w:sz w:val="24"/>
                      <w:szCs w:val="24"/>
                    </w:rPr>
                  </w:pPr>
                </w:p>
                <w:p w:rsidR="008E6AEA" w:rsidRPr="008E6AEA" w:rsidRDefault="008E6AEA" w:rsidP="008E6AEA">
                  <w:pPr>
                    <w:spacing w:after="0"/>
                    <w:rPr>
                      <w:rFonts w:ascii="Times New Roman" w:hAnsi="Times New Roman" w:cs="Times New Roman"/>
                      <w:sz w:val="24"/>
                      <w:szCs w:val="24"/>
                    </w:rPr>
                  </w:pPr>
                </w:p>
              </w:tc>
              <w:tc>
                <w:tcPr>
                  <w:tcW w:w="4662" w:type="dxa"/>
                </w:tcPr>
                <w:p w:rsidR="008E6AEA" w:rsidRPr="008E6AEA" w:rsidRDefault="008E6AEA" w:rsidP="008E6AEA">
                  <w:pPr>
                    <w:spacing w:after="0"/>
                    <w:rPr>
                      <w:rFonts w:ascii="Times New Roman" w:hAnsi="Times New Roman" w:cs="Times New Roman"/>
                      <w:sz w:val="24"/>
                      <w:szCs w:val="24"/>
                    </w:rPr>
                  </w:pPr>
                </w:p>
              </w:tc>
              <w:tc>
                <w:tcPr>
                  <w:tcW w:w="4662" w:type="dxa"/>
                </w:tcPr>
                <w:p w:rsidR="008E6AEA" w:rsidRPr="008E6AEA" w:rsidRDefault="008E6AEA" w:rsidP="008E6AEA">
                  <w:pPr>
                    <w:spacing w:after="0"/>
                    <w:ind w:firstLine="690"/>
                    <w:rPr>
                      <w:rFonts w:ascii="Times New Roman" w:hAnsi="Times New Roman" w:cs="Times New Roman"/>
                      <w:b/>
                      <w:sz w:val="24"/>
                      <w:szCs w:val="24"/>
                    </w:rPr>
                  </w:pPr>
                </w:p>
              </w:tc>
              <w:tc>
                <w:tcPr>
                  <w:tcW w:w="4662" w:type="dxa"/>
                </w:tcPr>
                <w:p w:rsidR="008E6AEA" w:rsidRPr="008E6AEA" w:rsidRDefault="008E6AEA" w:rsidP="008E6AEA">
                  <w:pPr>
                    <w:spacing w:after="0"/>
                    <w:rPr>
                      <w:rFonts w:ascii="Times New Roman" w:hAnsi="Times New Roman" w:cs="Times New Roman"/>
                      <w:sz w:val="24"/>
                      <w:szCs w:val="24"/>
                    </w:rPr>
                  </w:pPr>
                </w:p>
              </w:tc>
            </w:tr>
          </w:tbl>
          <w:p w:rsidR="008E6AEA" w:rsidRPr="008E6AEA" w:rsidRDefault="008E6AEA" w:rsidP="008E6AEA">
            <w:pPr>
              <w:pStyle w:val="3"/>
              <w:spacing w:after="0" w:line="276" w:lineRule="auto"/>
              <w:rPr>
                <w:b/>
                <w:sz w:val="24"/>
                <w:szCs w:val="24"/>
              </w:rPr>
            </w:pPr>
          </w:p>
          <w:p w:rsidR="008E6AEA" w:rsidRPr="008E6AEA" w:rsidRDefault="008E6AEA" w:rsidP="008E6AEA">
            <w:pPr>
              <w:pStyle w:val="3"/>
              <w:spacing w:after="0" w:line="276" w:lineRule="auto"/>
              <w:rPr>
                <w:b/>
                <w:sz w:val="24"/>
                <w:szCs w:val="24"/>
              </w:rPr>
            </w:pPr>
            <w:r w:rsidRPr="008E6AEA">
              <w:rPr>
                <w:b/>
                <w:sz w:val="24"/>
                <w:szCs w:val="24"/>
              </w:rPr>
              <w:t>«____» ______________ 2021 г.                          «____» ______________ 2021г.</w:t>
            </w:r>
          </w:p>
          <w:p w:rsidR="008E6AEA" w:rsidRPr="004A2D1C" w:rsidRDefault="008E6AEA" w:rsidP="00F13D35">
            <w:pPr>
              <w:tabs>
                <w:tab w:val="left" w:pos="709"/>
              </w:tabs>
              <w:jc w:val="center"/>
              <w:rPr>
                <w:sz w:val="24"/>
                <w:szCs w:val="24"/>
                <w:lang w:val="en-US"/>
              </w:rPr>
            </w:pPr>
            <w:bookmarkStart w:id="2" w:name="_GoBack"/>
            <w:bookmarkEnd w:id="2"/>
          </w:p>
        </w:tc>
        <w:tc>
          <w:tcPr>
            <w:tcW w:w="222" w:type="dxa"/>
          </w:tcPr>
          <w:p w:rsidR="008E6AEA" w:rsidRPr="008E6AEA" w:rsidRDefault="008E6AEA" w:rsidP="008E6AEA">
            <w:pPr>
              <w:tabs>
                <w:tab w:val="left" w:pos="709"/>
              </w:tabs>
              <w:jc w:val="center"/>
              <w:rPr>
                <w:rFonts w:ascii="Times New Roman" w:hAnsi="Times New Roman" w:cs="Times New Roman"/>
              </w:rPr>
            </w:pPr>
          </w:p>
        </w:tc>
      </w:tr>
    </w:tbl>
    <w:p w:rsidR="006A181A" w:rsidRDefault="006A181A" w:rsidP="008E6AEA">
      <w:pPr>
        <w:jc w:val="right"/>
      </w:pPr>
    </w:p>
    <w:sectPr w:rsidR="006A181A" w:rsidSect="00CB45E7">
      <w:pgSz w:w="11906" w:h="16838"/>
      <w:pgMar w:top="851"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1">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2">
    <w:nsid w:val="4E5D1874"/>
    <w:multiLevelType w:val="multilevel"/>
    <w:tmpl w:val="983482B0"/>
    <w:lvl w:ilvl="0">
      <w:start w:val="2"/>
      <w:numFmt w:val="decimal"/>
      <w:lvlText w:val="%1."/>
      <w:lvlJc w:val="left"/>
      <w:pPr>
        <w:ind w:left="1778"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3">
    <w:nsid w:val="580629DD"/>
    <w:multiLevelType w:val="multilevel"/>
    <w:tmpl w:val="AAD09350"/>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4">
    <w:nsid w:val="586F6FC7"/>
    <w:multiLevelType w:val="multilevel"/>
    <w:tmpl w:val="7520A67E"/>
    <w:lvl w:ilvl="0">
      <w:start w:val="8"/>
      <w:numFmt w:val="decimal"/>
      <w:lvlText w:val="%1."/>
      <w:lvlJc w:val="left"/>
      <w:pPr>
        <w:ind w:left="360" w:hanging="360"/>
      </w:pPr>
      <w:rPr>
        <w:rFonts w:ascii="Times New Roman" w:eastAsia="Times New Roman" w:hAnsi="Times New Roman" w:hint="default"/>
        <w:b/>
      </w:rPr>
    </w:lvl>
    <w:lvl w:ilvl="1">
      <w:start w:val="1"/>
      <w:numFmt w:val="decimal"/>
      <w:lvlText w:val="%1.%2."/>
      <w:lvlJc w:val="left"/>
      <w:pPr>
        <w:ind w:left="1211" w:hanging="360"/>
      </w:pPr>
      <w:rPr>
        <w:rFonts w:ascii="Times New Roman" w:eastAsia="Times New Roman" w:hAnsi="Times New Roman" w:hint="default"/>
        <w:b/>
      </w:rPr>
    </w:lvl>
    <w:lvl w:ilvl="2">
      <w:start w:val="1"/>
      <w:numFmt w:val="decimal"/>
      <w:lvlText w:val="%1.%2.%3."/>
      <w:lvlJc w:val="left"/>
      <w:pPr>
        <w:ind w:left="3276" w:hanging="720"/>
      </w:pPr>
      <w:rPr>
        <w:rFonts w:ascii="Times New Roman" w:eastAsia="Times New Roman" w:hAnsi="Times New Roman" w:hint="default"/>
        <w:b/>
      </w:rPr>
    </w:lvl>
    <w:lvl w:ilvl="3">
      <w:start w:val="1"/>
      <w:numFmt w:val="decimal"/>
      <w:lvlText w:val="%1.%2.%3.%4."/>
      <w:lvlJc w:val="left"/>
      <w:pPr>
        <w:ind w:left="4554" w:hanging="720"/>
      </w:pPr>
      <w:rPr>
        <w:rFonts w:ascii="Times New Roman" w:eastAsia="Times New Roman" w:hAnsi="Times New Roman" w:hint="default"/>
        <w:b/>
      </w:rPr>
    </w:lvl>
    <w:lvl w:ilvl="4">
      <w:start w:val="1"/>
      <w:numFmt w:val="decimal"/>
      <w:lvlText w:val="%1.%2.%3.%4.%5."/>
      <w:lvlJc w:val="left"/>
      <w:pPr>
        <w:ind w:left="6192" w:hanging="1080"/>
      </w:pPr>
      <w:rPr>
        <w:rFonts w:ascii="Times New Roman" w:eastAsia="Times New Roman" w:hAnsi="Times New Roman" w:hint="default"/>
        <w:b/>
      </w:rPr>
    </w:lvl>
    <w:lvl w:ilvl="5">
      <w:start w:val="1"/>
      <w:numFmt w:val="decimal"/>
      <w:lvlText w:val="%1.%2.%3.%4.%5.%6."/>
      <w:lvlJc w:val="left"/>
      <w:pPr>
        <w:ind w:left="7470" w:hanging="1080"/>
      </w:pPr>
      <w:rPr>
        <w:rFonts w:ascii="Times New Roman" w:eastAsia="Times New Roman" w:hAnsi="Times New Roman" w:hint="default"/>
        <w:b/>
      </w:rPr>
    </w:lvl>
    <w:lvl w:ilvl="6">
      <w:start w:val="1"/>
      <w:numFmt w:val="decimal"/>
      <w:lvlText w:val="%1.%2.%3.%4.%5.%6.%7."/>
      <w:lvlJc w:val="left"/>
      <w:pPr>
        <w:ind w:left="9108" w:hanging="1440"/>
      </w:pPr>
      <w:rPr>
        <w:rFonts w:ascii="Times New Roman" w:eastAsia="Times New Roman" w:hAnsi="Times New Roman" w:hint="default"/>
        <w:b/>
      </w:rPr>
    </w:lvl>
    <w:lvl w:ilvl="7">
      <w:start w:val="1"/>
      <w:numFmt w:val="decimal"/>
      <w:lvlText w:val="%1.%2.%3.%4.%5.%6.%7.%8."/>
      <w:lvlJc w:val="left"/>
      <w:pPr>
        <w:ind w:left="10386" w:hanging="1440"/>
      </w:pPr>
      <w:rPr>
        <w:rFonts w:ascii="Times New Roman" w:eastAsia="Times New Roman" w:hAnsi="Times New Roman" w:hint="default"/>
        <w:b/>
      </w:rPr>
    </w:lvl>
    <w:lvl w:ilvl="8">
      <w:start w:val="1"/>
      <w:numFmt w:val="decimal"/>
      <w:lvlText w:val="%1.%2.%3.%4.%5.%6.%7.%8.%9."/>
      <w:lvlJc w:val="left"/>
      <w:pPr>
        <w:ind w:left="12024" w:hanging="1800"/>
      </w:pPr>
      <w:rPr>
        <w:rFonts w:ascii="Times New Roman" w:eastAsia="Times New Roman" w:hAnsi="Times New Roman" w:hint="default"/>
        <w:b/>
      </w:rPr>
    </w:lvl>
  </w:abstractNum>
  <w:abstractNum w:abstractNumId="5">
    <w:nsid w:val="5ADD1DE7"/>
    <w:multiLevelType w:val="multilevel"/>
    <w:tmpl w:val="C87847EA"/>
    <w:lvl w:ilvl="0">
      <w:start w:val="3"/>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nsid w:val="687B7389"/>
    <w:multiLevelType w:val="multilevel"/>
    <w:tmpl w:val="48E84154"/>
    <w:lvl w:ilvl="0">
      <w:start w:val="5"/>
      <w:numFmt w:val="decimal"/>
      <w:lvlText w:val="%1."/>
      <w:lvlJc w:val="left"/>
      <w:pPr>
        <w:ind w:left="3045" w:hanging="360"/>
      </w:pPr>
      <w:rPr>
        <w:rFonts w:hint="default"/>
      </w:rPr>
    </w:lvl>
    <w:lvl w:ilvl="1">
      <w:start w:val="1"/>
      <w:numFmt w:val="decimal"/>
      <w:isLgl/>
      <w:lvlText w:val="%1.%2."/>
      <w:lvlJc w:val="left"/>
      <w:pPr>
        <w:ind w:left="3045" w:hanging="360"/>
      </w:pPr>
      <w:rPr>
        <w:rFonts w:hint="default"/>
        <w:b/>
      </w:rPr>
    </w:lvl>
    <w:lvl w:ilvl="2">
      <w:start w:val="1"/>
      <w:numFmt w:val="decimal"/>
      <w:isLgl/>
      <w:lvlText w:val="%1.%2.%3."/>
      <w:lvlJc w:val="left"/>
      <w:pPr>
        <w:ind w:left="3405"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3765" w:hanging="1080"/>
      </w:pPr>
      <w:rPr>
        <w:rFonts w:hint="default"/>
      </w:rPr>
    </w:lvl>
    <w:lvl w:ilvl="5">
      <w:start w:val="1"/>
      <w:numFmt w:val="decimal"/>
      <w:isLgl/>
      <w:lvlText w:val="%1.%2.%3.%4.%5.%6."/>
      <w:lvlJc w:val="left"/>
      <w:pPr>
        <w:ind w:left="3765" w:hanging="1080"/>
      </w:pPr>
      <w:rPr>
        <w:rFonts w:hint="default"/>
      </w:rPr>
    </w:lvl>
    <w:lvl w:ilvl="6">
      <w:start w:val="1"/>
      <w:numFmt w:val="decimal"/>
      <w:isLgl/>
      <w:lvlText w:val="%1.%2.%3.%4.%5.%6.%7."/>
      <w:lvlJc w:val="left"/>
      <w:pPr>
        <w:ind w:left="4125" w:hanging="1440"/>
      </w:pPr>
      <w:rPr>
        <w:rFonts w:hint="default"/>
      </w:rPr>
    </w:lvl>
    <w:lvl w:ilvl="7">
      <w:start w:val="1"/>
      <w:numFmt w:val="decimal"/>
      <w:isLgl/>
      <w:lvlText w:val="%1.%2.%3.%4.%5.%6.%7.%8."/>
      <w:lvlJc w:val="left"/>
      <w:pPr>
        <w:ind w:left="4125" w:hanging="1440"/>
      </w:pPr>
      <w:rPr>
        <w:rFonts w:hint="default"/>
      </w:rPr>
    </w:lvl>
    <w:lvl w:ilvl="8">
      <w:start w:val="1"/>
      <w:numFmt w:val="decimal"/>
      <w:isLgl/>
      <w:lvlText w:val="%1.%2.%3.%4.%5.%6.%7.%8.%9."/>
      <w:lvlJc w:val="left"/>
      <w:pPr>
        <w:ind w:left="4485" w:hanging="1800"/>
      </w:pPr>
      <w:rPr>
        <w:rFonts w:hint="default"/>
      </w:rPr>
    </w:lvl>
  </w:abstractNum>
  <w:abstractNum w:abstractNumId="7">
    <w:nsid w:val="6A632105"/>
    <w:multiLevelType w:val="multilevel"/>
    <w:tmpl w:val="83DACE4E"/>
    <w:lvl w:ilvl="0">
      <w:start w:val="2"/>
      <w:numFmt w:val="decimal"/>
      <w:lvlText w:val="%1"/>
      <w:lvlJc w:val="left"/>
      <w:pPr>
        <w:ind w:left="360" w:hanging="360"/>
      </w:pPr>
      <w:rPr>
        <w:rFonts w:hint="default"/>
        <w:color w:val="000000"/>
      </w:rPr>
    </w:lvl>
    <w:lvl w:ilvl="1">
      <w:start w:val="3"/>
      <w:numFmt w:val="decimal"/>
      <w:lvlText w:val="%1.%2"/>
      <w:lvlJc w:val="left"/>
      <w:pPr>
        <w:ind w:left="1069" w:hanging="360"/>
      </w:pPr>
      <w:rPr>
        <w:rFonts w:hint="default"/>
        <w:b/>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8">
    <w:nsid w:val="6D871474"/>
    <w:multiLevelType w:val="singleLevel"/>
    <w:tmpl w:val="3564C912"/>
    <w:lvl w:ilvl="0">
      <w:start w:val="3"/>
      <w:numFmt w:val="bullet"/>
      <w:lvlText w:val="-"/>
      <w:lvlJc w:val="left"/>
      <w:pPr>
        <w:tabs>
          <w:tab w:val="num" w:pos="360"/>
        </w:tabs>
        <w:ind w:left="360" w:hanging="360"/>
      </w:pPr>
    </w:lvl>
  </w:abstractNum>
  <w:abstractNum w:abstractNumId="9">
    <w:nsid w:val="730C5ADA"/>
    <w:multiLevelType w:val="multilevel"/>
    <w:tmpl w:val="43D0EF22"/>
    <w:lvl w:ilvl="0">
      <w:start w:val="3"/>
      <w:numFmt w:val="decimal"/>
      <w:lvlText w:val="%1"/>
      <w:lvlJc w:val="left"/>
      <w:pPr>
        <w:ind w:left="360" w:hanging="360"/>
      </w:pPr>
      <w:rPr>
        <w:rFonts w:hint="default"/>
      </w:rPr>
    </w:lvl>
    <w:lvl w:ilvl="1">
      <w:start w:val="4"/>
      <w:numFmt w:val="decimal"/>
      <w:lvlText w:val="%1.%2"/>
      <w:lvlJc w:val="left"/>
      <w:pPr>
        <w:ind w:left="1211"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79092CB0"/>
    <w:multiLevelType w:val="hybridMultilevel"/>
    <w:tmpl w:val="28D6E4D8"/>
    <w:lvl w:ilvl="0" w:tplc="24844F7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7"/>
  </w:num>
  <w:num w:numId="6">
    <w:abstractNumId w:val="9"/>
  </w:num>
  <w:num w:numId="7">
    <w:abstractNumId w:val="0"/>
  </w:num>
  <w:num w:numId="8">
    <w:abstractNumId w:val="10"/>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5531A5"/>
    <w:rsid w:val="0032785E"/>
    <w:rsid w:val="005531A5"/>
    <w:rsid w:val="006749D9"/>
    <w:rsid w:val="006A181A"/>
    <w:rsid w:val="008E6AEA"/>
    <w:rsid w:val="00AA5ADB"/>
    <w:rsid w:val="00C1195F"/>
    <w:rsid w:val="00CB4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D9187-66A3-4BEA-824D-CEA956A8B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8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531A5"/>
    <w:pPr>
      <w:widowControl w:val="0"/>
      <w:autoSpaceDE w:val="0"/>
      <w:autoSpaceDN w:val="0"/>
      <w:spacing w:after="0" w:line="240" w:lineRule="auto"/>
      <w:jc w:val="both"/>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5531A5"/>
    <w:rPr>
      <w:rFonts w:ascii="Times New Roman" w:eastAsia="Times New Roman" w:hAnsi="Times New Roman" w:cs="Times New Roman"/>
      <w:sz w:val="20"/>
      <w:szCs w:val="20"/>
      <w:lang w:eastAsia="en-US"/>
    </w:rPr>
  </w:style>
  <w:style w:type="paragraph" w:styleId="a5">
    <w:name w:val="List Paragraph"/>
    <w:basedOn w:val="a"/>
    <w:uiPriority w:val="34"/>
    <w:qFormat/>
    <w:rsid w:val="005531A5"/>
    <w:pPr>
      <w:widowControl w:val="0"/>
      <w:autoSpaceDE w:val="0"/>
      <w:autoSpaceDN w:val="0"/>
      <w:spacing w:after="0" w:line="240" w:lineRule="auto"/>
      <w:ind w:left="400" w:hanging="348"/>
      <w:jc w:val="both"/>
    </w:pPr>
    <w:rPr>
      <w:rFonts w:ascii="Times New Roman" w:eastAsia="Times New Roman" w:hAnsi="Times New Roman" w:cs="Times New Roman"/>
      <w:lang w:eastAsia="en-US"/>
    </w:rPr>
  </w:style>
  <w:style w:type="paragraph" w:styleId="3">
    <w:name w:val="Body Text 3"/>
    <w:basedOn w:val="a"/>
    <w:link w:val="30"/>
    <w:uiPriority w:val="99"/>
    <w:semiHidden/>
    <w:unhideWhenUsed/>
    <w:rsid w:val="005531A5"/>
    <w:pPr>
      <w:widowControl w:val="0"/>
      <w:autoSpaceDE w:val="0"/>
      <w:autoSpaceDN w:val="0"/>
      <w:spacing w:after="120" w:line="240" w:lineRule="auto"/>
    </w:pPr>
    <w:rPr>
      <w:rFonts w:ascii="Times New Roman" w:eastAsia="Times New Roman" w:hAnsi="Times New Roman" w:cs="Times New Roman"/>
      <w:sz w:val="16"/>
      <w:szCs w:val="16"/>
      <w:lang w:eastAsia="en-US"/>
    </w:rPr>
  </w:style>
  <w:style w:type="character" w:customStyle="1" w:styleId="30">
    <w:name w:val="Основной текст 3 Знак"/>
    <w:basedOn w:val="a0"/>
    <w:link w:val="3"/>
    <w:uiPriority w:val="99"/>
    <w:semiHidden/>
    <w:rsid w:val="005531A5"/>
    <w:rPr>
      <w:rFonts w:ascii="Times New Roman" w:eastAsia="Times New Roman" w:hAnsi="Times New Roman" w:cs="Times New Roman"/>
      <w:sz w:val="16"/>
      <w:szCs w:val="16"/>
      <w:lang w:eastAsia="en-US"/>
    </w:rPr>
  </w:style>
  <w:style w:type="character" w:customStyle="1" w:styleId="FontStyle22">
    <w:name w:val="Font Style22"/>
    <w:rsid w:val="005531A5"/>
    <w:rPr>
      <w:rFonts w:ascii="Times New Roman" w:hAnsi="Times New Roman"/>
      <w:sz w:val="20"/>
    </w:rPr>
  </w:style>
  <w:style w:type="character" w:customStyle="1" w:styleId="a6">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link w:val="a7"/>
    <w:locked/>
    <w:rsid w:val="005531A5"/>
    <w:rPr>
      <w:rFonts w:ascii="Consolas" w:eastAsia="Times New Roman" w:hAnsi="Consolas" w:cs="Consolas"/>
      <w:sz w:val="21"/>
      <w:szCs w:val="21"/>
    </w:rPr>
  </w:style>
  <w:style w:type="paragraph" w:styleId="a7">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6"/>
    <w:unhideWhenUsed/>
    <w:rsid w:val="005531A5"/>
    <w:pPr>
      <w:spacing w:after="0" w:line="240" w:lineRule="auto"/>
    </w:pPr>
    <w:rPr>
      <w:rFonts w:ascii="Consolas" w:eastAsia="Times New Roman" w:hAnsi="Consolas" w:cs="Consolas"/>
      <w:sz w:val="21"/>
      <w:szCs w:val="21"/>
    </w:rPr>
  </w:style>
  <w:style w:type="character" w:customStyle="1" w:styleId="1">
    <w:name w:val="Текст Знак1"/>
    <w:basedOn w:val="a0"/>
    <w:uiPriority w:val="99"/>
    <w:semiHidden/>
    <w:rsid w:val="005531A5"/>
    <w:rPr>
      <w:rFonts w:ascii="Consolas" w:hAnsi="Consolas" w:cs="Consolas"/>
      <w:sz w:val="21"/>
      <w:szCs w:val="21"/>
    </w:rPr>
  </w:style>
  <w:style w:type="character" w:customStyle="1" w:styleId="FontStyle20">
    <w:name w:val="Font Style20"/>
    <w:rsid w:val="005531A5"/>
    <w:rPr>
      <w:rFonts w:ascii="Times New Roman" w:hAnsi="Times New Roman" w:cs="Times New Roman"/>
      <w:sz w:val="22"/>
      <w:szCs w:val="22"/>
    </w:rPr>
  </w:style>
  <w:style w:type="character" w:customStyle="1" w:styleId="FontStyle16">
    <w:name w:val="Font Style16"/>
    <w:uiPriority w:val="99"/>
    <w:rsid w:val="005531A5"/>
    <w:rPr>
      <w:rFonts w:ascii="Palatino Linotype" w:hAnsi="Palatino Linotype" w:cs="Palatino Linotype"/>
      <w:color w:val="000000"/>
      <w:sz w:val="26"/>
      <w:szCs w:val="26"/>
    </w:rPr>
  </w:style>
  <w:style w:type="character" w:customStyle="1" w:styleId="2">
    <w:name w:val="Основной текст (2)"/>
    <w:rsid w:val="005531A5"/>
    <w:rPr>
      <w:rFonts w:ascii="Times New Roman" w:eastAsia="Times New Roman" w:hAnsi="Times New Roman" w:cs="Times New Roman"/>
      <w:b w:val="0"/>
      <w:bCs w:val="0"/>
      <w:i w:val="0"/>
      <w:iCs w:val="0"/>
      <w:smallCaps w:val="0"/>
      <w:strike w:val="0"/>
      <w:color w:val="989898"/>
      <w:spacing w:val="0"/>
      <w:w w:val="100"/>
      <w:position w:val="0"/>
      <w:sz w:val="22"/>
      <w:szCs w:val="22"/>
      <w:u w:val="none"/>
      <w:lang w:val="ru-RU" w:eastAsia="ru-RU" w:bidi="ru-RU"/>
    </w:rPr>
  </w:style>
  <w:style w:type="paragraph" w:styleId="a8">
    <w:name w:val="No Spacing"/>
    <w:uiPriority w:val="1"/>
    <w:qFormat/>
    <w:rsid w:val="005531A5"/>
    <w:pPr>
      <w:spacing w:after="0" w:line="240" w:lineRule="auto"/>
    </w:pPr>
    <w:rPr>
      <w:rFonts w:ascii="Calibri" w:eastAsia="Calibri" w:hAnsi="Calibri" w:cs="Times New Roman"/>
      <w:lang w:eastAsia="en-US"/>
    </w:rPr>
  </w:style>
  <w:style w:type="character" w:customStyle="1" w:styleId="FontStyle21">
    <w:name w:val="Font Style21"/>
    <w:rsid w:val="008E6AEA"/>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2398</Words>
  <Characters>13671</Characters>
  <Application>Microsoft Office Word</Application>
  <DocSecurity>0</DocSecurity>
  <Lines>113</Lines>
  <Paragraphs>32</Paragraphs>
  <ScaleCrop>false</ScaleCrop>
  <Company/>
  <LinksUpToDate>false</LinksUpToDate>
  <CharactersWithSpaces>16037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Nach-PTO</dc:creator>
  <cp:keywords/>
  <dc:description/>
  <cp:lastModifiedBy>Yakubenko</cp:lastModifiedBy>
  <cp:revision>6</cp:revision>
  <dcterms:created xsi:type="dcterms:W3CDTF">2021-02-25T13:39:00Z</dcterms:created>
  <dcterms:modified xsi:type="dcterms:W3CDTF">2021-02-25T12:57:00Z</dcterms:modified>
</cp:coreProperties>
</file>